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F63" w:rsidRPr="00E972D9" w:rsidRDefault="00DD5F63" w:rsidP="00DD5F63">
      <w:pPr>
        <w:jc w:val="center"/>
        <w:rPr>
          <w:b/>
          <w:bCs/>
          <w:sz w:val="28"/>
          <w:szCs w:val="28"/>
        </w:rPr>
      </w:pPr>
      <w:bookmarkStart w:id="0" w:name="_GoBack"/>
      <w:bookmarkEnd w:id="0"/>
      <w:r w:rsidRPr="00E972D9">
        <w:rPr>
          <w:b/>
          <w:bCs/>
          <w:sz w:val="28"/>
          <w:szCs w:val="28"/>
        </w:rPr>
        <w:t>Predigt zum 1. Advent, 1.12.19, Peterskirche Heidelberg</w:t>
      </w:r>
    </w:p>
    <w:p w:rsidR="00DD5F63" w:rsidRDefault="00DD5F63"/>
    <w:p w:rsidR="00E972D9" w:rsidRPr="00E972D9" w:rsidRDefault="00E972D9">
      <w:pPr>
        <w:rPr>
          <w:i/>
          <w:iCs/>
        </w:rPr>
      </w:pPr>
      <w:r w:rsidRPr="00E972D9">
        <w:rPr>
          <w:i/>
          <w:iCs/>
        </w:rPr>
        <w:t>Universitätsprediger Prof. Dr. Helmut Schwier</w:t>
      </w:r>
    </w:p>
    <w:p w:rsidR="00E972D9" w:rsidRDefault="00E972D9"/>
    <w:p w:rsidR="00E972D9" w:rsidRDefault="00E972D9"/>
    <w:p w:rsidR="00A31197" w:rsidRDefault="00A31197"/>
    <w:p w:rsidR="00A31197" w:rsidRPr="00A31197" w:rsidRDefault="00A31197">
      <w:pPr>
        <w:rPr>
          <w:i/>
          <w:iCs/>
        </w:rPr>
      </w:pPr>
      <w:r w:rsidRPr="00A31197">
        <w:rPr>
          <w:i/>
          <w:iCs/>
        </w:rPr>
        <w:t>Lied vor der Predigt (EG 7,1-4):</w:t>
      </w:r>
    </w:p>
    <w:p w:rsidR="00A31197" w:rsidRPr="00A31197" w:rsidRDefault="00A31197">
      <w:pPr>
        <w:rPr>
          <w:i/>
          <w:iCs/>
        </w:rPr>
      </w:pPr>
    </w:p>
    <w:p w:rsidR="00A31197" w:rsidRPr="00A31197" w:rsidRDefault="00A31197" w:rsidP="00A31197">
      <w:pPr>
        <w:rPr>
          <w:rFonts w:ascii="Arial" w:eastAsia="Times New Roman" w:hAnsi="Arial" w:cs="Arial"/>
          <w:i/>
          <w:iCs/>
          <w:color w:val="222222"/>
          <w:sz w:val="21"/>
          <w:szCs w:val="21"/>
          <w:lang w:eastAsia="de-DE"/>
        </w:rPr>
      </w:pPr>
      <w:r w:rsidRPr="00A31197">
        <w:rPr>
          <w:rFonts w:ascii="Arial" w:eastAsia="Times New Roman" w:hAnsi="Arial" w:cs="Arial"/>
          <w:i/>
          <w:iCs/>
          <w:color w:val="222222"/>
          <w:sz w:val="21"/>
          <w:szCs w:val="21"/>
          <w:lang w:eastAsia="de-DE"/>
        </w:rPr>
        <w:t>O Heiland, reiß die Himmel auf,</w:t>
      </w:r>
      <w:r w:rsidRPr="00A31197">
        <w:rPr>
          <w:rFonts w:ascii="Arial" w:eastAsia="Times New Roman" w:hAnsi="Arial" w:cs="Arial"/>
          <w:i/>
          <w:iCs/>
          <w:color w:val="222222"/>
          <w:sz w:val="21"/>
          <w:szCs w:val="21"/>
          <w:lang w:eastAsia="de-DE"/>
        </w:rPr>
        <w:br/>
        <w:t>Herab, herab, vom Himmel lauf,</w:t>
      </w:r>
      <w:r w:rsidRPr="00A31197">
        <w:rPr>
          <w:rFonts w:ascii="Arial" w:eastAsia="Times New Roman" w:hAnsi="Arial" w:cs="Arial"/>
          <w:i/>
          <w:iCs/>
          <w:color w:val="222222"/>
          <w:sz w:val="21"/>
          <w:szCs w:val="21"/>
          <w:lang w:eastAsia="de-DE"/>
        </w:rPr>
        <w:br/>
        <w:t>Reiß ab vom Himmel Tor und Tür,</w:t>
      </w:r>
      <w:r w:rsidRPr="00A31197">
        <w:rPr>
          <w:rFonts w:ascii="Arial" w:eastAsia="Times New Roman" w:hAnsi="Arial" w:cs="Arial"/>
          <w:i/>
          <w:iCs/>
          <w:color w:val="222222"/>
          <w:sz w:val="21"/>
          <w:szCs w:val="21"/>
          <w:lang w:eastAsia="de-DE"/>
        </w:rPr>
        <w:br/>
        <w:t>Reiß ab, wo Schloß und Riegel für!</w:t>
      </w:r>
    </w:p>
    <w:p w:rsidR="00A31197" w:rsidRPr="00A31197" w:rsidRDefault="00A31197" w:rsidP="00A31197">
      <w:pPr>
        <w:rPr>
          <w:rFonts w:ascii="Arial" w:eastAsia="Times New Roman" w:hAnsi="Arial" w:cs="Arial"/>
          <w:i/>
          <w:iCs/>
          <w:color w:val="222222"/>
          <w:sz w:val="21"/>
          <w:szCs w:val="21"/>
          <w:lang w:eastAsia="de-DE"/>
        </w:rPr>
      </w:pPr>
    </w:p>
    <w:p w:rsidR="00A31197" w:rsidRPr="00A31197" w:rsidRDefault="00A31197" w:rsidP="00A31197">
      <w:pPr>
        <w:rPr>
          <w:rFonts w:ascii="Arial" w:eastAsia="Times New Roman" w:hAnsi="Arial" w:cs="Arial"/>
          <w:i/>
          <w:iCs/>
          <w:color w:val="222222"/>
          <w:sz w:val="21"/>
          <w:szCs w:val="21"/>
          <w:lang w:eastAsia="de-DE"/>
        </w:rPr>
      </w:pPr>
      <w:r w:rsidRPr="00A31197">
        <w:rPr>
          <w:rFonts w:ascii="Arial" w:eastAsia="Times New Roman" w:hAnsi="Arial" w:cs="Arial"/>
          <w:i/>
          <w:iCs/>
          <w:color w:val="222222"/>
          <w:sz w:val="21"/>
          <w:szCs w:val="21"/>
          <w:lang w:eastAsia="de-DE"/>
        </w:rPr>
        <w:t>O Gott, ein' Tau vom Himmel gieß,</w:t>
      </w:r>
      <w:r w:rsidRPr="00A31197">
        <w:rPr>
          <w:rFonts w:ascii="Arial" w:eastAsia="Times New Roman" w:hAnsi="Arial" w:cs="Arial"/>
          <w:i/>
          <w:iCs/>
          <w:color w:val="222222"/>
          <w:sz w:val="21"/>
          <w:szCs w:val="21"/>
          <w:lang w:eastAsia="de-DE"/>
        </w:rPr>
        <w:br/>
        <w:t>Im Tau herab, o Heiland, fließ.</w:t>
      </w:r>
      <w:r w:rsidRPr="00A31197">
        <w:rPr>
          <w:rFonts w:ascii="Arial" w:eastAsia="Times New Roman" w:hAnsi="Arial" w:cs="Arial"/>
          <w:i/>
          <w:iCs/>
          <w:color w:val="222222"/>
          <w:sz w:val="21"/>
          <w:szCs w:val="21"/>
          <w:lang w:eastAsia="de-DE"/>
        </w:rPr>
        <w:br/>
        <w:t>Ihr Wolken, brecht und regnet aus</w:t>
      </w:r>
      <w:r w:rsidRPr="00A31197">
        <w:rPr>
          <w:rFonts w:ascii="Arial" w:eastAsia="Times New Roman" w:hAnsi="Arial" w:cs="Arial"/>
          <w:i/>
          <w:iCs/>
          <w:color w:val="222222"/>
          <w:sz w:val="21"/>
          <w:szCs w:val="21"/>
          <w:lang w:eastAsia="de-DE"/>
        </w:rPr>
        <w:br/>
        <w:t>Den König über Jakobs Haus.</w:t>
      </w:r>
    </w:p>
    <w:p w:rsidR="00A31197" w:rsidRPr="00A31197" w:rsidRDefault="00A31197" w:rsidP="00A31197">
      <w:pPr>
        <w:rPr>
          <w:rFonts w:ascii="Arial" w:eastAsia="Times New Roman" w:hAnsi="Arial" w:cs="Arial"/>
          <w:i/>
          <w:iCs/>
          <w:color w:val="222222"/>
          <w:sz w:val="21"/>
          <w:szCs w:val="21"/>
          <w:lang w:eastAsia="de-DE"/>
        </w:rPr>
      </w:pPr>
    </w:p>
    <w:p w:rsidR="00A31197" w:rsidRPr="00A31197" w:rsidRDefault="00A31197" w:rsidP="00A31197">
      <w:pPr>
        <w:rPr>
          <w:rFonts w:ascii="Arial" w:eastAsia="Times New Roman" w:hAnsi="Arial" w:cs="Arial"/>
          <w:i/>
          <w:iCs/>
          <w:color w:val="222222"/>
          <w:sz w:val="21"/>
          <w:szCs w:val="21"/>
          <w:lang w:eastAsia="de-DE"/>
        </w:rPr>
      </w:pPr>
      <w:r w:rsidRPr="00A31197">
        <w:rPr>
          <w:rFonts w:ascii="Arial" w:eastAsia="Times New Roman" w:hAnsi="Arial" w:cs="Arial"/>
          <w:i/>
          <w:iCs/>
          <w:color w:val="222222"/>
          <w:sz w:val="21"/>
          <w:szCs w:val="21"/>
          <w:lang w:eastAsia="de-DE"/>
        </w:rPr>
        <w:t>O Erd, schlag aus, schlag aus, o Erd,</w:t>
      </w:r>
      <w:r w:rsidRPr="00A31197">
        <w:rPr>
          <w:rFonts w:ascii="Arial" w:eastAsia="Times New Roman" w:hAnsi="Arial" w:cs="Arial"/>
          <w:i/>
          <w:iCs/>
          <w:color w:val="222222"/>
          <w:sz w:val="21"/>
          <w:szCs w:val="21"/>
          <w:lang w:eastAsia="de-DE"/>
        </w:rPr>
        <w:br/>
        <w:t>Daß Berg und Tal grün alles werd.</w:t>
      </w:r>
      <w:r w:rsidRPr="00A31197">
        <w:rPr>
          <w:rFonts w:ascii="Arial" w:eastAsia="Times New Roman" w:hAnsi="Arial" w:cs="Arial"/>
          <w:i/>
          <w:iCs/>
          <w:color w:val="222222"/>
          <w:sz w:val="21"/>
          <w:szCs w:val="21"/>
          <w:lang w:eastAsia="de-DE"/>
        </w:rPr>
        <w:br/>
        <w:t>O Erd, herfür dies Blümlein bring,</w:t>
      </w:r>
      <w:r w:rsidRPr="00A31197">
        <w:rPr>
          <w:rFonts w:ascii="Arial" w:eastAsia="Times New Roman" w:hAnsi="Arial" w:cs="Arial"/>
          <w:i/>
          <w:iCs/>
          <w:color w:val="222222"/>
          <w:sz w:val="21"/>
          <w:szCs w:val="21"/>
          <w:lang w:eastAsia="de-DE"/>
        </w:rPr>
        <w:br/>
        <w:t>O Heiland, aus der Erden spring.</w:t>
      </w:r>
    </w:p>
    <w:p w:rsidR="00A31197" w:rsidRPr="00A31197" w:rsidRDefault="00A31197" w:rsidP="00A31197">
      <w:pPr>
        <w:rPr>
          <w:rFonts w:ascii="Arial" w:eastAsia="Times New Roman" w:hAnsi="Arial" w:cs="Arial"/>
          <w:i/>
          <w:iCs/>
          <w:color w:val="222222"/>
          <w:sz w:val="21"/>
          <w:szCs w:val="21"/>
          <w:lang w:eastAsia="de-DE"/>
        </w:rPr>
      </w:pPr>
    </w:p>
    <w:p w:rsidR="00A31197" w:rsidRPr="00A31197" w:rsidRDefault="00A31197" w:rsidP="00A31197">
      <w:pPr>
        <w:rPr>
          <w:rFonts w:ascii="Arial" w:eastAsia="Times New Roman" w:hAnsi="Arial" w:cs="Arial"/>
          <w:i/>
          <w:iCs/>
          <w:color w:val="222222"/>
          <w:sz w:val="21"/>
          <w:szCs w:val="21"/>
          <w:lang w:eastAsia="de-DE"/>
        </w:rPr>
      </w:pPr>
      <w:r w:rsidRPr="00A31197">
        <w:rPr>
          <w:rFonts w:ascii="Arial" w:eastAsia="Times New Roman" w:hAnsi="Arial" w:cs="Arial"/>
          <w:i/>
          <w:iCs/>
          <w:color w:val="222222"/>
          <w:sz w:val="21"/>
          <w:szCs w:val="21"/>
          <w:lang w:eastAsia="de-DE"/>
        </w:rPr>
        <w:t>Wo bleibst du, Trost der ganzen Welt,</w:t>
      </w:r>
      <w:r w:rsidRPr="00A31197">
        <w:rPr>
          <w:rFonts w:ascii="Arial" w:eastAsia="Times New Roman" w:hAnsi="Arial" w:cs="Arial"/>
          <w:i/>
          <w:iCs/>
          <w:color w:val="222222"/>
          <w:sz w:val="21"/>
          <w:szCs w:val="21"/>
          <w:lang w:eastAsia="de-DE"/>
        </w:rPr>
        <w:br/>
        <w:t>Darauf sie all ihr Hoffnung stellt?</w:t>
      </w:r>
      <w:r w:rsidRPr="00A31197">
        <w:rPr>
          <w:rFonts w:ascii="Arial" w:eastAsia="Times New Roman" w:hAnsi="Arial" w:cs="Arial"/>
          <w:i/>
          <w:iCs/>
          <w:color w:val="222222"/>
          <w:sz w:val="21"/>
          <w:szCs w:val="21"/>
          <w:lang w:eastAsia="de-DE"/>
        </w:rPr>
        <w:br/>
        <w:t>O komm, ach komm vom höchsten Saal,</w:t>
      </w:r>
      <w:r w:rsidRPr="00A31197">
        <w:rPr>
          <w:rFonts w:ascii="Arial" w:eastAsia="Times New Roman" w:hAnsi="Arial" w:cs="Arial"/>
          <w:i/>
          <w:iCs/>
          <w:color w:val="222222"/>
          <w:sz w:val="21"/>
          <w:szCs w:val="21"/>
          <w:lang w:eastAsia="de-DE"/>
        </w:rPr>
        <w:br/>
        <w:t>Komm tröst uns hier im Jammertal.</w:t>
      </w:r>
    </w:p>
    <w:p w:rsidR="00A31197" w:rsidRDefault="00A31197"/>
    <w:p w:rsidR="00A31197" w:rsidRDefault="00A31197"/>
    <w:p w:rsidR="00DD5F63" w:rsidRDefault="00DD5F63"/>
    <w:p w:rsidR="00DD5F63" w:rsidRDefault="00FB042D">
      <w:r>
        <w:t>Liebe Gemeinde,</w:t>
      </w:r>
    </w:p>
    <w:p w:rsidR="00FB042D" w:rsidRDefault="00FB042D"/>
    <w:p w:rsidR="00876260" w:rsidRDefault="00FB042D">
      <w:r>
        <w:t>Advent ist eine Zeit mit vielen Traditionen und Bräuchen. In der Familie, in der Stadt, in der Kirche.</w:t>
      </w:r>
    </w:p>
    <w:p w:rsidR="00876260" w:rsidRDefault="00565687">
      <w:r>
        <w:t xml:space="preserve">In Familien werden Adventskränze vorbereitet, manchmal selbst gebunden und geschmückt. Vor allem kleinere Kinder freuen sich auf das Plätzchenbacken bei der Oma – die hat auch mehr Geduld als die vorweihnachtlich </w:t>
      </w:r>
      <w:r w:rsidR="00E30338">
        <w:t xml:space="preserve">schon </w:t>
      </w:r>
      <w:r>
        <w:t>leicht gestressten Eltern.</w:t>
      </w:r>
    </w:p>
    <w:p w:rsidR="00FB042D" w:rsidRDefault="00043E5D">
      <w:r>
        <w:t xml:space="preserve">Der Weihnachtsmarkt in der Stadt lädt </w:t>
      </w:r>
      <w:r w:rsidR="00B860D6">
        <w:t xml:space="preserve">ein </w:t>
      </w:r>
      <w:r>
        <w:t>zum Bummeln und Verweilen. In diesem Jahr er</w:t>
      </w:r>
      <w:r w:rsidR="00E30338">
        <w:t>mahn</w:t>
      </w:r>
      <w:r>
        <w:t>t uns</w:t>
      </w:r>
      <w:r w:rsidR="00736C03">
        <w:t xml:space="preserve"> der trinkfeste</w:t>
      </w:r>
      <w:r>
        <w:t xml:space="preserve"> Perkeo, der </w:t>
      </w:r>
      <w:r w:rsidR="00F65485">
        <w:t>zur Zeit mindestens</w:t>
      </w:r>
      <w:r>
        <w:t xml:space="preserve"> so hoch steht wie die Kanzel der Heiliggeistkirche, </w:t>
      </w:r>
      <w:r w:rsidR="00B860D6">
        <w:t>zu</w:t>
      </w:r>
      <w:r>
        <w:t xml:space="preserve"> </w:t>
      </w:r>
      <w:r w:rsidR="006F1448">
        <w:t>vor</w:t>
      </w:r>
      <w:r>
        <w:t>weihnachtliche</w:t>
      </w:r>
      <w:r w:rsidR="00B860D6">
        <w:t>r</w:t>
      </w:r>
      <w:r>
        <w:t xml:space="preserve"> Lebensfreude. Ich bin eigentlich nicht so der Glühwe</w:t>
      </w:r>
      <w:r w:rsidR="006F1448">
        <w:t xml:space="preserve">infan, </w:t>
      </w:r>
      <w:r>
        <w:t>erinnere mich</w:t>
      </w:r>
      <w:r w:rsidR="006F1448">
        <w:t xml:space="preserve"> aber gern an manche fröhliche</w:t>
      </w:r>
      <w:r w:rsidR="00C1643D">
        <w:t>n</w:t>
      </w:r>
      <w:r w:rsidR="006F1448">
        <w:t xml:space="preserve"> und nachdenkliche</w:t>
      </w:r>
      <w:r w:rsidR="00C1643D">
        <w:t>n</w:t>
      </w:r>
      <w:r>
        <w:t xml:space="preserve"> Gespräche auf dem</w:t>
      </w:r>
      <w:r w:rsidR="00E30338">
        <w:t xml:space="preserve"> Heidelberger</w:t>
      </w:r>
      <w:r w:rsidR="006F1448">
        <w:t xml:space="preserve"> Weihnachtsmarkt, oft als</w:t>
      </w:r>
      <w:r w:rsidR="00CF103D">
        <w:t xml:space="preserve"> spontaner</w:t>
      </w:r>
      <w:r w:rsidR="006F1448">
        <w:t xml:space="preserve"> Seminarausklang.</w:t>
      </w:r>
    </w:p>
    <w:p w:rsidR="00110448" w:rsidRDefault="00876260">
      <w:r>
        <w:t>In der Kirche beginnt die Zeit der besonders schönen Lieder und Konzerte</w:t>
      </w:r>
      <w:r w:rsidR="00E30338">
        <w:t xml:space="preserve">. </w:t>
      </w:r>
      <w:r w:rsidR="00A764CA">
        <w:t xml:space="preserve">Welch ein kultureller Reichtum an Musik aller Zeiten und Stile! </w:t>
      </w:r>
      <w:r w:rsidR="00B860D6">
        <w:t xml:space="preserve">Das Weihnachtsoratorium selbstverständlich, aber auch die Advents- und Weihnachtslieder aus den unterschiedlichen Ländern und Kulturen – seien es die kraftvollen anglikanischen Hymnen, seien es die raffinierten Rhythmen lateinamerikanischer Provenienz oder sei es das Lied, mit dem der 1. Advent einfach beginnen muss: „Macht hoch die Tür, die Tor macht weit“. </w:t>
      </w:r>
      <w:r w:rsidR="00833C36">
        <w:t xml:space="preserve">„Damit </w:t>
      </w:r>
      <w:r w:rsidR="003431B2">
        <w:t>fäng</w:t>
      </w:r>
      <w:r w:rsidR="00833C36">
        <w:t>t für mich Advent</w:t>
      </w:r>
      <w:r w:rsidR="003431B2">
        <w:t xml:space="preserve"> an</w:t>
      </w:r>
      <w:r w:rsidR="00833C36">
        <w:t>“, schrieb mir jemand vor wenigen Tagen.</w:t>
      </w:r>
    </w:p>
    <w:p w:rsidR="00876260" w:rsidRDefault="00182F3F">
      <w:r>
        <w:t>In Ps 24 grundgelegt hat das Symbol der geöffneten Tür</w:t>
      </w:r>
      <w:r w:rsidR="00110448">
        <w:t xml:space="preserve"> </w:t>
      </w:r>
      <w:r w:rsidR="001E3BC6">
        <w:t xml:space="preserve">eine große Reichweite gewonnen. Wenn Gott ankommt, </w:t>
      </w:r>
      <w:r w:rsidR="00A6199C">
        <w:t>werden</w:t>
      </w:r>
      <w:r w:rsidR="001E3BC6">
        <w:t xml:space="preserve"> die Türen</w:t>
      </w:r>
      <w:r w:rsidR="00A6199C">
        <w:t xml:space="preserve"> geöffnet, die im Tempel, die der Kirche, die unserer </w:t>
      </w:r>
      <w:r w:rsidR="00A6199C">
        <w:lastRenderedPageBreak/>
        <w:t>Herzen</w:t>
      </w:r>
      <w:r w:rsidR="001E3BC6">
        <w:t xml:space="preserve"> – </w:t>
      </w:r>
      <w:r w:rsidR="001D6961">
        <w:t>ein Raum für Lob und Dank tu</w:t>
      </w:r>
      <w:r w:rsidR="006F1448">
        <w:t>t sich</w:t>
      </w:r>
      <w:r w:rsidR="001D6961">
        <w:t xml:space="preserve"> auf</w:t>
      </w:r>
      <w:r w:rsidR="001E3BC6">
        <w:t xml:space="preserve">. Und </w:t>
      </w:r>
      <w:r w:rsidR="00C53314">
        <w:t>sogar die</w:t>
      </w:r>
      <w:r w:rsidR="001E3BC6">
        <w:t xml:space="preserve"> Adventskalender mit ihren</w:t>
      </w:r>
      <w:r w:rsidR="00CA54CC">
        <w:t xml:space="preserve"> kleinen</w:t>
      </w:r>
      <w:r w:rsidR="001E3BC6">
        <w:t xml:space="preserve"> Türen, die</w:t>
      </w:r>
      <w:r w:rsidR="00317764">
        <w:t xml:space="preserve"> süße</w:t>
      </w:r>
      <w:r w:rsidR="001E3BC6">
        <w:t xml:space="preserve"> Geheimnisse bergen und freigeben</w:t>
      </w:r>
      <w:r w:rsidR="001D6961">
        <w:t>, lebe</w:t>
      </w:r>
      <w:r w:rsidR="00C53314">
        <w:t>n</w:t>
      </w:r>
      <w:r w:rsidR="001D6961">
        <w:t xml:space="preserve"> von diesem</w:t>
      </w:r>
      <w:r w:rsidR="00C53314">
        <w:t xml:space="preserve"> Brauch</w:t>
      </w:r>
      <w:r w:rsidR="001D6961">
        <w:t xml:space="preserve"> und fördern ihn</w:t>
      </w:r>
      <w:r w:rsidR="00C53314">
        <w:t xml:space="preserve">. </w:t>
      </w:r>
      <w:r w:rsidR="000D162A">
        <w:t>Wer möchte nicht verschlossene Türen öffnen, wenigstens einen Spalt, um Neues zu sehen, Geheimnisse des Lebens, der Wissenschaft, des Glaubens zu entschlüsseln</w:t>
      </w:r>
      <w:r w:rsidR="00BB71D7">
        <w:t xml:space="preserve"> oder zu erahnen</w:t>
      </w:r>
      <w:r w:rsidR="000D162A">
        <w:t>?</w:t>
      </w:r>
    </w:p>
    <w:p w:rsidR="000D162A" w:rsidRDefault="00120B87">
      <w:r>
        <w:t>Friedrich von Spee hat in seinem bekannten Adventslied</w:t>
      </w:r>
      <w:r w:rsidR="001D6450">
        <w:t xml:space="preserve"> („O Heiland reiß die Himmel auf“</w:t>
      </w:r>
      <w:r w:rsidR="00931D91">
        <w:t xml:space="preserve">) </w:t>
      </w:r>
      <w:r>
        <w:t>das Öffnen der Türe</w:t>
      </w:r>
      <w:r w:rsidR="00D47063">
        <w:t>, das Entfernen von Schloss und Riegel mit dem geöffneten Himmel verbunden.</w:t>
      </w:r>
      <w:r w:rsidR="006E21BB">
        <w:t xml:space="preserve"> Er nimmt dazu Jes 45 und andere Stellen dieses Prophetenbuches auf. </w:t>
      </w:r>
      <w:r w:rsidR="00AF6286">
        <w:t xml:space="preserve">Dort öffnet Gott für seinen Gesalbten die verschlossenen Tore: „damit vor ihm Türen geöffnet werden und Tore nicht verschlossen bleiben. Ich will vor dir hergehen und das Bergland eben machen, ich will die ehernen Türen zerschlagen und die eisernen Riegel zerbrechen“ (Jes 45,1b.2). </w:t>
      </w:r>
      <w:r w:rsidR="00BC67A7">
        <w:t xml:space="preserve">Und als Höhepunkt dieser Heilszusage heißt es: </w:t>
      </w:r>
      <w:r w:rsidR="00BC67A7" w:rsidRPr="00CF103D">
        <w:rPr>
          <w:i/>
          <w:iCs/>
        </w:rPr>
        <w:t>„</w:t>
      </w:r>
      <w:r w:rsidR="003B32DC" w:rsidRPr="00CF103D">
        <w:rPr>
          <w:i/>
          <w:iCs/>
        </w:rPr>
        <w:t>Träufel</w:t>
      </w:r>
      <w:r w:rsidR="006F1448" w:rsidRPr="00CF103D">
        <w:rPr>
          <w:i/>
          <w:iCs/>
        </w:rPr>
        <w:t>t, ihr Himmel, von oben, und die Wolken regnen die</w:t>
      </w:r>
      <w:r w:rsidR="003B32DC" w:rsidRPr="00CF103D">
        <w:rPr>
          <w:i/>
          <w:iCs/>
        </w:rPr>
        <w:t xml:space="preserve"> Gerechtigkeit! Die Erde tue sich auf und bringe Heil, und Gerechtigkeit wachse mit auf. Ich, der </w:t>
      </w:r>
      <w:r w:rsidR="003B32DC" w:rsidRPr="00CF103D">
        <w:rPr>
          <w:rFonts w:cs="Times New Roman (Textkörper CS)"/>
          <w:i/>
          <w:iCs/>
          <w:smallCaps/>
        </w:rPr>
        <w:t>Herr</w:t>
      </w:r>
      <w:r w:rsidR="006F1448" w:rsidRPr="00CF103D">
        <w:rPr>
          <w:i/>
          <w:iCs/>
        </w:rPr>
        <w:t xml:space="preserve">, </w:t>
      </w:r>
      <w:r w:rsidR="003B32DC" w:rsidRPr="00CF103D">
        <w:rPr>
          <w:i/>
          <w:iCs/>
        </w:rPr>
        <w:t>schaffe es“</w:t>
      </w:r>
      <w:r w:rsidR="003B32DC">
        <w:t xml:space="preserve"> (Jes 45,8).</w:t>
      </w:r>
    </w:p>
    <w:p w:rsidR="003B32DC" w:rsidRDefault="0014200C">
      <w:r>
        <w:t xml:space="preserve">Schon der Kirchenvater Hieronymus hat diesen Vers auf den Gesalbten Jesus bezogen und entsprechend übersetzt. So wurde der Vers zum Adventsruf der Kirche und Bestandteil der Liturgie. </w:t>
      </w:r>
      <w:r w:rsidR="00451DA5">
        <w:t>Johann Philipp Krieger</w:t>
      </w:r>
      <w:r w:rsidR="007C5E6B">
        <w:t>,</w:t>
      </w:r>
      <w:r w:rsidR="00CF103D">
        <w:t xml:space="preserve"> aus Nürnberg stammender Komponist, eine Generation älter als J. S. Bach</w:t>
      </w:r>
      <w:r w:rsidR="007C5E6B">
        <w:t xml:space="preserve"> </w:t>
      </w:r>
      <w:r w:rsidR="00CF103D">
        <w:t>war</w:t>
      </w:r>
      <w:r w:rsidR="007C5E6B">
        <w:t xml:space="preserve"> übrigens zu Beginn seiner Karriere Organist an der Peterskirche – bedauerlicherweise nicht hier, sondern an der in Kopenhagen</w:t>
      </w:r>
      <w:r w:rsidR="00CF103D">
        <w:t>. Krieger</w:t>
      </w:r>
      <w:r w:rsidR="007C5E6B">
        <w:t xml:space="preserve"> hat den adventlichen Bibelvers eindrucksvoll vertont. Doch hören Sie selbst!</w:t>
      </w:r>
    </w:p>
    <w:p w:rsidR="007C5E6B" w:rsidRDefault="007C5E6B"/>
    <w:p w:rsidR="007C5E6B" w:rsidRPr="007C5E6B" w:rsidRDefault="007C5E6B" w:rsidP="007C5E6B">
      <w:pPr>
        <w:jc w:val="center"/>
        <w:rPr>
          <w:i/>
          <w:iCs/>
        </w:rPr>
      </w:pPr>
      <w:r w:rsidRPr="007C5E6B">
        <w:rPr>
          <w:i/>
          <w:iCs/>
        </w:rPr>
        <w:t>[Krieger,</w:t>
      </w:r>
      <w:r w:rsidR="001D6961">
        <w:rPr>
          <w:i/>
          <w:iCs/>
        </w:rPr>
        <w:t xml:space="preserve"> Satz 1:</w:t>
      </w:r>
      <w:r w:rsidRPr="007C5E6B">
        <w:rPr>
          <w:i/>
          <w:iCs/>
        </w:rPr>
        <w:t xml:space="preserve"> </w:t>
      </w:r>
      <w:r w:rsidR="001D6961">
        <w:rPr>
          <w:i/>
          <w:iCs/>
        </w:rPr>
        <w:t>„</w:t>
      </w:r>
      <w:r w:rsidRPr="007C5E6B">
        <w:rPr>
          <w:i/>
          <w:iCs/>
        </w:rPr>
        <w:t>Träufelt ihr Himmel...</w:t>
      </w:r>
      <w:r w:rsidR="001D6961">
        <w:rPr>
          <w:i/>
          <w:iCs/>
        </w:rPr>
        <w:t>“</w:t>
      </w:r>
      <w:r w:rsidRPr="007C5E6B">
        <w:rPr>
          <w:i/>
          <w:iCs/>
        </w:rPr>
        <w:t>]</w:t>
      </w:r>
    </w:p>
    <w:p w:rsidR="007C5E6B" w:rsidRDefault="007C5E6B"/>
    <w:p w:rsidR="00833C36" w:rsidRDefault="00957E82">
      <w:r>
        <w:t>Welch herrliche Musik! Das Träufeln aus dem Himmel, von oben herab, ist genauso eindrucksvoll zu hören wie das Tiefe, das auf der Erde passiert. Sie tut sich auf,</w:t>
      </w:r>
      <w:r w:rsidR="00870A84">
        <w:t xml:space="preserve"> öffnet sich hörbar und</w:t>
      </w:r>
      <w:r>
        <w:t xml:space="preserve"> bringt Heil und Gerechtigkeit. Dies</w:t>
      </w:r>
      <w:r w:rsidR="00870A84">
        <w:t>e wachsen</w:t>
      </w:r>
      <w:r>
        <w:t xml:space="preserve"> nicht auto</w:t>
      </w:r>
      <w:r w:rsidR="00870A84">
        <w:t>matisch hervor, sondern verdanke</w:t>
      </w:r>
      <w:r w:rsidR="001D6961">
        <w:t>n</w:t>
      </w:r>
      <w:r>
        <w:t xml:space="preserve"> sich Gottes Handeln.</w:t>
      </w:r>
      <w:r w:rsidR="00870A84">
        <w:t xml:space="preserve"> „Ich, der </w:t>
      </w:r>
      <w:r w:rsidR="00870A84" w:rsidRPr="00870A84">
        <w:rPr>
          <w:smallCaps/>
        </w:rPr>
        <w:t>Herr</w:t>
      </w:r>
      <w:r w:rsidR="00870A84">
        <w:t xml:space="preserve">, schaffe es“, heißt es bekräftigend </w:t>
      </w:r>
      <w:r w:rsidR="001D6961">
        <w:t xml:space="preserve">und zuversichtlich </w:t>
      </w:r>
      <w:r w:rsidR="00870A84">
        <w:t>am Ende.</w:t>
      </w:r>
      <w:r>
        <w:t xml:space="preserve"> Gott, der Schöpfer Himmels und der Erden, erschafft Neues.</w:t>
      </w:r>
      <w:r w:rsidR="007519A6">
        <w:t xml:space="preserve"> Auf dieses Neue warten wir,</w:t>
      </w:r>
      <w:r w:rsidR="00870A84">
        <w:t xml:space="preserve"> das ersehnen wir, daran</w:t>
      </w:r>
      <w:r w:rsidR="007519A6">
        <w:t xml:space="preserve"> erinnern </w:t>
      </w:r>
      <w:r w:rsidR="00870A84">
        <w:t>wir</w:t>
      </w:r>
      <w:r w:rsidR="001D6961">
        <w:t xml:space="preserve"> im Advent: an Gottes Kommen zur Neuschöpfung.</w:t>
      </w:r>
    </w:p>
    <w:p w:rsidR="00876260" w:rsidRDefault="007519A6">
      <w:r>
        <w:t xml:space="preserve">Gern würde ich </w:t>
      </w:r>
      <w:r w:rsidR="0038668F">
        <w:t xml:space="preserve">jetzt </w:t>
      </w:r>
      <w:r>
        <w:t>weiter von dieser Musik und dieser Erwartung schwärmen und sie Ihnen ans Herz legen. Doch der Blick in den biblischen Text und Kontext von Jesaja und der Blick auf unsere Gegenwart erfordern nun eine kritische Rede.</w:t>
      </w:r>
    </w:p>
    <w:p w:rsidR="00396F1B" w:rsidRDefault="00396F1B"/>
    <w:p w:rsidR="00C64249" w:rsidRDefault="00E33A97">
      <w:r>
        <w:t xml:space="preserve">Welche Botschaften </w:t>
      </w:r>
      <w:r w:rsidR="00E75499">
        <w:t xml:space="preserve">hat der biblische Abschnitt aus Jes 45? </w:t>
      </w:r>
      <w:r w:rsidR="00556323">
        <w:t>Die Rede ist dort von einem besonderen Gesalbten</w:t>
      </w:r>
      <w:r w:rsidR="00870987">
        <w:t xml:space="preserve">, einem ungewöhnlichen Messias. </w:t>
      </w:r>
      <w:r w:rsidR="00133E11">
        <w:t xml:space="preserve">Gott hat dazu einen Menschen ausgewählt, den er </w:t>
      </w:r>
      <w:r w:rsidR="00B31BE5">
        <w:t xml:space="preserve">mit vielen Erfolgen belohnt – so die Prophetie. </w:t>
      </w:r>
      <w:r w:rsidR="00DC5E0B">
        <w:t>Dieser Mensch ist kein geringerer als der Perserkönig Kyros.</w:t>
      </w:r>
      <w:r w:rsidR="001D6961">
        <w:t xml:space="preserve"> Er wird im ersten Vers mit Namen genannt.</w:t>
      </w:r>
      <w:r w:rsidR="00DC5E0B">
        <w:t xml:space="preserve"> </w:t>
      </w:r>
      <w:r w:rsidR="001D6961">
        <w:t>Kyros</w:t>
      </w:r>
      <w:r w:rsidR="00827AAF">
        <w:t xml:space="preserve"> ist im 6. Jh. </w:t>
      </w:r>
      <w:r w:rsidR="00554FDA">
        <w:t>siegreich</w:t>
      </w:r>
      <w:r w:rsidR="00047CEA">
        <w:t xml:space="preserve"> wie kein anderer.</w:t>
      </w:r>
      <w:r w:rsidR="0075112E">
        <w:t xml:space="preserve"> Drei Großreiche besiegt er, darunter Babylon. </w:t>
      </w:r>
      <w:r w:rsidR="00440A2F">
        <w:t>Kein Wunder, dass die Kinder Israels im Babylonischen Exil</w:t>
      </w:r>
      <w:r w:rsidR="007A0A72">
        <w:t xml:space="preserve"> von ihm viel erwarteten. Aber die Prophetie</w:t>
      </w:r>
      <w:r w:rsidR="00CD1A29">
        <w:t xml:space="preserve"> bleibt nicht stehen bei der alten Einsicht: Der Feind meines Feindes ist mein Freund</w:t>
      </w:r>
      <w:r w:rsidR="00414D21">
        <w:t>. Die Prophetie hat</w:t>
      </w:r>
      <w:r w:rsidR="00DB58C9">
        <w:t xml:space="preserve"> vielmehr</w:t>
      </w:r>
      <w:r w:rsidR="00414D21">
        <w:t xml:space="preserve"> eine kritische wie</w:t>
      </w:r>
      <w:r w:rsidR="00396F1B">
        <w:t xml:space="preserve"> eine</w:t>
      </w:r>
      <w:r w:rsidR="00414D21">
        <w:t xml:space="preserve"> euphorische Fortsetzung.</w:t>
      </w:r>
    </w:p>
    <w:p w:rsidR="001D6961" w:rsidRDefault="000B2895">
      <w:r>
        <w:t xml:space="preserve">Die kritische Fortsetzung ist eine Zumutung für Israel. Denn hier wird der Nichtisraelit von Gott erwählt und </w:t>
      </w:r>
      <w:r w:rsidR="00355D7C">
        <w:t xml:space="preserve">als </w:t>
      </w:r>
      <w:r w:rsidR="005C6881">
        <w:t xml:space="preserve">König eingesetzt. Kyros ist der neue David. </w:t>
      </w:r>
      <w:r w:rsidR="00C5737D">
        <w:t xml:space="preserve">Das hat sicher viele Fromme provoziert. </w:t>
      </w:r>
      <w:r w:rsidR="002439DB">
        <w:t>Die Prophetie ist kritisch nach innen</w:t>
      </w:r>
      <w:r w:rsidR="00DB58C9">
        <w:t>, fordert zum Umdenken auf: Alte Glaubens- und Denkgewohn</w:t>
      </w:r>
      <w:r w:rsidR="001D6961">
        <w:t>heiten sollen verändert werden.</w:t>
      </w:r>
    </w:p>
    <w:p w:rsidR="00396F1B" w:rsidRDefault="00DB58C9">
      <w:r>
        <w:t>Die Prophetie</w:t>
      </w:r>
      <w:r w:rsidR="002439DB">
        <w:t xml:space="preserve"> ist euphorisch nach außen. </w:t>
      </w:r>
      <w:r w:rsidR="00364FA3">
        <w:t>Kyros, der König, der den Gott Israels nicht kennt, wird mit einem Sieg nach dem anderen beschenkt</w:t>
      </w:r>
      <w:r w:rsidR="00585E80">
        <w:t xml:space="preserve">. </w:t>
      </w:r>
      <w:r w:rsidR="00D528FE">
        <w:t>Die</w:t>
      </w:r>
      <w:r w:rsidR="00B30158">
        <w:t xml:space="preserve"> anfangs</w:t>
      </w:r>
      <w:r w:rsidR="00D528FE">
        <w:t xml:space="preserve"> </w:t>
      </w:r>
      <w:r>
        <w:t xml:space="preserve">erwähnten </w:t>
      </w:r>
      <w:r w:rsidR="00D528FE">
        <w:t xml:space="preserve">offenen Tore und </w:t>
      </w:r>
      <w:r w:rsidR="00D528FE">
        <w:lastRenderedPageBreak/>
        <w:t>Türen sind</w:t>
      </w:r>
      <w:r w:rsidR="00B30158">
        <w:t xml:space="preserve"> eben</w:t>
      </w:r>
      <w:r w:rsidR="00D528FE">
        <w:t xml:space="preserve"> </w:t>
      </w:r>
      <w:r w:rsidR="00317A9E">
        <w:t xml:space="preserve">nicht die Adventstüren, sondern </w:t>
      </w:r>
      <w:r w:rsidR="00D528FE">
        <w:t>die Tore der</w:t>
      </w:r>
      <w:r w:rsidR="00317A9E">
        <w:t xml:space="preserve"> belagerten und</w:t>
      </w:r>
      <w:r w:rsidR="00D528FE">
        <w:t xml:space="preserve"> besiegten Städte</w:t>
      </w:r>
      <w:r w:rsidR="00100999">
        <w:t>. Gott hat sie geöffnet – so der Prophet – damit Kyros siegt</w:t>
      </w:r>
      <w:r w:rsidR="001057E0">
        <w:t xml:space="preserve"> und: damit die ganze Welt erkennt, dass es nur einen Gott und Schöpfer gibt</w:t>
      </w:r>
      <w:r w:rsidR="006555F7">
        <w:t>: den Gott Israels.</w:t>
      </w:r>
    </w:p>
    <w:p w:rsidR="00317A9E" w:rsidRDefault="00317A9E"/>
    <w:p w:rsidR="006A4EAD" w:rsidRDefault="00317A9E">
      <w:r>
        <w:t>Da</w:t>
      </w:r>
      <w:r w:rsidR="006A4EAD">
        <w:t>s</w:t>
      </w:r>
      <w:r>
        <w:t xml:space="preserve"> alles</w:t>
      </w:r>
      <w:r w:rsidR="006A4EAD">
        <w:t xml:space="preserve"> ist – noch freundlich geurteilt – eine äußerst riskante und eigenwillige Geschichtstheologie</w:t>
      </w:r>
      <w:r w:rsidR="005C7EE4">
        <w:t>. Riskant, weil sich nach großer Euphorie irgendwann doch der Alltag einstellt und die großen Hoffnungen und rosaroten Farben verblassen</w:t>
      </w:r>
      <w:r w:rsidR="001300BF">
        <w:t>. J</w:t>
      </w:r>
      <w:r w:rsidR="00686A1D">
        <w:t>a</w:t>
      </w:r>
      <w:r w:rsidR="001300BF">
        <w:t>, Kyros hat für Israel das Exil beendet</w:t>
      </w:r>
      <w:r w:rsidR="00686A1D">
        <w:t>. Aber er hat dann nicht JHWH, sondern Marduk gefördert</w:t>
      </w:r>
      <w:r w:rsidR="00A04931">
        <w:t>. Und auch der</w:t>
      </w:r>
      <w:r w:rsidR="00DB58C9">
        <w:t xml:space="preserve"> dann mögliche und einsetzende Tempelneu</w:t>
      </w:r>
      <w:r w:rsidR="00A04931">
        <w:t>bau in Jerusalem führte nicht zu</w:t>
      </w:r>
      <w:r w:rsidR="00DC7C91">
        <w:t>r</w:t>
      </w:r>
      <w:r w:rsidR="00A04931">
        <w:t xml:space="preserve"> universal sichtbaren Erneuerung Israels und des Glaubens an den einen Gott.</w:t>
      </w:r>
    </w:p>
    <w:p w:rsidR="001110CA" w:rsidRDefault="006436F0">
      <w:r>
        <w:t xml:space="preserve">Mit </w:t>
      </w:r>
      <w:r w:rsidR="00E05150">
        <w:t>d</w:t>
      </w:r>
      <w:r>
        <w:t xml:space="preserve">er </w:t>
      </w:r>
      <w:r w:rsidR="00E05150">
        <w:t>spätere</w:t>
      </w:r>
      <w:r>
        <w:t xml:space="preserve">n </w:t>
      </w:r>
      <w:r w:rsidR="00E05150">
        <w:t>rabbinische</w:t>
      </w:r>
      <w:r>
        <w:t>n</w:t>
      </w:r>
      <w:r w:rsidR="00E05150">
        <w:t xml:space="preserve"> Diskussion dieses Bibelabschnitts</w:t>
      </w:r>
      <w:r w:rsidR="00A45488">
        <w:t xml:space="preserve"> möchte ich festhalten, dass kein weltlicher Herrscher der Messias </w:t>
      </w:r>
      <w:r w:rsidR="006418D7">
        <w:t>ist. Wer damals wie heute Machthaber mit religiösen Weihen umgibt</w:t>
      </w:r>
      <w:r w:rsidR="00D57E51">
        <w:t>, hat Gott nicht an seiner Seite – auch nicht der Prophet aus dem Jesajabuch.</w:t>
      </w:r>
    </w:p>
    <w:p w:rsidR="007320E7" w:rsidRDefault="007320E7"/>
    <w:p w:rsidR="007519A6" w:rsidRDefault="00DB58C9">
      <w:r>
        <w:t>Und der kriti</w:t>
      </w:r>
      <w:r w:rsidR="00317A9E">
        <w:t>sche Blick auf unsere Gegenwart?</w:t>
      </w:r>
      <w:r>
        <w:t xml:space="preserve"> Fast bündelten sich allein am letzten Freitag die großen Fragen und Probleme unserer Zeit</w:t>
      </w:r>
      <w:r w:rsidR="00317A9E">
        <w:t xml:space="preserve"> an einem Tag: Fridays for Future, B</w:t>
      </w:r>
      <w:r>
        <w:t>lack Friday und der terroristische</w:t>
      </w:r>
      <w:r w:rsidR="00B30158">
        <w:t xml:space="preserve"> Mord und</w:t>
      </w:r>
      <w:r>
        <w:t xml:space="preserve"> Mordversuch auf der London Bridge.</w:t>
      </w:r>
    </w:p>
    <w:p w:rsidR="00DB58C9" w:rsidRDefault="007C2EBC">
      <w:r>
        <w:t>Die Klimaentwicklung ist dramatisch. In der Zeitschrift „Nature“ veröffentlichten führende Forscher vor wenigen Tagen einen Artikel und wiesen auf die drängende Gefahr, dass die sog. Umkippunkte, an denen irreversible Entwicklungen und Kettenreaktionen eintreten, deutlich näher rücken</w:t>
      </w:r>
      <w:r w:rsidR="00317A9E">
        <w:t xml:space="preserve"> und schneller als bisher erwartet</w:t>
      </w:r>
      <w:r>
        <w:t>. Was tun? Den Klimanotstand</w:t>
      </w:r>
      <w:r w:rsidR="00550D70">
        <w:t xml:space="preserve"> wie das Europaparlament</w:t>
      </w:r>
      <w:r>
        <w:t xml:space="preserve"> nur symbolpolitisch auszurufen, ist doch etwas wohlfeil. Dann doch besser demonstrieren und wie hier in der vergangenen </w:t>
      </w:r>
      <w:r w:rsidR="00550D70">
        <w:t>Klima-Aktionsw</w:t>
      </w:r>
      <w:r>
        <w:t>oche mit wissenschaftlichen Informationen sekundiert einen realistischen Blick gewinnen</w:t>
      </w:r>
      <w:r w:rsidR="00550D70">
        <w:t xml:space="preserve"> und konkrete Pläne</w:t>
      </w:r>
      <w:r w:rsidR="00317A9E">
        <w:t xml:space="preserve"> und Punkte</w:t>
      </w:r>
      <w:r w:rsidR="00550D70">
        <w:t xml:space="preserve"> formulieren</w:t>
      </w:r>
      <w:r>
        <w:t>!</w:t>
      </w:r>
    </w:p>
    <w:p w:rsidR="007C2EBC" w:rsidRDefault="00317A9E">
      <w:r>
        <w:t>Der B</w:t>
      </w:r>
      <w:r w:rsidR="007C2EBC">
        <w:t xml:space="preserve">lack Friday steht für die globalisierte Kommerzialisierung nahezu aller Lebensbereiche. Ich weiß nicht, wie es </w:t>
      </w:r>
      <w:r w:rsidR="00766C29">
        <w:t>Ihnen erging. Ich habe</w:t>
      </w:r>
      <w:r>
        <w:t xml:space="preserve"> noch nie so viele B</w:t>
      </w:r>
      <w:r w:rsidR="007C2EBC">
        <w:t>lack-Friday-Schnäppchen-Mails erhalten</w:t>
      </w:r>
      <w:r w:rsidR="00766C29">
        <w:t xml:space="preserve"> wie in diesem Jahr. 25%, 50%, 70% Rabatt – zum Beispiel auch auf </w:t>
      </w:r>
      <w:r>
        <w:t xml:space="preserve">digitale </w:t>
      </w:r>
      <w:r w:rsidR="00766C29">
        <w:t>Bibelprogramme. Klar, die Humorvollen haben schnell gekontert: 100% spart, wer gar nichts kauft. Aber natürlich stecken wir alle mitten drin</w:t>
      </w:r>
      <w:r>
        <w:t xml:space="preserve"> (als Privatpersonen, als Kirche, als Gesellschaft)</w:t>
      </w:r>
      <w:r w:rsidR="00766C29">
        <w:t xml:space="preserve">, und nicht alle Kommerzialisierungen lassen sich </w:t>
      </w:r>
      <w:r w:rsidR="00E835F3">
        <w:t xml:space="preserve">so </w:t>
      </w:r>
      <w:r w:rsidR="00766C29">
        <w:t>leicht entlarven.</w:t>
      </w:r>
    </w:p>
    <w:p w:rsidR="00766C29" w:rsidRDefault="00E835F3">
      <w:r>
        <w:t>Und die brutalen Anschläge bleiben auch in diesem Jahr Realität – mit der durchaus intendierten Folge</w:t>
      </w:r>
      <w:r w:rsidR="00192A3A">
        <w:t>, gesellschaf</w:t>
      </w:r>
      <w:r w:rsidR="00317A9E">
        <w:t>tliche Vielfalt, offene Grenzen und</w:t>
      </w:r>
      <w:r w:rsidR="00192A3A">
        <w:t xml:space="preserve"> Freiheit als Gefahr erscheinen zu lassen.</w:t>
      </w:r>
    </w:p>
    <w:p w:rsidR="00192A3A" w:rsidRDefault="00360E22">
      <w:r>
        <w:t>Vernünftig betrachtet zeigen</w:t>
      </w:r>
      <w:r w:rsidR="00EF1514">
        <w:t xml:space="preserve"> auch diese Bereiche kein eindeutiges Katastrophenszenario, dem man</w:t>
      </w:r>
      <w:r w:rsidR="00317A9E">
        <w:t xml:space="preserve"> einfach</w:t>
      </w:r>
      <w:r w:rsidR="00EF1514">
        <w:t xml:space="preserve"> ausgeliefert wäre. Am Freitag wird eben auch demonstriert und für die Zukunft gehandelt. Und brutale Anschläge bewegen Menschen auch zu mutiger Hilfe. </w:t>
      </w:r>
    </w:p>
    <w:p w:rsidR="00EF1514" w:rsidRDefault="00EF1514"/>
    <w:p w:rsidR="007519A6" w:rsidRDefault="00953C98">
      <w:r>
        <w:t xml:space="preserve">Ist dies ein Anknüpfungspunkt für Geschichtstheologie? Ich denke nicht. Mit Religion oder einem projizierten Gottesbild kann man alles und nichts rechtfertigen. </w:t>
      </w:r>
      <w:r w:rsidR="00826A4B">
        <w:t>Das sehen wir ni</w:t>
      </w:r>
      <w:r>
        <w:t xml:space="preserve">cht nur an der Prophetie in Jes 45, sondern noch </w:t>
      </w:r>
      <w:r w:rsidR="00826A4B">
        <w:t xml:space="preserve">entlarvender an der Geschichte des Christentums. </w:t>
      </w:r>
      <w:r w:rsidR="004F4A59">
        <w:t xml:space="preserve">Wer Gott instrumentalisiert – und sei es für die beste Sache, also </w:t>
      </w:r>
      <w:r w:rsidR="00317A9E">
        <w:t xml:space="preserve">für </w:t>
      </w:r>
      <w:r w:rsidR="004F4A59">
        <w:t>die überzeugendste Religion und Ethik – hat ihn schon verloren. Wer „Gott will es“ ruft, spricht über sich selbst das Urteil, weil er Gottes Namen missbraucht.</w:t>
      </w:r>
    </w:p>
    <w:p w:rsidR="0083734F" w:rsidRDefault="005A4084">
      <w:r>
        <w:t>In Fragen der Ethik wird und muss es immer Auseinandersetzungen geben: über Verantwortung und Gesinnung, über Folgenabschätzung und Begründungen ethischer Urteilsfindung</w:t>
      </w:r>
      <w:r w:rsidR="00317A9E">
        <w:t>, über konkrete Handlungsziele und -schritte</w:t>
      </w:r>
      <w:r>
        <w:t xml:space="preserve">. Christliche Ethik zeigt sich hier nicht zuletzt in der Art und Weise dieser Auseinandersetzung. </w:t>
      </w:r>
      <w:r w:rsidR="006A78EF">
        <w:t xml:space="preserve">Der evangelische Militärbischof Sigurd Rink </w:t>
      </w:r>
      <w:r w:rsidR="006A78EF">
        <w:lastRenderedPageBreak/>
        <w:t>und der Wiener Ethik</w:t>
      </w:r>
      <w:r w:rsidR="00317A9E">
        <w:t>professo</w:t>
      </w:r>
      <w:r w:rsidR="006A78EF">
        <w:t xml:space="preserve">r Ulrich Körtner haben dies in der letzten Ausgabe der ZEIT über die Frage der Beteiligung der EKD am </w:t>
      </w:r>
      <w:r w:rsidR="0083734F">
        <w:t>Flüchtlings-</w:t>
      </w:r>
      <w:r w:rsidR="006A78EF">
        <w:t>Rettungsschiff</w:t>
      </w:r>
      <w:r w:rsidR="0083734F">
        <w:t xml:space="preserve"> eindrücklich</w:t>
      </w:r>
      <w:r w:rsidR="006A78EF">
        <w:t xml:space="preserve"> vorgeführt.</w:t>
      </w:r>
      <w:r w:rsidR="0083734F">
        <w:t xml:space="preserve"> Bei der Lektüre dieses Streitgesprächs habe ich mich</w:t>
      </w:r>
      <w:r w:rsidR="00B30158">
        <w:t xml:space="preserve"> übrigens</w:t>
      </w:r>
      <w:r w:rsidR="0083734F">
        <w:t xml:space="preserve"> schnell dabei ertappt, wie ich demjenigen zustimme, dessen Position ich schon vorher richtig fand. Aber mit solchem Ertappen und Sich-selbst-auf-die-Schliche-kommen endet nicht die ethische Debatte, sondern da beginnt sie erst. Ich werde aufmerksam auf die Argumente der anderen Seite, prüfe sie, lasse mich infrage stellen, suche eine vernünftige Begründung ethischer Urteile.</w:t>
      </w:r>
    </w:p>
    <w:p w:rsidR="004F4A59" w:rsidRDefault="006A78EF">
      <w:r>
        <w:t>Weder in der ZEIT noch von der Kanzel herab gibt es die Ansage, was</w:t>
      </w:r>
      <w:r w:rsidR="00B30158">
        <w:t xml:space="preserve"> ethisch</w:t>
      </w:r>
      <w:r>
        <w:t xml:space="preserve"> richtig und was falsch ist. Da sind Sie alle als </w:t>
      </w:r>
      <w:r w:rsidR="0083734F">
        <w:t xml:space="preserve">Bürger und </w:t>
      </w:r>
      <w:r>
        <w:t>Christenmenschen selbst frei und verantwortlich</w:t>
      </w:r>
      <w:r w:rsidR="0083734F">
        <w:t xml:space="preserve"> zu prüfen,</w:t>
      </w:r>
      <w:r w:rsidR="00B94B86">
        <w:t xml:space="preserve"> zu u</w:t>
      </w:r>
      <w:r>
        <w:t xml:space="preserve">rteilen und </w:t>
      </w:r>
      <w:r w:rsidR="00B94B86">
        <w:t>zu handeln</w:t>
      </w:r>
      <w:r>
        <w:t>.</w:t>
      </w:r>
    </w:p>
    <w:p w:rsidR="00876260" w:rsidRDefault="00876260"/>
    <w:p w:rsidR="00837CC3" w:rsidRDefault="00B94B86">
      <w:r>
        <w:t xml:space="preserve">Was bieten dann die Predigt und am heutigen Sonntag die Musik? </w:t>
      </w:r>
      <w:r w:rsidR="00C1643D">
        <w:t xml:space="preserve">Sie </w:t>
      </w:r>
      <w:r w:rsidR="00B30158">
        <w:t>bring</w:t>
      </w:r>
      <w:r w:rsidR="00C1643D">
        <w:t>en den Richtungssinn von Gottes Herrschaft in Erinnerung: Heil und Gerechtigkeit.</w:t>
      </w:r>
    </w:p>
    <w:p w:rsidR="00837CC3" w:rsidRDefault="00837CC3">
      <w:r>
        <w:t>Mit Israel glaube ich, dass Heil und Gerechtigkeit keine fernen und abstrakten Begriffe sind, sondern um Gottes und der Menschen willen auf der Erde</w:t>
      </w:r>
      <w:r w:rsidR="00B30158">
        <w:t xml:space="preserve"> hier und heute</w:t>
      </w:r>
      <w:r>
        <w:t xml:space="preserve"> Platz finden sollen.</w:t>
      </w:r>
    </w:p>
    <w:p w:rsidR="00682AFF" w:rsidRDefault="00F819C3">
      <w:r>
        <w:t xml:space="preserve">Als Christ glaube ich, dass Heil und Gerechtigkeit in Jesus Christus, seinen Worten, Taten und seinem Geschick am Freitag und Sonntag für uns anschaulich werden. </w:t>
      </w:r>
      <w:r w:rsidR="00682AFF">
        <w:t>Jesus ist der David</w:t>
      </w:r>
      <w:r w:rsidR="0049471E">
        <w:t>ssohn</w:t>
      </w:r>
      <w:r w:rsidR="00682AFF">
        <w:t xml:space="preserve">, dem wir Hosianna rufen: </w:t>
      </w:r>
      <w:r w:rsidR="00B30158">
        <w:t>dem</w:t>
      </w:r>
      <w:r w:rsidR="00682AFF">
        <w:t xml:space="preserve"> Kind in der Krippe und </w:t>
      </w:r>
      <w:r w:rsidR="00B30158">
        <w:t>dem</w:t>
      </w:r>
      <w:r w:rsidR="00682AFF">
        <w:t xml:space="preserve"> Herrscher auf dem Esel.</w:t>
      </w:r>
      <w:r w:rsidR="0049471E">
        <w:t xml:space="preserve"> Und er ist Gottes Lamm, das</w:t>
      </w:r>
      <w:r w:rsidR="00837CC3">
        <w:t xml:space="preserve"> sich hingibt und die Sünde wegträgt. Und er ist unser Bruder geworden</w:t>
      </w:r>
      <w:r w:rsidR="00B310E4">
        <w:t>, damit wir in allen Menschen Gottes Kinder sehen.</w:t>
      </w:r>
    </w:p>
    <w:p w:rsidR="00682AFF" w:rsidRDefault="00682AFF"/>
    <w:p w:rsidR="00682AFF" w:rsidRDefault="00B310E4">
      <w:r>
        <w:t xml:space="preserve">Auch Johann Philipp Krieger hat </w:t>
      </w:r>
      <w:r w:rsidR="00532CE0">
        <w:t>sein Geistliches Konzert mit dem Ausblick auf Christus beschlossen. An die Bibelworte</w:t>
      </w:r>
      <w:r w:rsidR="0049471E">
        <w:t xml:space="preserve"> aus Jes 45</w:t>
      </w:r>
      <w:r w:rsidR="00532CE0">
        <w:t xml:space="preserve"> fügte er den Choralvers an, der unsere Sehnsucht und unser Verlangen nach de</w:t>
      </w:r>
      <w:r w:rsidR="009C6D5D">
        <w:t>m Weihnachtsgeheimnis offenhält</w:t>
      </w:r>
      <w:r w:rsidR="00B30158">
        <w:t>:</w:t>
      </w:r>
    </w:p>
    <w:p w:rsidR="00532CE0" w:rsidRDefault="00532CE0"/>
    <w:p w:rsidR="00532CE0" w:rsidRPr="007C5E6B" w:rsidRDefault="00532CE0" w:rsidP="00B013AC">
      <w:pPr>
        <w:rPr>
          <w:i/>
          <w:iCs/>
        </w:rPr>
      </w:pPr>
      <w:r w:rsidRPr="007C5E6B">
        <w:rPr>
          <w:i/>
          <w:iCs/>
        </w:rPr>
        <w:t>Krieger</w:t>
      </w:r>
      <w:r w:rsidR="0049471E">
        <w:rPr>
          <w:i/>
          <w:iCs/>
        </w:rPr>
        <w:t xml:space="preserve">, </w:t>
      </w:r>
      <w:r>
        <w:rPr>
          <w:i/>
          <w:iCs/>
        </w:rPr>
        <w:t>Satz 2</w:t>
      </w:r>
      <w:r w:rsidR="00B013AC">
        <w:rPr>
          <w:i/>
          <w:iCs/>
        </w:rPr>
        <w:t>,</w:t>
      </w:r>
      <w:r>
        <w:rPr>
          <w:i/>
          <w:iCs/>
        </w:rPr>
        <w:t xml:space="preserve"> „Ermuntre dich, mein schwacher Geist…“</w:t>
      </w:r>
      <w:r w:rsidR="00B013AC">
        <w:rPr>
          <w:i/>
          <w:iCs/>
        </w:rPr>
        <w:t>:</w:t>
      </w:r>
    </w:p>
    <w:p w:rsidR="00B30158" w:rsidRDefault="00B30158" w:rsidP="00A31197">
      <w:pPr>
        <w:rPr>
          <w:rFonts w:ascii="Arial" w:eastAsia="Times New Roman" w:hAnsi="Arial" w:cs="Arial"/>
          <w:i/>
          <w:iCs/>
          <w:color w:val="373E44"/>
          <w:sz w:val="23"/>
          <w:szCs w:val="23"/>
          <w:shd w:val="clear" w:color="auto" w:fill="FFFFFF"/>
          <w:lang w:eastAsia="de-DE"/>
        </w:rPr>
      </w:pPr>
    </w:p>
    <w:p w:rsidR="00A31197" w:rsidRPr="00A31197" w:rsidRDefault="00A31197" w:rsidP="00A31197">
      <w:pPr>
        <w:rPr>
          <w:rFonts w:ascii="Times New Roman" w:eastAsia="Times New Roman" w:hAnsi="Times New Roman" w:cs="Times New Roman"/>
          <w:i/>
          <w:iCs/>
          <w:lang w:eastAsia="de-DE"/>
        </w:rPr>
      </w:pPr>
      <w:r w:rsidRPr="00A31197">
        <w:rPr>
          <w:rFonts w:ascii="Arial" w:eastAsia="Times New Roman" w:hAnsi="Arial" w:cs="Arial"/>
          <w:i/>
          <w:iCs/>
          <w:color w:val="373E44"/>
          <w:sz w:val="23"/>
          <w:szCs w:val="23"/>
          <w:shd w:val="clear" w:color="auto" w:fill="FFFFFF"/>
          <w:lang w:eastAsia="de-DE"/>
        </w:rPr>
        <w:t>Ermuntre dich, mein schwacher Geist,</w:t>
      </w:r>
      <w:r w:rsidRPr="00A31197">
        <w:rPr>
          <w:rFonts w:ascii="Arial" w:eastAsia="Times New Roman" w:hAnsi="Arial" w:cs="Arial"/>
          <w:i/>
          <w:iCs/>
          <w:color w:val="373E44"/>
          <w:sz w:val="23"/>
          <w:szCs w:val="23"/>
          <w:lang w:eastAsia="de-DE"/>
        </w:rPr>
        <w:br/>
      </w:r>
      <w:r w:rsidRPr="00A31197">
        <w:rPr>
          <w:rFonts w:ascii="Arial" w:eastAsia="Times New Roman" w:hAnsi="Arial" w:cs="Arial"/>
          <w:i/>
          <w:iCs/>
          <w:color w:val="373E44"/>
          <w:sz w:val="23"/>
          <w:szCs w:val="23"/>
          <w:shd w:val="clear" w:color="auto" w:fill="FFFFFF"/>
          <w:lang w:eastAsia="de-DE"/>
        </w:rPr>
        <w:t>und trage groß Verlangen,</w:t>
      </w:r>
      <w:r w:rsidRPr="00A31197">
        <w:rPr>
          <w:rFonts w:ascii="Arial" w:eastAsia="Times New Roman" w:hAnsi="Arial" w:cs="Arial"/>
          <w:i/>
          <w:iCs/>
          <w:color w:val="373E44"/>
          <w:sz w:val="23"/>
          <w:szCs w:val="23"/>
          <w:lang w:eastAsia="de-DE"/>
        </w:rPr>
        <w:br/>
      </w:r>
      <w:r w:rsidRPr="00A31197">
        <w:rPr>
          <w:rFonts w:ascii="Arial" w:eastAsia="Times New Roman" w:hAnsi="Arial" w:cs="Arial"/>
          <w:i/>
          <w:iCs/>
          <w:color w:val="373E44"/>
          <w:sz w:val="23"/>
          <w:szCs w:val="23"/>
          <w:shd w:val="clear" w:color="auto" w:fill="FFFFFF"/>
          <w:lang w:eastAsia="de-DE"/>
        </w:rPr>
        <w:t>ein kleines Kind, das Vater heißt,</w:t>
      </w:r>
      <w:r w:rsidRPr="00A31197">
        <w:rPr>
          <w:rFonts w:ascii="Arial" w:eastAsia="Times New Roman" w:hAnsi="Arial" w:cs="Arial"/>
          <w:i/>
          <w:iCs/>
          <w:color w:val="373E44"/>
          <w:sz w:val="23"/>
          <w:szCs w:val="23"/>
          <w:lang w:eastAsia="de-DE"/>
        </w:rPr>
        <w:br/>
      </w:r>
      <w:r w:rsidRPr="00A31197">
        <w:rPr>
          <w:rFonts w:ascii="Arial" w:eastAsia="Times New Roman" w:hAnsi="Arial" w:cs="Arial"/>
          <w:i/>
          <w:iCs/>
          <w:color w:val="373E44"/>
          <w:sz w:val="23"/>
          <w:szCs w:val="23"/>
          <w:shd w:val="clear" w:color="auto" w:fill="FFFFFF"/>
          <w:lang w:eastAsia="de-DE"/>
        </w:rPr>
        <w:t>mit Freuden zu empfangen.</w:t>
      </w:r>
      <w:r w:rsidRPr="00A31197">
        <w:rPr>
          <w:rFonts w:ascii="Arial" w:eastAsia="Times New Roman" w:hAnsi="Arial" w:cs="Arial"/>
          <w:i/>
          <w:iCs/>
          <w:color w:val="373E44"/>
          <w:sz w:val="23"/>
          <w:szCs w:val="23"/>
          <w:lang w:eastAsia="de-DE"/>
        </w:rPr>
        <w:br/>
      </w:r>
      <w:r w:rsidRPr="00A31197">
        <w:rPr>
          <w:rFonts w:ascii="Arial" w:eastAsia="Times New Roman" w:hAnsi="Arial" w:cs="Arial"/>
          <w:i/>
          <w:iCs/>
          <w:color w:val="373E44"/>
          <w:sz w:val="23"/>
          <w:szCs w:val="23"/>
          <w:shd w:val="clear" w:color="auto" w:fill="FFFFFF"/>
          <w:lang w:eastAsia="de-DE"/>
        </w:rPr>
        <w:t>Dies ist die Nacht, darin es kam</w:t>
      </w:r>
      <w:r w:rsidRPr="00A31197">
        <w:rPr>
          <w:rFonts w:ascii="Arial" w:eastAsia="Times New Roman" w:hAnsi="Arial" w:cs="Arial"/>
          <w:i/>
          <w:iCs/>
          <w:color w:val="373E44"/>
          <w:sz w:val="23"/>
          <w:szCs w:val="23"/>
          <w:lang w:eastAsia="de-DE"/>
        </w:rPr>
        <w:br/>
      </w:r>
      <w:r w:rsidRPr="00A31197">
        <w:rPr>
          <w:rFonts w:ascii="Arial" w:eastAsia="Times New Roman" w:hAnsi="Arial" w:cs="Arial"/>
          <w:i/>
          <w:iCs/>
          <w:color w:val="373E44"/>
          <w:sz w:val="23"/>
          <w:szCs w:val="23"/>
          <w:shd w:val="clear" w:color="auto" w:fill="FFFFFF"/>
          <w:lang w:eastAsia="de-DE"/>
        </w:rPr>
        <w:t>und menschlich Wesen an sich nahm,</w:t>
      </w:r>
      <w:r w:rsidRPr="00A31197">
        <w:rPr>
          <w:rFonts w:ascii="Arial" w:eastAsia="Times New Roman" w:hAnsi="Arial" w:cs="Arial"/>
          <w:i/>
          <w:iCs/>
          <w:color w:val="373E44"/>
          <w:sz w:val="23"/>
          <w:szCs w:val="23"/>
          <w:lang w:eastAsia="de-DE"/>
        </w:rPr>
        <w:br/>
      </w:r>
      <w:r w:rsidRPr="00A31197">
        <w:rPr>
          <w:rFonts w:ascii="Arial" w:eastAsia="Times New Roman" w:hAnsi="Arial" w:cs="Arial"/>
          <w:i/>
          <w:iCs/>
          <w:color w:val="373E44"/>
          <w:sz w:val="23"/>
          <w:szCs w:val="23"/>
          <w:shd w:val="clear" w:color="auto" w:fill="FFFFFF"/>
          <w:lang w:eastAsia="de-DE"/>
        </w:rPr>
        <w:t>dadurch die Welt mit Treuen</w:t>
      </w:r>
      <w:r w:rsidRPr="00A31197">
        <w:rPr>
          <w:rFonts w:ascii="Arial" w:eastAsia="Times New Roman" w:hAnsi="Arial" w:cs="Arial"/>
          <w:i/>
          <w:iCs/>
          <w:color w:val="373E44"/>
          <w:sz w:val="23"/>
          <w:szCs w:val="23"/>
          <w:lang w:eastAsia="de-DE"/>
        </w:rPr>
        <w:br/>
      </w:r>
      <w:r w:rsidRPr="00A31197">
        <w:rPr>
          <w:rFonts w:ascii="Arial" w:eastAsia="Times New Roman" w:hAnsi="Arial" w:cs="Arial"/>
          <w:i/>
          <w:iCs/>
          <w:color w:val="373E44"/>
          <w:sz w:val="23"/>
          <w:szCs w:val="23"/>
          <w:shd w:val="clear" w:color="auto" w:fill="FFFFFF"/>
          <w:lang w:eastAsia="de-DE"/>
        </w:rPr>
        <w:t>als seine Braut zu freien.</w:t>
      </w:r>
    </w:p>
    <w:p w:rsidR="00532CE0" w:rsidRDefault="00532CE0" w:rsidP="00532CE0"/>
    <w:p w:rsidR="00532CE0" w:rsidRDefault="00532CE0"/>
    <w:p w:rsidR="00682AFF" w:rsidRDefault="00532CE0">
      <w:r>
        <w:t>Und der Friede Gottes, der höher ist als alle Vernunft und tiefer reicht als unser Leben, bewahre unsere Herzen und Sinne in Christus Jesus.</w:t>
      </w:r>
    </w:p>
    <w:p w:rsidR="00532CE0" w:rsidRDefault="00532CE0">
      <w:r>
        <w:t>Ihn</w:t>
      </w:r>
      <w:r w:rsidR="0049471E">
        <w:t>, den Kommenden,</w:t>
      </w:r>
      <w:r>
        <w:t xml:space="preserve"> heißen wir willkommen</w:t>
      </w:r>
      <w:r w:rsidR="009C6D5D">
        <w:t xml:space="preserve"> und vermehren sein Lob in Zeit und Ewigkeit.</w:t>
      </w:r>
    </w:p>
    <w:p w:rsidR="009C6D5D" w:rsidRDefault="009C6D5D"/>
    <w:p w:rsidR="009C6D5D" w:rsidRDefault="009C6D5D"/>
    <w:p w:rsidR="00A31197" w:rsidRPr="00A31197" w:rsidRDefault="00A31197">
      <w:pPr>
        <w:rPr>
          <w:i/>
          <w:iCs/>
        </w:rPr>
      </w:pPr>
      <w:r w:rsidRPr="00A31197">
        <w:rPr>
          <w:i/>
          <w:iCs/>
        </w:rPr>
        <w:t>Lied nach der Predigt (EG 33,2+3):</w:t>
      </w:r>
    </w:p>
    <w:p w:rsidR="00A31197" w:rsidRPr="00A31197" w:rsidRDefault="00A31197" w:rsidP="00A31197">
      <w:pPr>
        <w:rPr>
          <w:rFonts w:ascii="Arial" w:eastAsia="Times New Roman" w:hAnsi="Arial" w:cs="Arial"/>
          <w:i/>
          <w:iCs/>
          <w:color w:val="373E44"/>
          <w:sz w:val="23"/>
          <w:szCs w:val="23"/>
          <w:shd w:val="clear" w:color="auto" w:fill="FFFFFF"/>
          <w:lang w:eastAsia="de-DE"/>
        </w:rPr>
      </w:pPr>
    </w:p>
    <w:p w:rsidR="00A31197" w:rsidRPr="00A31197" w:rsidRDefault="00A31197" w:rsidP="00A31197">
      <w:pPr>
        <w:rPr>
          <w:rFonts w:ascii="Times New Roman" w:eastAsia="Times New Roman" w:hAnsi="Times New Roman" w:cs="Times New Roman"/>
          <w:i/>
          <w:iCs/>
          <w:lang w:eastAsia="de-DE"/>
        </w:rPr>
      </w:pPr>
      <w:r w:rsidRPr="00A31197">
        <w:rPr>
          <w:rFonts w:ascii="Arial" w:eastAsia="Times New Roman" w:hAnsi="Arial" w:cs="Arial"/>
          <w:i/>
          <w:iCs/>
          <w:color w:val="373E44"/>
          <w:sz w:val="23"/>
          <w:szCs w:val="23"/>
          <w:shd w:val="clear" w:color="auto" w:fill="FFFFFF"/>
          <w:lang w:eastAsia="de-DE"/>
        </w:rPr>
        <w:t>Willkommen, süßer Bräutigam,</w:t>
      </w:r>
      <w:r w:rsidRPr="00A31197">
        <w:rPr>
          <w:rFonts w:ascii="Arial" w:eastAsia="Times New Roman" w:hAnsi="Arial" w:cs="Arial"/>
          <w:i/>
          <w:iCs/>
          <w:color w:val="373E44"/>
          <w:sz w:val="23"/>
          <w:szCs w:val="23"/>
          <w:lang w:eastAsia="de-DE"/>
        </w:rPr>
        <w:br/>
      </w:r>
      <w:r w:rsidRPr="00A31197">
        <w:rPr>
          <w:rFonts w:ascii="Arial" w:eastAsia="Times New Roman" w:hAnsi="Arial" w:cs="Arial"/>
          <w:i/>
          <w:iCs/>
          <w:color w:val="373E44"/>
          <w:sz w:val="23"/>
          <w:szCs w:val="23"/>
          <w:shd w:val="clear" w:color="auto" w:fill="FFFFFF"/>
          <w:lang w:eastAsia="de-DE"/>
        </w:rPr>
        <w:t>du König aller Ehren,</w:t>
      </w:r>
      <w:r w:rsidRPr="00A31197">
        <w:rPr>
          <w:rFonts w:ascii="Arial" w:eastAsia="Times New Roman" w:hAnsi="Arial" w:cs="Arial"/>
          <w:i/>
          <w:iCs/>
          <w:color w:val="373E44"/>
          <w:sz w:val="23"/>
          <w:szCs w:val="23"/>
          <w:lang w:eastAsia="de-DE"/>
        </w:rPr>
        <w:br/>
      </w:r>
      <w:r w:rsidRPr="00A31197">
        <w:rPr>
          <w:rFonts w:ascii="Arial" w:eastAsia="Times New Roman" w:hAnsi="Arial" w:cs="Arial"/>
          <w:i/>
          <w:iCs/>
          <w:color w:val="373E44"/>
          <w:sz w:val="23"/>
          <w:szCs w:val="23"/>
          <w:shd w:val="clear" w:color="auto" w:fill="FFFFFF"/>
          <w:lang w:eastAsia="de-DE"/>
        </w:rPr>
        <w:t>willkommen, Jesus, Gottes Lamm,</w:t>
      </w:r>
      <w:r w:rsidRPr="00A31197">
        <w:rPr>
          <w:rFonts w:ascii="Arial" w:eastAsia="Times New Roman" w:hAnsi="Arial" w:cs="Arial"/>
          <w:i/>
          <w:iCs/>
          <w:color w:val="373E44"/>
          <w:sz w:val="23"/>
          <w:szCs w:val="23"/>
          <w:lang w:eastAsia="de-DE"/>
        </w:rPr>
        <w:br/>
      </w:r>
      <w:r w:rsidRPr="00A31197">
        <w:rPr>
          <w:rFonts w:ascii="Arial" w:eastAsia="Times New Roman" w:hAnsi="Arial" w:cs="Arial"/>
          <w:i/>
          <w:iCs/>
          <w:color w:val="373E44"/>
          <w:sz w:val="23"/>
          <w:szCs w:val="23"/>
          <w:shd w:val="clear" w:color="auto" w:fill="FFFFFF"/>
          <w:lang w:eastAsia="de-DE"/>
        </w:rPr>
        <w:t>ich will dein Lob vermehren,</w:t>
      </w:r>
      <w:r w:rsidRPr="00A31197">
        <w:rPr>
          <w:rFonts w:ascii="Arial" w:eastAsia="Times New Roman" w:hAnsi="Arial" w:cs="Arial"/>
          <w:i/>
          <w:iCs/>
          <w:color w:val="373E44"/>
          <w:sz w:val="23"/>
          <w:szCs w:val="23"/>
          <w:lang w:eastAsia="de-DE"/>
        </w:rPr>
        <w:br/>
      </w:r>
      <w:r w:rsidRPr="00A31197">
        <w:rPr>
          <w:rFonts w:ascii="Arial" w:eastAsia="Times New Roman" w:hAnsi="Arial" w:cs="Arial"/>
          <w:i/>
          <w:iCs/>
          <w:color w:val="373E44"/>
          <w:sz w:val="23"/>
          <w:szCs w:val="23"/>
          <w:shd w:val="clear" w:color="auto" w:fill="FFFFFF"/>
          <w:lang w:eastAsia="de-DE"/>
        </w:rPr>
        <w:t>ich will dir all mein Leben lang</w:t>
      </w:r>
      <w:r w:rsidRPr="00A31197">
        <w:rPr>
          <w:rFonts w:ascii="Arial" w:eastAsia="Times New Roman" w:hAnsi="Arial" w:cs="Arial"/>
          <w:i/>
          <w:iCs/>
          <w:color w:val="373E44"/>
          <w:sz w:val="23"/>
          <w:szCs w:val="23"/>
          <w:lang w:eastAsia="de-DE"/>
        </w:rPr>
        <w:br/>
      </w:r>
      <w:r w:rsidRPr="00A31197">
        <w:rPr>
          <w:rFonts w:ascii="Arial" w:eastAsia="Times New Roman" w:hAnsi="Arial" w:cs="Arial"/>
          <w:i/>
          <w:iCs/>
          <w:color w:val="373E44"/>
          <w:sz w:val="23"/>
          <w:szCs w:val="23"/>
          <w:shd w:val="clear" w:color="auto" w:fill="FFFFFF"/>
          <w:lang w:eastAsia="de-DE"/>
        </w:rPr>
        <w:t>von Herzen sagen Preis und Dank,</w:t>
      </w:r>
      <w:r w:rsidRPr="00A31197">
        <w:rPr>
          <w:rFonts w:ascii="Arial" w:eastAsia="Times New Roman" w:hAnsi="Arial" w:cs="Arial"/>
          <w:i/>
          <w:iCs/>
          <w:color w:val="373E44"/>
          <w:sz w:val="23"/>
          <w:szCs w:val="23"/>
          <w:lang w:eastAsia="de-DE"/>
        </w:rPr>
        <w:br/>
      </w:r>
      <w:r w:rsidRPr="00A31197">
        <w:rPr>
          <w:rFonts w:ascii="Arial" w:eastAsia="Times New Roman" w:hAnsi="Arial" w:cs="Arial"/>
          <w:i/>
          <w:iCs/>
          <w:color w:val="373E44"/>
          <w:sz w:val="23"/>
          <w:szCs w:val="23"/>
          <w:shd w:val="clear" w:color="auto" w:fill="FFFFFF"/>
          <w:lang w:eastAsia="de-DE"/>
        </w:rPr>
        <w:lastRenderedPageBreak/>
        <w:t>dass du, da wir verloren,</w:t>
      </w:r>
      <w:r w:rsidRPr="00A31197">
        <w:rPr>
          <w:rFonts w:ascii="Arial" w:eastAsia="Times New Roman" w:hAnsi="Arial" w:cs="Arial"/>
          <w:i/>
          <w:iCs/>
          <w:color w:val="373E44"/>
          <w:sz w:val="23"/>
          <w:szCs w:val="23"/>
          <w:lang w:eastAsia="de-DE"/>
        </w:rPr>
        <w:br/>
      </w:r>
      <w:r w:rsidRPr="00A31197">
        <w:rPr>
          <w:rFonts w:ascii="Arial" w:eastAsia="Times New Roman" w:hAnsi="Arial" w:cs="Arial"/>
          <w:i/>
          <w:iCs/>
          <w:color w:val="373E44"/>
          <w:sz w:val="23"/>
          <w:szCs w:val="23"/>
          <w:shd w:val="clear" w:color="auto" w:fill="FFFFFF"/>
          <w:lang w:eastAsia="de-DE"/>
        </w:rPr>
        <w:t>für uns bist Mensch geboren.</w:t>
      </w:r>
    </w:p>
    <w:p w:rsidR="00A31197" w:rsidRPr="00A31197" w:rsidRDefault="00A31197">
      <w:pPr>
        <w:rPr>
          <w:i/>
          <w:iCs/>
        </w:rPr>
      </w:pPr>
    </w:p>
    <w:p w:rsidR="00A31197" w:rsidRPr="00A31197" w:rsidRDefault="00A31197" w:rsidP="00A31197">
      <w:pPr>
        <w:rPr>
          <w:rFonts w:ascii="Times New Roman" w:eastAsia="Times New Roman" w:hAnsi="Times New Roman" w:cs="Times New Roman"/>
          <w:i/>
          <w:iCs/>
          <w:lang w:eastAsia="de-DE"/>
        </w:rPr>
      </w:pPr>
      <w:r w:rsidRPr="00A31197">
        <w:rPr>
          <w:rFonts w:ascii="Arial" w:eastAsia="Times New Roman" w:hAnsi="Arial" w:cs="Arial"/>
          <w:i/>
          <w:iCs/>
          <w:color w:val="373E44"/>
          <w:sz w:val="23"/>
          <w:szCs w:val="23"/>
          <w:shd w:val="clear" w:color="auto" w:fill="FFFFFF"/>
          <w:lang w:eastAsia="de-DE"/>
        </w:rPr>
        <w:t>Lob, Preis und Dank, Herr Jesus Christ,</w:t>
      </w:r>
      <w:r w:rsidRPr="00A31197">
        <w:rPr>
          <w:rFonts w:ascii="Arial" w:eastAsia="Times New Roman" w:hAnsi="Arial" w:cs="Arial"/>
          <w:i/>
          <w:iCs/>
          <w:color w:val="373E44"/>
          <w:sz w:val="23"/>
          <w:szCs w:val="23"/>
          <w:lang w:eastAsia="de-DE"/>
        </w:rPr>
        <w:br/>
      </w:r>
      <w:r w:rsidRPr="00A31197">
        <w:rPr>
          <w:rFonts w:ascii="Arial" w:eastAsia="Times New Roman" w:hAnsi="Arial" w:cs="Arial"/>
          <w:i/>
          <w:iCs/>
          <w:color w:val="373E44"/>
          <w:sz w:val="23"/>
          <w:szCs w:val="23"/>
          <w:shd w:val="clear" w:color="auto" w:fill="FFFFFF"/>
          <w:lang w:eastAsia="de-DE"/>
        </w:rPr>
        <w:t>sei dir von mir gesungen,</w:t>
      </w:r>
      <w:r w:rsidRPr="00A31197">
        <w:rPr>
          <w:rFonts w:ascii="Arial" w:eastAsia="Times New Roman" w:hAnsi="Arial" w:cs="Arial"/>
          <w:i/>
          <w:iCs/>
          <w:color w:val="373E44"/>
          <w:sz w:val="23"/>
          <w:szCs w:val="23"/>
          <w:lang w:eastAsia="de-DE"/>
        </w:rPr>
        <w:br/>
      </w:r>
      <w:r w:rsidRPr="00A31197">
        <w:rPr>
          <w:rFonts w:ascii="Arial" w:eastAsia="Times New Roman" w:hAnsi="Arial" w:cs="Arial"/>
          <w:i/>
          <w:iCs/>
          <w:color w:val="373E44"/>
          <w:sz w:val="23"/>
          <w:szCs w:val="23"/>
          <w:shd w:val="clear" w:color="auto" w:fill="FFFFFF"/>
          <w:lang w:eastAsia="de-DE"/>
        </w:rPr>
        <w:t>dass du mein Bruder worden bist</w:t>
      </w:r>
      <w:r w:rsidRPr="00A31197">
        <w:rPr>
          <w:rFonts w:ascii="Arial" w:eastAsia="Times New Roman" w:hAnsi="Arial" w:cs="Arial"/>
          <w:i/>
          <w:iCs/>
          <w:color w:val="373E44"/>
          <w:sz w:val="23"/>
          <w:szCs w:val="23"/>
          <w:lang w:eastAsia="de-DE"/>
        </w:rPr>
        <w:br/>
      </w:r>
      <w:r w:rsidRPr="00A31197">
        <w:rPr>
          <w:rFonts w:ascii="Arial" w:eastAsia="Times New Roman" w:hAnsi="Arial" w:cs="Arial"/>
          <w:i/>
          <w:iCs/>
          <w:color w:val="373E44"/>
          <w:sz w:val="23"/>
          <w:szCs w:val="23"/>
          <w:shd w:val="clear" w:color="auto" w:fill="FFFFFF"/>
          <w:lang w:eastAsia="de-DE"/>
        </w:rPr>
        <w:t>und hast die Welt bezwungen;</w:t>
      </w:r>
      <w:r w:rsidRPr="00A31197">
        <w:rPr>
          <w:rFonts w:ascii="Arial" w:eastAsia="Times New Roman" w:hAnsi="Arial" w:cs="Arial"/>
          <w:i/>
          <w:iCs/>
          <w:color w:val="373E44"/>
          <w:sz w:val="23"/>
          <w:szCs w:val="23"/>
          <w:lang w:eastAsia="de-DE"/>
        </w:rPr>
        <w:br/>
      </w:r>
      <w:r w:rsidRPr="00A31197">
        <w:rPr>
          <w:rFonts w:ascii="Arial" w:eastAsia="Times New Roman" w:hAnsi="Arial" w:cs="Arial"/>
          <w:i/>
          <w:iCs/>
          <w:color w:val="373E44"/>
          <w:sz w:val="23"/>
          <w:szCs w:val="23"/>
          <w:shd w:val="clear" w:color="auto" w:fill="FFFFFF"/>
          <w:lang w:eastAsia="de-DE"/>
        </w:rPr>
        <w:t>hilf, dass ich deine Gütigkeit</w:t>
      </w:r>
      <w:r w:rsidRPr="00A31197">
        <w:rPr>
          <w:rFonts w:ascii="Arial" w:eastAsia="Times New Roman" w:hAnsi="Arial" w:cs="Arial"/>
          <w:i/>
          <w:iCs/>
          <w:color w:val="373E44"/>
          <w:sz w:val="23"/>
          <w:szCs w:val="23"/>
          <w:lang w:eastAsia="de-DE"/>
        </w:rPr>
        <w:br/>
      </w:r>
      <w:r w:rsidRPr="00A31197">
        <w:rPr>
          <w:rFonts w:ascii="Arial" w:eastAsia="Times New Roman" w:hAnsi="Arial" w:cs="Arial"/>
          <w:i/>
          <w:iCs/>
          <w:color w:val="373E44"/>
          <w:sz w:val="23"/>
          <w:szCs w:val="23"/>
          <w:shd w:val="clear" w:color="auto" w:fill="FFFFFF"/>
          <w:lang w:eastAsia="de-DE"/>
        </w:rPr>
        <w:t>stets preis in dieser Gnadenzeit</w:t>
      </w:r>
      <w:r w:rsidRPr="00A31197">
        <w:rPr>
          <w:rFonts w:ascii="Arial" w:eastAsia="Times New Roman" w:hAnsi="Arial" w:cs="Arial"/>
          <w:i/>
          <w:iCs/>
          <w:color w:val="373E44"/>
          <w:sz w:val="23"/>
          <w:szCs w:val="23"/>
          <w:lang w:eastAsia="de-DE"/>
        </w:rPr>
        <w:br/>
      </w:r>
      <w:r w:rsidRPr="00A31197">
        <w:rPr>
          <w:rFonts w:ascii="Arial" w:eastAsia="Times New Roman" w:hAnsi="Arial" w:cs="Arial"/>
          <w:i/>
          <w:iCs/>
          <w:color w:val="373E44"/>
          <w:sz w:val="23"/>
          <w:szCs w:val="23"/>
          <w:shd w:val="clear" w:color="auto" w:fill="FFFFFF"/>
          <w:lang w:eastAsia="de-DE"/>
        </w:rPr>
        <w:t>und mög hernach dort oben</w:t>
      </w:r>
      <w:r w:rsidRPr="00A31197">
        <w:rPr>
          <w:rFonts w:ascii="Arial" w:eastAsia="Times New Roman" w:hAnsi="Arial" w:cs="Arial"/>
          <w:i/>
          <w:iCs/>
          <w:color w:val="373E44"/>
          <w:sz w:val="23"/>
          <w:szCs w:val="23"/>
          <w:lang w:eastAsia="de-DE"/>
        </w:rPr>
        <w:br/>
      </w:r>
      <w:r w:rsidRPr="00A31197">
        <w:rPr>
          <w:rFonts w:ascii="Arial" w:eastAsia="Times New Roman" w:hAnsi="Arial" w:cs="Arial"/>
          <w:i/>
          <w:iCs/>
          <w:color w:val="373E44"/>
          <w:sz w:val="23"/>
          <w:szCs w:val="23"/>
          <w:shd w:val="clear" w:color="auto" w:fill="FFFFFF"/>
          <w:lang w:eastAsia="de-DE"/>
        </w:rPr>
        <w:t>in Ewigkeit dich loben.</w:t>
      </w:r>
    </w:p>
    <w:p w:rsidR="00A31197" w:rsidRDefault="00A31197"/>
    <w:sectPr w:rsidR="00A31197" w:rsidSect="002B6D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Textkörper CS)">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autoHyphenation/>
  <w:hyphenationZone w:val="425"/>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F63"/>
    <w:rsid w:val="00043E5D"/>
    <w:rsid w:val="00047CEA"/>
    <w:rsid w:val="000621FB"/>
    <w:rsid w:val="000B2895"/>
    <w:rsid w:val="000D162A"/>
    <w:rsid w:val="00100999"/>
    <w:rsid w:val="001057E0"/>
    <w:rsid w:val="00110448"/>
    <w:rsid w:val="001110CA"/>
    <w:rsid w:val="00120B87"/>
    <w:rsid w:val="001300BF"/>
    <w:rsid w:val="00133E11"/>
    <w:rsid w:val="0014200C"/>
    <w:rsid w:val="00177D9B"/>
    <w:rsid w:val="00182F3F"/>
    <w:rsid w:val="00192A3A"/>
    <w:rsid w:val="001D6450"/>
    <w:rsid w:val="001D6961"/>
    <w:rsid w:val="001E3BC6"/>
    <w:rsid w:val="002439DB"/>
    <w:rsid w:val="002B612D"/>
    <w:rsid w:val="002B6DF7"/>
    <w:rsid w:val="00317764"/>
    <w:rsid w:val="00317A9E"/>
    <w:rsid w:val="00336624"/>
    <w:rsid w:val="003431B2"/>
    <w:rsid w:val="00355D7C"/>
    <w:rsid w:val="00360E22"/>
    <w:rsid w:val="00364FA3"/>
    <w:rsid w:val="0038668F"/>
    <w:rsid w:val="00396F1B"/>
    <w:rsid w:val="003B32DC"/>
    <w:rsid w:val="00414D21"/>
    <w:rsid w:val="00440A2F"/>
    <w:rsid w:val="00451DA5"/>
    <w:rsid w:val="0049471E"/>
    <w:rsid w:val="004F4A59"/>
    <w:rsid w:val="00532CE0"/>
    <w:rsid w:val="00550D70"/>
    <w:rsid w:val="00554FDA"/>
    <w:rsid w:val="00556323"/>
    <w:rsid w:val="00565687"/>
    <w:rsid w:val="00573970"/>
    <w:rsid w:val="00585E80"/>
    <w:rsid w:val="005A4084"/>
    <w:rsid w:val="005C6881"/>
    <w:rsid w:val="005C7EE4"/>
    <w:rsid w:val="006418D7"/>
    <w:rsid w:val="006436F0"/>
    <w:rsid w:val="006555F7"/>
    <w:rsid w:val="00682AFF"/>
    <w:rsid w:val="00686A1D"/>
    <w:rsid w:val="006A4EAD"/>
    <w:rsid w:val="006A78EF"/>
    <w:rsid w:val="006E21BB"/>
    <w:rsid w:val="006F1448"/>
    <w:rsid w:val="007320E7"/>
    <w:rsid w:val="00736C03"/>
    <w:rsid w:val="0075112E"/>
    <w:rsid w:val="007519A6"/>
    <w:rsid w:val="00766C29"/>
    <w:rsid w:val="007A0A72"/>
    <w:rsid w:val="007C2EBC"/>
    <w:rsid w:val="007C5E6B"/>
    <w:rsid w:val="00826A4B"/>
    <w:rsid w:val="00827AAF"/>
    <w:rsid w:val="00833C36"/>
    <w:rsid w:val="0083734F"/>
    <w:rsid w:val="00837CC3"/>
    <w:rsid w:val="00870987"/>
    <w:rsid w:val="00870A84"/>
    <w:rsid w:val="00876260"/>
    <w:rsid w:val="00931D91"/>
    <w:rsid w:val="00953C98"/>
    <w:rsid w:val="00957E82"/>
    <w:rsid w:val="009C6D5D"/>
    <w:rsid w:val="00A04931"/>
    <w:rsid w:val="00A31197"/>
    <w:rsid w:val="00A45488"/>
    <w:rsid w:val="00A6199C"/>
    <w:rsid w:val="00A764CA"/>
    <w:rsid w:val="00AF6286"/>
    <w:rsid w:val="00B013AC"/>
    <w:rsid w:val="00B30158"/>
    <w:rsid w:val="00B310E4"/>
    <w:rsid w:val="00B31BE5"/>
    <w:rsid w:val="00B860D6"/>
    <w:rsid w:val="00B94B86"/>
    <w:rsid w:val="00BB71D7"/>
    <w:rsid w:val="00BC67A7"/>
    <w:rsid w:val="00C1643D"/>
    <w:rsid w:val="00C53314"/>
    <w:rsid w:val="00C5737D"/>
    <w:rsid w:val="00C64249"/>
    <w:rsid w:val="00CA54CC"/>
    <w:rsid w:val="00CD1A29"/>
    <w:rsid w:val="00CF103D"/>
    <w:rsid w:val="00D47063"/>
    <w:rsid w:val="00D528FE"/>
    <w:rsid w:val="00D57E51"/>
    <w:rsid w:val="00DB58C9"/>
    <w:rsid w:val="00DC5E0B"/>
    <w:rsid w:val="00DC7C91"/>
    <w:rsid w:val="00DD5F63"/>
    <w:rsid w:val="00E05150"/>
    <w:rsid w:val="00E30338"/>
    <w:rsid w:val="00E33A97"/>
    <w:rsid w:val="00E75499"/>
    <w:rsid w:val="00E835F3"/>
    <w:rsid w:val="00E972D9"/>
    <w:rsid w:val="00EF1514"/>
    <w:rsid w:val="00F65485"/>
    <w:rsid w:val="00F819C3"/>
    <w:rsid w:val="00FB04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52175A-A32E-3F42-A44C-EC83BFA6F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917606">
      <w:bodyDiv w:val="1"/>
      <w:marLeft w:val="0"/>
      <w:marRight w:val="0"/>
      <w:marTop w:val="0"/>
      <w:marBottom w:val="0"/>
      <w:divBdr>
        <w:top w:val="none" w:sz="0" w:space="0" w:color="auto"/>
        <w:left w:val="none" w:sz="0" w:space="0" w:color="auto"/>
        <w:bottom w:val="none" w:sz="0" w:space="0" w:color="auto"/>
        <w:right w:val="none" w:sz="0" w:space="0" w:color="auto"/>
      </w:divBdr>
      <w:divsChild>
        <w:div w:id="861940017">
          <w:marLeft w:val="0"/>
          <w:marRight w:val="0"/>
          <w:marTop w:val="0"/>
          <w:marBottom w:val="180"/>
          <w:divBdr>
            <w:top w:val="none" w:sz="0" w:space="0" w:color="auto"/>
            <w:left w:val="none" w:sz="0" w:space="0" w:color="auto"/>
            <w:bottom w:val="none" w:sz="0" w:space="0" w:color="auto"/>
            <w:right w:val="none" w:sz="0" w:space="0" w:color="auto"/>
          </w:divBdr>
        </w:div>
        <w:div w:id="1504390538">
          <w:marLeft w:val="0"/>
          <w:marRight w:val="0"/>
          <w:marTop w:val="0"/>
          <w:marBottom w:val="180"/>
          <w:divBdr>
            <w:top w:val="none" w:sz="0" w:space="0" w:color="auto"/>
            <w:left w:val="none" w:sz="0" w:space="0" w:color="auto"/>
            <w:bottom w:val="none" w:sz="0" w:space="0" w:color="auto"/>
            <w:right w:val="none" w:sz="0" w:space="0" w:color="auto"/>
          </w:divBdr>
        </w:div>
        <w:div w:id="704670363">
          <w:marLeft w:val="0"/>
          <w:marRight w:val="0"/>
          <w:marTop w:val="0"/>
          <w:marBottom w:val="180"/>
          <w:divBdr>
            <w:top w:val="none" w:sz="0" w:space="0" w:color="auto"/>
            <w:left w:val="none" w:sz="0" w:space="0" w:color="auto"/>
            <w:bottom w:val="none" w:sz="0" w:space="0" w:color="auto"/>
            <w:right w:val="none" w:sz="0" w:space="0" w:color="auto"/>
          </w:divBdr>
        </w:div>
        <w:div w:id="1810782368">
          <w:marLeft w:val="0"/>
          <w:marRight w:val="0"/>
          <w:marTop w:val="0"/>
          <w:marBottom w:val="180"/>
          <w:divBdr>
            <w:top w:val="none" w:sz="0" w:space="0" w:color="auto"/>
            <w:left w:val="none" w:sz="0" w:space="0" w:color="auto"/>
            <w:bottom w:val="none" w:sz="0" w:space="0" w:color="auto"/>
            <w:right w:val="none" w:sz="0" w:space="0" w:color="auto"/>
          </w:divBdr>
        </w:div>
      </w:divsChild>
    </w:div>
    <w:div w:id="501089011">
      <w:bodyDiv w:val="1"/>
      <w:marLeft w:val="0"/>
      <w:marRight w:val="0"/>
      <w:marTop w:val="0"/>
      <w:marBottom w:val="0"/>
      <w:divBdr>
        <w:top w:val="none" w:sz="0" w:space="0" w:color="auto"/>
        <w:left w:val="none" w:sz="0" w:space="0" w:color="auto"/>
        <w:bottom w:val="none" w:sz="0" w:space="0" w:color="auto"/>
        <w:right w:val="none" w:sz="0" w:space="0" w:color="auto"/>
      </w:divBdr>
    </w:div>
    <w:div w:id="1332949958">
      <w:bodyDiv w:val="1"/>
      <w:marLeft w:val="0"/>
      <w:marRight w:val="0"/>
      <w:marTop w:val="0"/>
      <w:marBottom w:val="0"/>
      <w:divBdr>
        <w:top w:val="none" w:sz="0" w:space="0" w:color="auto"/>
        <w:left w:val="none" w:sz="0" w:space="0" w:color="auto"/>
        <w:bottom w:val="none" w:sz="0" w:space="0" w:color="auto"/>
        <w:right w:val="none" w:sz="0" w:space="0" w:color="auto"/>
      </w:divBdr>
    </w:div>
    <w:div w:id="159188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1715</Words>
  <Characters>10810</Characters>
  <Application>Microsoft Office Word</Application>
  <DocSecurity>0</DocSecurity>
  <Lines>90</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Helmut Schwier</dc:creator>
  <cp:keywords/>
  <dc:description/>
  <cp:lastModifiedBy>Yvonne Weber</cp:lastModifiedBy>
  <cp:revision>2</cp:revision>
  <dcterms:created xsi:type="dcterms:W3CDTF">2019-12-02T07:23:00Z</dcterms:created>
  <dcterms:modified xsi:type="dcterms:W3CDTF">2019-12-02T07:23:00Z</dcterms:modified>
</cp:coreProperties>
</file>