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9BCD9" w14:textId="77777777" w:rsidR="007E23BA"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Predigt zu 1Kön 19,1-13a</w:t>
      </w:r>
    </w:p>
    <w:p w14:paraId="1C2EAFB2" w14:textId="77777777" w:rsidR="00642E72" w:rsidRPr="00142910" w:rsidRDefault="00642E72" w:rsidP="00142910">
      <w:pPr>
        <w:pBdr>
          <w:bottom w:val="single" w:sz="6" w:space="1" w:color="auto"/>
        </w:pBdr>
        <w:spacing w:after="0" w:line="240" w:lineRule="auto"/>
        <w:rPr>
          <w:rFonts w:asciiTheme="majorBidi" w:hAnsiTheme="majorBidi" w:cstheme="majorBidi"/>
          <w:sz w:val="24"/>
          <w:szCs w:val="24"/>
        </w:rPr>
      </w:pPr>
      <w:r w:rsidRPr="00142910">
        <w:rPr>
          <w:rFonts w:asciiTheme="majorBidi" w:hAnsiTheme="majorBidi" w:cstheme="majorBidi"/>
          <w:sz w:val="24"/>
          <w:szCs w:val="24"/>
        </w:rPr>
        <w:t>Peterskirche Heidelberg, 04.03.2018 – Sonntag Okuli</w:t>
      </w:r>
    </w:p>
    <w:p w14:paraId="44EA3AFE" w14:textId="77777777" w:rsidR="003C4DD3" w:rsidRDefault="003C4DD3" w:rsidP="00142910">
      <w:pPr>
        <w:spacing w:after="0" w:line="240" w:lineRule="auto"/>
        <w:rPr>
          <w:rFonts w:asciiTheme="majorBidi" w:hAnsiTheme="majorBidi" w:cstheme="majorBidi"/>
          <w:sz w:val="24"/>
          <w:szCs w:val="24"/>
        </w:rPr>
      </w:pPr>
    </w:p>
    <w:p w14:paraId="1D99415A" w14:textId="1B3EE2B2" w:rsidR="00B6391F" w:rsidRDefault="00B6391F" w:rsidP="00142910">
      <w:pPr>
        <w:spacing w:after="0" w:line="240" w:lineRule="auto"/>
        <w:rPr>
          <w:rFonts w:asciiTheme="majorBidi" w:hAnsiTheme="majorBidi" w:cstheme="majorBidi"/>
          <w:sz w:val="24"/>
          <w:szCs w:val="24"/>
        </w:rPr>
      </w:pPr>
      <w:r>
        <w:rPr>
          <w:rFonts w:asciiTheme="majorBidi" w:hAnsiTheme="majorBidi" w:cstheme="majorBidi"/>
          <w:sz w:val="24"/>
          <w:szCs w:val="24"/>
        </w:rPr>
        <w:t>Dr. Carolin Ziethe</w:t>
      </w:r>
      <w:bookmarkStart w:id="0" w:name="_GoBack"/>
      <w:bookmarkEnd w:id="0"/>
    </w:p>
    <w:p w14:paraId="1B6CDD6F" w14:textId="77777777" w:rsidR="00B6391F" w:rsidRDefault="00B6391F" w:rsidP="00142910">
      <w:pPr>
        <w:spacing w:after="0" w:line="240" w:lineRule="auto"/>
        <w:rPr>
          <w:rFonts w:asciiTheme="majorBidi" w:hAnsiTheme="majorBidi" w:cstheme="majorBidi"/>
          <w:sz w:val="24"/>
          <w:szCs w:val="24"/>
        </w:rPr>
      </w:pPr>
    </w:p>
    <w:p w14:paraId="3A77A698" w14:textId="77777777" w:rsidR="00B6391F" w:rsidRPr="00142910" w:rsidRDefault="00B6391F" w:rsidP="00142910">
      <w:pPr>
        <w:spacing w:after="0" w:line="240" w:lineRule="auto"/>
        <w:rPr>
          <w:rFonts w:asciiTheme="majorBidi" w:hAnsiTheme="majorBidi" w:cstheme="majorBidi"/>
          <w:sz w:val="24"/>
          <w:szCs w:val="24"/>
        </w:rPr>
      </w:pPr>
    </w:p>
    <w:p w14:paraId="67BFEA3C" w14:textId="31AC9559" w:rsidR="003C4DD3" w:rsidRPr="00142910" w:rsidRDefault="003C4DD3" w:rsidP="00142910">
      <w:pPr>
        <w:spacing w:after="0" w:line="240" w:lineRule="auto"/>
        <w:rPr>
          <w:rFonts w:asciiTheme="majorBidi" w:hAnsiTheme="majorBidi" w:cstheme="majorBidi"/>
          <w:i/>
          <w:iCs/>
          <w:sz w:val="24"/>
          <w:szCs w:val="24"/>
        </w:rPr>
      </w:pPr>
      <w:r w:rsidRPr="00142910">
        <w:rPr>
          <w:rFonts w:asciiTheme="majorBidi" w:hAnsiTheme="majorBidi" w:cstheme="majorBidi"/>
          <w:i/>
          <w:iCs/>
          <w:sz w:val="24"/>
          <w:szCs w:val="24"/>
        </w:rPr>
        <w:t>Gnade sei mit euch und Frieden von dem der da ist, und der da war und der da kommt!</w:t>
      </w:r>
    </w:p>
    <w:p w14:paraId="4889E7A6" w14:textId="19483456" w:rsidR="003C4DD3" w:rsidRPr="00142910" w:rsidRDefault="003C4DD3" w:rsidP="00142910">
      <w:pPr>
        <w:spacing w:after="0" w:line="240" w:lineRule="auto"/>
        <w:rPr>
          <w:rFonts w:asciiTheme="majorBidi" w:hAnsiTheme="majorBidi" w:cstheme="majorBidi"/>
          <w:sz w:val="24"/>
          <w:szCs w:val="24"/>
        </w:rPr>
      </w:pPr>
    </w:p>
    <w:p w14:paraId="020C9818" w14:textId="15ED24EF" w:rsidR="003C4DD3" w:rsidRPr="00142910" w:rsidRDefault="003C4DD3"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Der Predigttext für den heutigen Sonntag steht im 1Kön, im 19. Kapitel:</w:t>
      </w:r>
    </w:p>
    <w:p w14:paraId="5F7C8EA3" w14:textId="77777777" w:rsidR="003C4DD3" w:rsidRPr="00142910" w:rsidRDefault="003C4DD3" w:rsidP="00142910">
      <w:pPr>
        <w:spacing w:after="0" w:line="240" w:lineRule="auto"/>
        <w:rPr>
          <w:rFonts w:asciiTheme="majorBidi" w:hAnsiTheme="majorBidi" w:cstheme="majorBidi"/>
          <w:sz w:val="24"/>
          <w:szCs w:val="24"/>
        </w:rPr>
      </w:pPr>
    </w:p>
    <w:p w14:paraId="793B4098"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1 Und Ahab sagte Isebel alles, was Elia getan hatte und wie er alle Propheten Baals mit dem Schwert umgebracht hatte.</w:t>
      </w:r>
    </w:p>
    <w:p w14:paraId="7129EE8B"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2 Da sandte Isebel einen Boten zu Elia und ließ ihm sagen: Die Götter sollen mir dies und das tun, wenn ich nicht morgen um diese Zeit dir tue, wie du diesen getan hast!</w:t>
      </w:r>
    </w:p>
    <w:p w14:paraId="70B136EA"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3 Da fürchtete er sich, machte sich auf und lief um sein Leben und kam nach Beerscheba in Juda und ließ seinen Diener dort.</w:t>
      </w:r>
    </w:p>
    <w:p w14:paraId="5994A8EA"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4 Er aber ging hin in die Wüste eine Tagereise weit und kam und setzte sich unter einen Ginster und wünschte sich zu sterben und sprach: Es ist genug, so nimm nun, Herr, meine Seele; ich bin nicht besser als meine Väter.</w:t>
      </w:r>
    </w:p>
    <w:p w14:paraId="3721073A"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5 Und er legte sich hin und schlief unter dem Ginster. Und siehe, ein Engel rührte ihn an und sprach zu ihm: Steh auf und iss!</w:t>
      </w:r>
    </w:p>
    <w:p w14:paraId="091F1D55"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6 Und er sah sich um, und siehe, zu seinen Häupten lag ein geröstetes Brot und ein Krug mit Wasser. Und als er gegessen und getrunken hatte, legte er sich wieder schlafen.</w:t>
      </w:r>
    </w:p>
    <w:p w14:paraId="09B4F084"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7 Und der Engel des Herrn kam zum zweiten Mal wieder und rührte ihn an und sprach: Steh auf und iss! Denn du hast einen weiten Weg vor dir.</w:t>
      </w:r>
    </w:p>
    <w:p w14:paraId="7D7BB8FD"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8 Und er stand auf und aß und trank und ging durch die Kraft der Speise vierzig Tage und vierzig Nächte bis zum Berg Gottes, dem Horeb.</w:t>
      </w:r>
    </w:p>
    <w:p w14:paraId="0E74B53A"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9 Und er kam dort in eine Höhle und blieb dort über Nacht. Und siehe, das Wort des Herrn kam zu ihm: Was machst du hier, Elia?</w:t>
      </w:r>
    </w:p>
    <w:p w14:paraId="2E593A87"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10 Er sprach: Ich habe geeifert für den Herrn, den Gott Zebaoth; denn die Israeliten haben deinen Bund verlassen und deine Altäre zerbrochen und deine Propheten mit dem Schwert getötet und ich bin allein übrig geblieben, und sie trachten danach, dass sie mir mein Leben nehmen.</w:t>
      </w:r>
    </w:p>
    <w:p w14:paraId="30271952"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11 Der Herr sprach: Geh heraus und tritt hin auf den Berg vor den Herrn! Und siehe, der Herr ging vorüber. Und ein großer, starker Wind, der die Berge zerriss und die Felsen zerbrach, kam vor dem Herrn her; der Herr aber war nicht im Winde. Nach dem Wind aber kam ein Erdbeben; aber der Herr war nicht im Erdbeben.</w:t>
      </w:r>
    </w:p>
    <w:p w14:paraId="6703352E"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12 Und nach dem Erdbeben kam ein Feuer; aber der Herr war nicht im Feuer. Und nach dem Feuer kam ein stilles, sanftes Sausen.</w:t>
      </w:r>
    </w:p>
    <w:p w14:paraId="011C101D" w14:textId="77777777" w:rsidR="00642E72" w:rsidRPr="00142910" w:rsidRDefault="00642E7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13 Als das Elia hörte, verhüllte er sein Antlitz mit seinem Mantel und ging hinaus und trat in den Eingang der Höhle.</w:t>
      </w:r>
    </w:p>
    <w:p w14:paraId="2CA2D951" w14:textId="77777777" w:rsidR="00642E72" w:rsidRPr="00142910" w:rsidRDefault="00642E72" w:rsidP="00142910">
      <w:pPr>
        <w:spacing w:after="0" w:line="240" w:lineRule="auto"/>
        <w:rPr>
          <w:rFonts w:asciiTheme="majorBidi" w:hAnsiTheme="majorBidi" w:cstheme="majorBidi"/>
          <w:sz w:val="24"/>
          <w:szCs w:val="24"/>
        </w:rPr>
      </w:pPr>
    </w:p>
    <w:p w14:paraId="7E77B56A" w14:textId="77777777" w:rsidR="00274C19" w:rsidRPr="00142910" w:rsidRDefault="00274C19"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 xml:space="preserve">Liebe Gemeinde, </w:t>
      </w:r>
    </w:p>
    <w:p w14:paraId="5177A9AB" w14:textId="21E4F36E" w:rsidR="00274C19" w:rsidRPr="00142910" w:rsidRDefault="00274C19"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Elia ist am Ende.</w:t>
      </w:r>
      <w:r w:rsidR="00B40D64" w:rsidRPr="00142910">
        <w:rPr>
          <w:rFonts w:asciiTheme="majorBidi" w:hAnsiTheme="majorBidi" w:cstheme="majorBidi"/>
          <w:sz w:val="24"/>
          <w:szCs w:val="24"/>
        </w:rPr>
        <w:t xml:space="preserve"> </w:t>
      </w:r>
      <w:r w:rsidR="00B12FAC" w:rsidRPr="00142910">
        <w:rPr>
          <w:rFonts w:asciiTheme="majorBidi" w:hAnsiTheme="majorBidi" w:cstheme="majorBidi"/>
          <w:sz w:val="24"/>
          <w:szCs w:val="24"/>
        </w:rPr>
        <w:t>Isebel trachtet nach seinem Leben und er musste fliehen. Jetz</w:t>
      </w:r>
      <w:r w:rsidR="00142910">
        <w:rPr>
          <w:rFonts w:asciiTheme="majorBidi" w:hAnsiTheme="majorBidi" w:cstheme="majorBidi"/>
          <w:sz w:val="24"/>
          <w:szCs w:val="24"/>
        </w:rPr>
        <w:t>t liegt er unter einem Busch in</w:t>
      </w:r>
      <w:r w:rsidR="00B12FAC" w:rsidRPr="00142910">
        <w:rPr>
          <w:rFonts w:asciiTheme="majorBidi" w:hAnsiTheme="majorBidi" w:cstheme="majorBidi"/>
          <w:sz w:val="24"/>
          <w:szCs w:val="24"/>
        </w:rPr>
        <w:t xml:space="preserve"> der Wüste. Seine Kräfte scheinen verbraucht. Und dabei ist der Konflikt mit Königin Isebel gar nicht das einzige Ereignis. Schon zuvor </w:t>
      </w:r>
      <w:r w:rsidR="00B30A63" w:rsidRPr="00142910">
        <w:rPr>
          <w:rFonts w:asciiTheme="majorBidi" w:hAnsiTheme="majorBidi" w:cstheme="majorBidi"/>
          <w:sz w:val="24"/>
          <w:szCs w:val="24"/>
        </w:rPr>
        <w:t>hat</w:t>
      </w:r>
      <w:r w:rsidR="00B12FAC" w:rsidRPr="00142910">
        <w:rPr>
          <w:rFonts w:asciiTheme="majorBidi" w:hAnsiTheme="majorBidi" w:cstheme="majorBidi"/>
          <w:sz w:val="24"/>
          <w:szCs w:val="24"/>
        </w:rPr>
        <w:t xml:space="preserve"> er, wie das ganze Land, unter anhaltender</w:t>
      </w:r>
      <w:r w:rsidR="00B30A63" w:rsidRPr="00142910">
        <w:rPr>
          <w:rFonts w:asciiTheme="majorBidi" w:hAnsiTheme="majorBidi" w:cstheme="majorBidi"/>
          <w:sz w:val="24"/>
          <w:szCs w:val="24"/>
        </w:rPr>
        <w:t xml:space="preserve"> Dü</w:t>
      </w:r>
      <w:r w:rsidR="00142910">
        <w:rPr>
          <w:rFonts w:asciiTheme="majorBidi" w:hAnsiTheme="majorBidi" w:cstheme="majorBidi"/>
          <w:sz w:val="24"/>
          <w:szCs w:val="24"/>
        </w:rPr>
        <w:t xml:space="preserve">rre und Hungersnot gelitten. Zuletzt </w:t>
      </w:r>
      <w:r w:rsidR="00B30A63" w:rsidRPr="00142910">
        <w:rPr>
          <w:rFonts w:asciiTheme="majorBidi" w:hAnsiTheme="majorBidi" w:cstheme="majorBidi"/>
          <w:sz w:val="24"/>
          <w:szCs w:val="24"/>
        </w:rPr>
        <w:t xml:space="preserve">hat </w:t>
      </w:r>
      <w:r w:rsidR="00142910">
        <w:rPr>
          <w:rFonts w:asciiTheme="majorBidi" w:hAnsiTheme="majorBidi" w:cstheme="majorBidi"/>
          <w:sz w:val="24"/>
          <w:szCs w:val="24"/>
        </w:rPr>
        <w:t xml:space="preserve">er </w:t>
      </w:r>
      <w:r w:rsidR="00B30A63" w:rsidRPr="00142910">
        <w:rPr>
          <w:rFonts w:asciiTheme="majorBidi" w:hAnsiTheme="majorBidi" w:cstheme="majorBidi"/>
          <w:sz w:val="24"/>
          <w:szCs w:val="24"/>
        </w:rPr>
        <w:t>am Berg Karmel für Gott geeifert, seine Flamme auf das Opfer herabbeschworen und</w:t>
      </w:r>
      <w:r w:rsidR="00B12FAC" w:rsidRPr="00142910">
        <w:rPr>
          <w:rFonts w:asciiTheme="majorBidi" w:hAnsiTheme="majorBidi" w:cstheme="majorBidi"/>
          <w:sz w:val="24"/>
          <w:szCs w:val="24"/>
        </w:rPr>
        <w:t xml:space="preserve"> schließlich</w:t>
      </w:r>
      <w:r w:rsidR="00B30A63" w:rsidRPr="00142910">
        <w:rPr>
          <w:rFonts w:asciiTheme="majorBidi" w:hAnsiTheme="majorBidi" w:cstheme="majorBidi"/>
          <w:sz w:val="24"/>
          <w:szCs w:val="24"/>
        </w:rPr>
        <w:t xml:space="preserve"> gegen die Baalspropheten gekämpft. Er war erfolgreich, hat viele seiner Gegner umgebracht. Und doch ist er fest davon überzeugt, dass er nun ganz alleine dasteht. Außer ihm sei keiner übrig, der ihn in seinem Kampf für Gott noch unterstützen würde.</w:t>
      </w:r>
      <w:r w:rsidR="00B87471" w:rsidRPr="00142910">
        <w:rPr>
          <w:rFonts w:asciiTheme="majorBidi" w:hAnsiTheme="majorBidi" w:cstheme="majorBidi"/>
          <w:sz w:val="24"/>
          <w:szCs w:val="24"/>
        </w:rPr>
        <w:t xml:space="preserve"> Aus dieser Situation heraus flieht er. Zunächst vom </w:t>
      </w:r>
      <w:r w:rsidR="00B87471" w:rsidRPr="00142910">
        <w:rPr>
          <w:rFonts w:asciiTheme="majorBidi" w:hAnsiTheme="majorBidi" w:cstheme="majorBidi"/>
          <w:sz w:val="24"/>
          <w:szCs w:val="24"/>
        </w:rPr>
        <w:lastRenderedPageBreak/>
        <w:t>Nordreich ins Südreich. Dann in die Wüste. Kapitulation. Doch Gott ist noch nicht bereit auf Elia zu verzichten. Er sendet ihm einen Engel, der i</w:t>
      </w:r>
      <w:r w:rsidR="007B5AC5" w:rsidRPr="00142910">
        <w:rPr>
          <w:rFonts w:asciiTheme="majorBidi" w:hAnsiTheme="majorBidi" w:cstheme="majorBidi"/>
          <w:sz w:val="24"/>
          <w:szCs w:val="24"/>
        </w:rPr>
        <w:t>h</w:t>
      </w:r>
      <w:r w:rsidR="00B87471" w:rsidRPr="00142910">
        <w:rPr>
          <w:rFonts w:asciiTheme="majorBidi" w:hAnsiTheme="majorBidi" w:cstheme="majorBidi"/>
          <w:sz w:val="24"/>
          <w:szCs w:val="24"/>
        </w:rPr>
        <w:t>m Brot und Wasser reicht, der ihn stärkt.</w:t>
      </w:r>
      <w:r w:rsidR="007B5AC5" w:rsidRPr="00142910">
        <w:rPr>
          <w:rFonts w:asciiTheme="majorBidi" w:hAnsiTheme="majorBidi" w:cstheme="majorBidi"/>
          <w:sz w:val="24"/>
          <w:szCs w:val="24"/>
        </w:rPr>
        <w:t xml:space="preserve"> „</w:t>
      </w:r>
      <w:r w:rsidR="007B5AC5" w:rsidRPr="00142910">
        <w:rPr>
          <w:rFonts w:asciiTheme="majorBidi" w:hAnsiTheme="majorBidi" w:cstheme="majorBidi"/>
          <w:i/>
          <w:iCs/>
          <w:sz w:val="24"/>
          <w:szCs w:val="24"/>
        </w:rPr>
        <w:t>Steh auf und iss! Denn du hast einen weiten Weg vor dir.</w:t>
      </w:r>
      <w:r w:rsidR="00B12FAC" w:rsidRPr="00142910">
        <w:rPr>
          <w:rFonts w:asciiTheme="majorBidi" w:hAnsiTheme="majorBidi" w:cstheme="majorBidi"/>
          <w:sz w:val="24"/>
          <w:szCs w:val="24"/>
        </w:rPr>
        <w:t>“ (V.7) Und d</w:t>
      </w:r>
      <w:r w:rsidR="007B5AC5" w:rsidRPr="00142910">
        <w:rPr>
          <w:rFonts w:asciiTheme="majorBidi" w:hAnsiTheme="majorBidi" w:cstheme="majorBidi"/>
          <w:sz w:val="24"/>
          <w:szCs w:val="24"/>
        </w:rPr>
        <w:t>ieser Weg führt E</w:t>
      </w:r>
      <w:r w:rsidR="00B12FAC" w:rsidRPr="00142910">
        <w:rPr>
          <w:rFonts w:asciiTheme="majorBidi" w:hAnsiTheme="majorBidi" w:cstheme="majorBidi"/>
          <w:sz w:val="24"/>
          <w:szCs w:val="24"/>
        </w:rPr>
        <w:t>lia an den Horeb. Dort klagt er Gott</w:t>
      </w:r>
      <w:r w:rsidR="00B648DB" w:rsidRPr="00142910">
        <w:rPr>
          <w:rFonts w:asciiTheme="majorBidi" w:hAnsiTheme="majorBidi" w:cstheme="majorBidi"/>
          <w:sz w:val="24"/>
          <w:szCs w:val="24"/>
        </w:rPr>
        <w:t xml:space="preserve"> sein Leid</w:t>
      </w:r>
      <w:r w:rsidR="00B12FAC" w:rsidRPr="00142910">
        <w:rPr>
          <w:rFonts w:asciiTheme="majorBidi" w:hAnsiTheme="majorBidi" w:cstheme="majorBidi"/>
          <w:sz w:val="24"/>
          <w:szCs w:val="24"/>
        </w:rPr>
        <w:t>, beschwert sich bitterlich</w:t>
      </w:r>
      <w:r w:rsidR="00B648DB" w:rsidRPr="00142910">
        <w:rPr>
          <w:rFonts w:asciiTheme="majorBidi" w:hAnsiTheme="majorBidi" w:cstheme="majorBidi"/>
          <w:sz w:val="24"/>
          <w:szCs w:val="24"/>
        </w:rPr>
        <w:t>. Und Gottes Antwort? „</w:t>
      </w:r>
      <w:r w:rsidR="00B648DB" w:rsidRPr="00142910">
        <w:rPr>
          <w:rFonts w:asciiTheme="majorBidi" w:hAnsiTheme="majorBidi" w:cstheme="majorBidi"/>
          <w:i/>
          <w:iCs/>
          <w:sz w:val="24"/>
          <w:szCs w:val="24"/>
        </w:rPr>
        <w:t>Geh heraus und tritt hin auf den Berg vor den Herrn!</w:t>
      </w:r>
      <w:r w:rsidR="00B648DB" w:rsidRPr="00142910">
        <w:rPr>
          <w:rFonts w:asciiTheme="majorBidi" w:hAnsiTheme="majorBidi" w:cstheme="majorBidi"/>
          <w:sz w:val="24"/>
          <w:szCs w:val="24"/>
        </w:rPr>
        <w:t xml:space="preserve">“ (V. 11) </w:t>
      </w:r>
      <w:r w:rsidR="00B12FAC" w:rsidRPr="00142910">
        <w:rPr>
          <w:rFonts w:asciiTheme="majorBidi" w:hAnsiTheme="majorBidi" w:cstheme="majorBidi"/>
          <w:sz w:val="24"/>
          <w:szCs w:val="24"/>
        </w:rPr>
        <w:t>Ihm wird also e</w:t>
      </w:r>
      <w:r w:rsidR="007B5AC5" w:rsidRPr="00142910">
        <w:rPr>
          <w:rFonts w:asciiTheme="majorBidi" w:hAnsiTheme="majorBidi" w:cstheme="majorBidi"/>
          <w:sz w:val="24"/>
          <w:szCs w:val="24"/>
        </w:rPr>
        <w:t xml:space="preserve">ine Gottesbegegnung </w:t>
      </w:r>
      <w:r w:rsidR="00B12FAC" w:rsidRPr="00142910">
        <w:rPr>
          <w:rFonts w:asciiTheme="majorBidi" w:hAnsiTheme="majorBidi" w:cstheme="majorBidi"/>
          <w:sz w:val="24"/>
          <w:szCs w:val="24"/>
        </w:rPr>
        <w:t xml:space="preserve">versprochen. Eine Gottesbegegnung </w:t>
      </w:r>
      <w:r w:rsidR="007B5AC5" w:rsidRPr="00142910">
        <w:rPr>
          <w:rFonts w:asciiTheme="majorBidi" w:hAnsiTheme="majorBidi" w:cstheme="majorBidi"/>
          <w:sz w:val="24"/>
          <w:szCs w:val="24"/>
        </w:rPr>
        <w:t xml:space="preserve">wie sie schon Mose an diesem Berg zuteil wurde. </w:t>
      </w:r>
      <w:r w:rsidR="00B648DB" w:rsidRPr="00142910">
        <w:rPr>
          <w:rFonts w:asciiTheme="majorBidi" w:hAnsiTheme="majorBidi" w:cstheme="majorBidi"/>
          <w:sz w:val="24"/>
          <w:szCs w:val="24"/>
        </w:rPr>
        <w:t xml:space="preserve">Der Berg wird von Sturm, von Erdbeben, von Feuer heimgesucht, doch Gott ist in keiner dieser Erscheinungsformen. Erst im leisen Wind, der dem Feuer folgt. Hierin entdeckt Elia Gott. Erst jetzt tritt er vor die Höhle und erfährt damit, dass Gott auch im Schwachen und Verborgenen mächtig wirken kann. Er ist in den </w:t>
      </w:r>
      <w:r w:rsidR="009D7BCA" w:rsidRPr="00142910">
        <w:rPr>
          <w:rFonts w:asciiTheme="majorBidi" w:hAnsiTheme="majorBidi" w:cstheme="majorBidi"/>
          <w:sz w:val="24"/>
          <w:szCs w:val="24"/>
        </w:rPr>
        <w:t>leisen T</w:t>
      </w:r>
      <w:r w:rsidR="00B648DB" w:rsidRPr="00142910">
        <w:rPr>
          <w:rFonts w:asciiTheme="majorBidi" w:hAnsiTheme="majorBidi" w:cstheme="majorBidi"/>
          <w:sz w:val="24"/>
          <w:szCs w:val="24"/>
        </w:rPr>
        <w:t xml:space="preserve">önen gegenwärtig. </w:t>
      </w:r>
      <w:r w:rsidR="00B12FAC" w:rsidRPr="00142910">
        <w:rPr>
          <w:rFonts w:asciiTheme="majorBidi" w:hAnsiTheme="majorBidi" w:cstheme="majorBidi"/>
          <w:sz w:val="24"/>
          <w:szCs w:val="24"/>
        </w:rPr>
        <w:t>Müsste Gott nicht</w:t>
      </w:r>
      <w:r w:rsidR="00B648DB" w:rsidRPr="00142910">
        <w:rPr>
          <w:rFonts w:asciiTheme="majorBidi" w:hAnsiTheme="majorBidi" w:cstheme="majorBidi"/>
          <w:sz w:val="24"/>
          <w:szCs w:val="24"/>
        </w:rPr>
        <w:t xml:space="preserve"> groß und beeindruckend</w:t>
      </w:r>
      <w:r w:rsidR="00B12FAC" w:rsidRPr="00142910">
        <w:rPr>
          <w:rFonts w:asciiTheme="majorBidi" w:hAnsiTheme="majorBidi" w:cstheme="majorBidi"/>
          <w:sz w:val="24"/>
          <w:szCs w:val="24"/>
        </w:rPr>
        <w:t xml:space="preserve"> daherkommen?</w:t>
      </w:r>
      <w:r w:rsidR="00B648DB" w:rsidRPr="00142910">
        <w:rPr>
          <w:rFonts w:asciiTheme="majorBidi" w:hAnsiTheme="majorBidi" w:cstheme="majorBidi"/>
          <w:sz w:val="24"/>
          <w:szCs w:val="24"/>
        </w:rPr>
        <w:t xml:space="preserve"> Doch Fehlanzeige. Gott </w:t>
      </w:r>
      <w:r w:rsidR="00475882" w:rsidRPr="00142910">
        <w:rPr>
          <w:rFonts w:asciiTheme="majorBidi" w:hAnsiTheme="majorBidi" w:cstheme="majorBidi"/>
          <w:sz w:val="24"/>
          <w:szCs w:val="24"/>
        </w:rPr>
        <w:t>kommt anders, nämlich in einem stillen, sanften Sausen</w:t>
      </w:r>
      <w:r w:rsidR="00B648DB" w:rsidRPr="00142910">
        <w:rPr>
          <w:rFonts w:asciiTheme="majorBidi" w:hAnsiTheme="majorBidi" w:cstheme="majorBidi"/>
          <w:sz w:val="24"/>
          <w:szCs w:val="24"/>
        </w:rPr>
        <w:t>. Nicht dröhnend, sondern leise. Nicht wuchtig, sondern ruhig.</w:t>
      </w:r>
    </w:p>
    <w:p w14:paraId="76B4D49E" w14:textId="46F50753" w:rsidR="00274C19" w:rsidRPr="00142910" w:rsidRDefault="00794D3A"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[PAUSE]</w:t>
      </w:r>
    </w:p>
    <w:p w14:paraId="4126DEE2" w14:textId="77777777" w:rsidR="00794D3A" w:rsidRPr="00142910" w:rsidRDefault="00794D3A" w:rsidP="00142910">
      <w:pPr>
        <w:spacing w:after="0" w:line="240" w:lineRule="auto"/>
        <w:rPr>
          <w:rFonts w:asciiTheme="majorBidi" w:hAnsiTheme="majorBidi" w:cstheme="majorBidi"/>
          <w:sz w:val="24"/>
          <w:szCs w:val="24"/>
        </w:rPr>
      </w:pPr>
    </w:p>
    <w:p w14:paraId="124DA6E4" w14:textId="66B8AF37" w:rsidR="004F0871" w:rsidRPr="00142910" w:rsidRDefault="00A605C4"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 xml:space="preserve">Liebe Gemeinde, ich nehme an, </w:t>
      </w:r>
      <w:r w:rsidR="00AE2434" w:rsidRPr="00142910">
        <w:rPr>
          <w:rFonts w:asciiTheme="majorBidi" w:hAnsiTheme="majorBidi" w:cstheme="majorBidi"/>
          <w:sz w:val="24"/>
          <w:szCs w:val="24"/>
        </w:rPr>
        <w:t>Sie</w:t>
      </w:r>
      <w:r w:rsidRPr="00142910">
        <w:rPr>
          <w:rFonts w:asciiTheme="majorBidi" w:hAnsiTheme="majorBidi" w:cstheme="majorBidi"/>
          <w:sz w:val="24"/>
          <w:szCs w:val="24"/>
        </w:rPr>
        <w:t xml:space="preserve"> haben</w:t>
      </w:r>
      <w:r w:rsidR="00AE2434" w:rsidRPr="00142910">
        <w:rPr>
          <w:rFonts w:asciiTheme="majorBidi" w:hAnsiTheme="majorBidi" w:cstheme="majorBidi"/>
          <w:sz w:val="24"/>
          <w:szCs w:val="24"/>
        </w:rPr>
        <w:t xml:space="preserve"> so eine oder eine ähnliche Au</w:t>
      </w:r>
      <w:r w:rsidRPr="00142910">
        <w:rPr>
          <w:rFonts w:asciiTheme="majorBidi" w:hAnsiTheme="majorBidi" w:cstheme="majorBidi"/>
          <w:sz w:val="24"/>
          <w:szCs w:val="24"/>
        </w:rPr>
        <w:t xml:space="preserve">slegung des Predigttextes </w:t>
      </w:r>
      <w:r w:rsidR="00AE2434" w:rsidRPr="00142910">
        <w:rPr>
          <w:rFonts w:asciiTheme="majorBidi" w:hAnsiTheme="majorBidi" w:cstheme="majorBidi"/>
          <w:sz w:val="24"/>
          <w:szCs w:val="24"/>
        </w:rPr>
        <w:t>schon gehört?</w:t>
      </w:r>
      <w:r w:rsidR="00274C19" w:rsidRPr="00142910">
        <w:rPr>
          <w:rFonts w:asciiTheme="majorBidi" w:hAnsiTheme="majorBidi" w:cstheme="majorBidi"/>
          <w:sz w:val="24"/>
          <w:szCs w:val="24"/>
        </w:rPr>
        <w:t xml:space="preserve"> Irg</w:t>
      </w:r>
      <w:r w:rsidR="00AE2434" w:rsidRPr="00142910">
        <w:rPr>
          <w:rFonts w:asciiTheme="majorBidi" w:hAnsiTheme="majorBidi" w:cstheme="majorBidi"/>
          <w:sz w:val="24"/>
          <w:szCs w:val="24"/>
        </w:rPr>
        <w:t xml:space="preserve">endwie ist diese Deutung naheliegend und </w:t>
      </w:r>
      <w:r w:rsidR="00274C19" w:rsidRPr="00142910">
        <w:rPr>
          <w:rFonts w:asciiTheme="majorBidi" w:hAnsiTheme="majorBidi" w:cstheme="majorBidi"/>
          <w:sz w:val="24"/>
          <w:szCs w:val="24"/>
        </w:rPr>
        <w:t>erwartbar.</w:t>
      </w:r>
    </w:p>
    <w:p w14:paraId="4808251C" w14:textId="77777777" w:rsidR="004F0871" w:rsidRPr="00142910" w:rsidRDefault="004F0871" w:rsidP="00142910">
      <w:pPr>
        <w:spacing w:after="0" w:line="240" w:lineRule="auto"/>
        <w:rPr>
          <w:rFonts w:asciiTheme="majorBidi" w:hAnsiTheme="majorBidi" w:cstheme="majorBidi"/>
          <w:b/>
          <w:bCs/>
          <w:sz w:val="24"/>
          <w:szCs w:val="24"/>
        </w:rPr>
      </w:pPr>
    </w:p>
    <w:p w14:paraId="76584BAC" w14:textId="77777777" w:rsidR="0067570C" w:rsidRDefault="00B9391D" w:rsidP="0067570C">
      <w:pPr>
        <w:spacing w:after="0" w:line="240" w:lineRule="auto"/>
        <w:rPr>
          <w:rFonts w:asciiTheme="majorBidi" w:hAnsiTheme="majorBidi" w:cstheme="majorBidi"/>
          <w:sz w:val="24"/>
          <w:szCs w:val="24"/>
        </w:rPr>
      </w:pPr>
      <w:r w:rsidRPr="00142910">
        <w:rPr>
          <w:rFonts w:asciiTheme="majorBidi" w:hAnsiTheme="majorBidi" w:cstheme="majorBidi"/>
          <w:sz w:val="24"/>
          <w:szCs w:val="24"/>
        </w:rPr>
        <w:t>Besonders deutlich wird dies an der Gottesbegegnung. Die Erzählung ist so bekannt, dass es einfach jedem klar ist, dass G</w:t>
      </w:r>
      <w:r w:rsidR="00E219B4" w:rsidRPr="00142910">
        <w:rPr>
          <w:rFonts w:asciiTheme="majorBidi" w:hAnsiTheme="majorBidi" w:cstheme="majorBidi"/>
          <w:sz w:val="24"/>
          <w:szCs w:val="24"/>
        </w:rPr>
        <w:t>ott im sanften Sausen, im leisen Flüstern</w:t>
      </w:r>
      <w:r w:rsidRPr="00142910">
        <w:rPr>
          <w:rFonts w:asciiTheme="majorBidi" w:hAnsiTheme="majorBidi" w:cstheme="majorBidi"/>
          <w:sz w:val="24"/>
          <w:szCs w:val="24"/>
        </w:rPr>
        <w:t>, ist.</w:t>
      </w:r>
      <w:r w:rsidR="00AE2434" w:rsidRPr="00142910">
        <w:rPr>
          <w:rFonts w:asciiTheme="majorBidi" w:hAnsiTheme="majorBidi" w:cstheme="majorBidi"/>
          <w:sz w:val="24"/>
          <w:szCs w:val="24"/>
        </w:rPr>
        <w:t xml:space="preserve"> Wo sollte er auch sonst sein? Wir haben eine klare Vorstellung von Gottes Erscheinen, die sicherlich durch die Vertrautheit </w:t>
      </w:r>
      <w:r w:rsidR="00A605C4" w:rsidRPr="00142910">
        <w:rPr>
          <w:rFonts w:asciiTheme="majorBidi" w:hAnsiTheme="majorBidi" w:cstheme="majorBidi"/>
          <w:sz w:val="24"/>
          <w:szCs w:val="24"/>
        </w:rPr>
        <w:t xml:space="preserve">mit </w:t>
      </w:r>
      <w:r w:rsidR="00AE2434" w:rsidRPr="00142910">
        <w:rPr>
          <w:rFonts w:asciiTheme="majorBidi" w:hAnsiTheme="majorBidi" w:cstheme="majorBidi"/>
          <w:sz w:val="24"/>
          <w:szCs w:val="24"/>
        </w:rPr>
        <w:t xml:space="preserve">der Geschichte, aber möglicherweise auch von unserem christlichen Denken, von Jesu Zuwendung zu den Schwachen, von der paulinischen Rede vom Kreuz geprägt ist. </w:t>
      </w:r>
    </w:p>
    <w:p w14:paraId="26BF369D" w14:textId="402A6525" w:rsidR="00A90095" w:rsidRPr="00142910" w:rsidRDefault="00A605C4" w:rsidP="0067570C">
      <w:pPr>
        <w:spacing w:after="0" w:line="240" w:lineRule="auto"/>
        <w:rPr>
          <w:rFonts w:asciiTheme="majorBidi" w:hAnsiTheme="majorBidi" w:cstheme="majorBidi"/>
          <w:sz w:val="24"/>
          <w:szCs w:val="24"/>
        </w:rPr>
      </w:pPr>
      <w:r w:rsidRPr="00142910">
        <w:rPr>
          <w:rFonts w:asciiTheme="majorBidi" w:hAnsiTheme="majorBidi" w:cstheme="majorBidi"/>
          <w:sz w:val="24"/>
          <w:szCs w:val="24"/>
        </w:rPr>
        <w:t>Aber b</w:t>
      </w:r>
      <w:r w:rsidR="00B9391D" w:rsidRPr="00142910">
        <w:rPr>
          <w:rFonts w:asciiTheme="majorBidi" w:hAnsiTheme="majorBidi" w:cstheme="majorBidi"/>
          <w:sz w:val="24"/>
          <w:szCs w:val="24"/>
        </w:rPr>
        <w:t xml:space="preserve">licken wir </w:t>
      </w:r>
      <w:r w:rsidR="00AE2434" w:rsidRPr="00142910">
        <w:rPr>
          <w:rFonts w:asciiTheme="majorBidi" w:hAnsiTheme="majorBidi" w:cstheme="majorBidi"/>
          <w:sz w:val="24"/>
          <w:szCs w:val="24"/>
        </w:rPr>
        <w:t xml:space="preserve">einmal </w:t>
      </w:r>
      <w:r w:rsidR="00B9391D" w:rsidRPr="00142910">
        <w:rPr>
          <w:rFonts w:asciiTheme="majorBidi" w:hAnsiTheme="majorBidi" w:cstheme="majorBidi"/>
          <w:sz w:val="24"/>
          <w:szCs w:val="24"/>
        </w:rPr>
        <w:t xml:space="preserve">nicht mit unseren christlich geschulten und geübten Augen auf das Bild. </w:t>
      </w:r>
      <w:r w:rsidR="00350AE4" w:rsidRPr="00142910">
        <w:rPr>
          <w:rFonts w:asciiTheme="majorBidi" w:hAnsiTheme="majorBidi" w:cstheme="majorBidi"/>
          <w:sz w:val="24"/>
          <w:szCs w:val="24"/>
        </w:rPr>
        <w:t>Ein Hörer zur a</w:t>
      </w:r>
      <w:r w:rsidR="00446596" w:rsidRPr="00142910">
        <w:rPr>
          <w:rFonts w:asciiTheme="majorBidi" w:hAnsiTheme="majorBidi" w:cstheme="majorBidi"/>
          <w:sz w:val="24"/>
          <w:szCs w:val="24"/>
        </w:rPr>
        <w:t xml:space="preserve">lttestamentlichen Zeit hätte vermutlich viel verwunderter auf die Gotteserscheinung im stillen Sausen reagiert, als wir es heute tun. </w:t>
      </w:r>
      <w:r w:rsidR="00A90095" w:rsidRPr="00142910">
        <w:rPr>
          <w:rFonts w:asciiTheme="majorBidi" w:hAnsiTheme="majorBidi" w:cstheme="majorBidi"/>
          <w:sz w:val="24"/>
          <w:szCs w:val="24"/>
        </w:rPr>
        <w:t>Schließli</w:t>
      </w:r>
      <w:r w:rsidR="00B9391D" w:rsidRPr="00142910">
        <w:rPr>
          <w:rFonts w:asciiTheme="majorBidi" w:hAnsiTheme="majorBidi" w:cstheme="majorBidi"/>
          <w:sz w:val="24"/>
          <w:szCs w:val="24"/>
        </w:rPr>
        <w:t>ch</w:t>
      </w:r>
      <w:r w:rsidR="00A90095" w:rsidRPr="00142910">
        <w:rPr>
          <w:rFonts w:asciiTheme="majorBidi" w:hAnsiTheme="majorBidi" w:cstheme="majorBidi"/>
          <w:sz w:val="24"/>
          <w:szCs w:val="24"/>
        </w:rPr>
        <w:t xml:space="preserve"> ereignen sich Theophanien</w:t>
      </w:r>
      <w:r w:rsidR="00B9391D" w:rsidRPr="00142910">
        <w:rPr>
          <w:rFonts w:asciiTheme="majorBidi" w:hAnsiTheme="majorBidi" w:cstheme="majorBidi"/>
          <w:sz w:val="24"/>
          <w:szCs w:val="24"/>
        </w:rPr>
        <w:t xml:space="preserve"> aus </w:t>
      </w:r>
      <w:r w:rsidR="00794D3A" w:rsidRPr="00142910">
        <w:rPr>
          <w:rFonts w:asciiTheme="majorBidi" w:hAnsiTheme="majorBidi" w:cstheme="majorBidi"/>
          <w:sz w:val="24"/>
          <w:szCs w:val="24"/>
        </w:rPr>
        <w:t>alttestamentlicher</w:t>
      </w:r>
      <w:r w:rsidR="00B9391D" w:rsidRPr="00142910">
        <w:rPr>
          <w:rFonts w:asciiTheme="majorBidi" w:hAnsiTheme="majorBidi" w:cstheme="majorBidi"/>
          <w:sz w:val="24"/>
          <w:szCs w:val="24"/>
        </w:rPr>
        <w:t xml:space="preserve"> Perspektive eher</w:t>
      </w:r>
      <w:r w:rsidR="00A90095" w:rsidRPr="00142910">
        <w:rPr>
          <w:rFonts w:asciiTheme="majorBidi" w:hAnsiTheme="majorBidi" w:cstheme="majorBidi"/>
          <w:sz w:val="24"/>
          <w:szCs w:val="24"/>
        </w:rPr>
        <w:t xml:space="preserve"> </w:t>
      </w:r>
      <w:r w:rsidR="00D74A7E" w:rsidRPr="00142910">
        <w:rPr>
          <w:rFonts w:asciiTheme="majorBidi" w:hAnsiTheme="majorBidi" w:cstheme="majorBidi"/>
          <w:sz w:val="24"/>
          <w:szCs w:val="24"/>
        </w:rPr>
        <w:t xml:space="preserve">in den großen Naturerscheinungen. </w:t>
      </w:r>
      <w:r w:rsidR="004F4885" w:rsidRPr="00142910">
        <w:rPr>
          <w:rFonts w:asciiTheme="majorBidi" w:hAnsiTheme="majorBidi" w:cstheme="majorBidi"/>
          <w:sz w:val="24"/>
          <w:szCs w:val="24"/>
        </w:rPr>
        <w:t xml:space="preserve">Als Israel bei seinem Auszug aus Ägypten an den </w:t>
      </w:r>
      <w:r w:rsidR="00A90095" w:rsidRPr="00142910">
        <w:rPr>
          <w:rFonts w:asciiTheme="majorBidi" w:hAnsiTheme="majorBidi" w:cstheme="majorBidi"/>
          <w:sz w:val="24"/>
          <w:szCs w:val="24"/>
        </w:rPr>
        <w:t>Sinai kommt, wird Gottes Erscheinen auf dem</w:t>
      </w:r>
      <w:r w:rsidR="004F4885" w:rsidRPr="00142910">
        <w:rPr>
          <w:rFonts w:asciiTheme="majorBidi" w:hAnsiTheme="majorBidi" w:cstheme="majorBidi"/>
          <w:sz w:val="24"/>
          <w:szCs w:val="24"/>
        </w:rPr>
        <w:t xml:space="preserve"> Berg </w:t>
      </w:r>
      <w:r w:rsidR="00A90095" w:rsidRPr="00142910">
        <w:rPr>
          <w:rFonts w:asciiTheme="majorBidi" w:hAnsiTheme="majorBidi" w:cstheme="majorBidi"/>
          <w:sz w:val="24"/>
          <w:szCs w:val="24"/>
        </w:rPr>
        <w:t>mit folgenden Worten beschrieben</w:t>
      </w:r>
      <w:r w:rsidR="004F4885" w:rsidRPr="00142910">
        <w:rPr>
          <w:rFonts w:asciiTheme="majorBidi" w:hAnsiTheme="majorBidi" w:cstheme="majorBidi"/>
          <w:sz w:val="24"/>
          <w:szCs w:val="24"/>
        </w:rPr>
        <w:t>: „</w:t>
      </w:r>
      <w:r w:rsidR="004F4885" w:rsidRPr="00142910">
        <w:rPr>
          <w:rFonts w:asciiTheme="majorBidi" w:hAnsiTheme="majorBidi" w:cstheme="majorBidi"/>
          <w:i/>
          <w:iCs/>
          <w:sz w:val="24"/>
          <w:szCs w:val="24"/>
        </w:rPr>
        <w:t>16 </w:t>
      </w:r>
      <w:r w:rsidR="00B9391D" w:rsidRPr="00142910">
        <w:rPr>
          <w:rFonts w:asciiTheme="majorBidi" w:hAnsiTheme="majorBidi" w:cstheme="majorBidi"/>
          <w:i/>
          <w:iCs/>
          <w:sz w:val="24"/>
          <w:szCs w:val="24"/>
        </w:rPr>
        <w:t>[…]</w:t>
      </w:r>
      <w:r w:rsidR="004F4885" w:rsidRPr="00142910">
        <w:rPr>
          <w:rFonts w:asciiTheme="majorBidi" w:hAnsiTheme="majorBidi" w:cstheme="majorBidi"/>
          <w:i/>
          <w:iCs/>
          <w:sz w:val="24"/>
          <w:szCs w:val="24"/>
        </w:rPr>
        <w:t xml:space="preserve"> da erhob sich ein Donnern und Blitzen und eine dichte Wolke auf dem Berge und der Ton einer sehr starken Posaune. </w:t>
      </w:r>
      <w:r w:rsidR="00B9391D" w:rsidRPr="00142910">
        <w:rPr>
          <w:rFonts w:asciiTheme="majorBidi" w:hAnsiTheme="majorBidi" w:cstheme="majorBidi"/>
          <w:i/>
          <w:iCs/>
          <w:sz w:val="24"/>
          <w:szCs w:val="24"/>
        </w:rPr>
        <w:t xml:space="preserve">[…] </w:t>
      </w:r>
      <w:r w:rsidR="004F4885" w:rsidRPr="00142910">
        <w:rPr>
          <w:rFonts w:asciiTheme="majorBidi" w:hAnsiTheme="majorBidi" w:cstheme="majorBidi"/>
          <w:i/>
          <w:iCs/>
          <w:sz w:val="24"/>
          <w:szCs w:val="24"/>
        </w:rPr>
        <w:t>18 Der ganze Berg Sinai aber rauchte, weil der Herr auf den Berg herabfuhr im Feuer; und sein Rauch stieg auf wie der Rauch von einem Schmelzofen, und der ganze Berg bebte sehr</w:t>
      </w:r>
      <w:r w:rsidR="004F4885" w:rsidRPr="00142910">
        <w:rPr>
          <w:rFonts w:asciiTheme="majorBidi" w:hAnsiTheme="majorBidi" w:cstheme="majorBidi"/>
          <w:sz w:val="24"/>
          <w:szCs w:val="24"/>
        </w:rPr>
        <w:t>.</w:t>
      </w:r>
      <w:r w:rsidR="00B9391D" w:rsidRPr="00142910">
        <w:rPr>
          <w:rFonts w:asciiTheme="majorBidi" w:hAnsiTheme="majorBidi" w:cstheme="majorBidi"/>
          <w:sz w:val="24"/>
          <w:szCs w:val="24"/>
        </w:rPr>
        <w:t>“ (Ex 19,16.</w:t>
      </w:r>
      <w:r w:rsidR="004F4885" w:rsidRPr="00142910">
        <w:rPr>
          <w:rFonts w:asciiTheme="majorBidi" w:hAnsiTheme="majorBidi" w:cstheme="majorBidi"/>
          <w:sz w:val="24"/>
          <w:szCs w:val="24"/>
        </w:rPr>
        <w:t>18)</w:t>
      </w:r>
      <w:r w:rsidR="00AE2434" w:rsidRPr="00142910">
        <w:rPr>
          <w:rFonts w:asciiTheme="majorBidi" w:hAnsiTheme="majorBidi" w:cstheme="majorBidi"/>
          <w:sz w:val="24"/>
          <w:szCs w:val="24"/>
        </w:rPr>
        <w:t xml:space="preserve"> </w:t>
      </w:r>
      <w:r w:rsidR="00A90095" w:rsidRPr="00142910">
        <w:rPr>
          <w:rFonts w:asciiTheme="majorBidi" w:hAnsiTheme="majorBidi" w:cstheme="majorBidi"/>
          <w:sz w:val="24"/>
          <w:szCs w:val="24"/>
        </w:rPr>
        <w:t>Wenn sich Gottesbegegnung auf diese Weise äußert, dann ist es eben doch mehr als verwunderlich, dass Gott plötzlich weder im Sturm</w:t>
      </w:r>
      <w:r w:rsidR="00BC0F5D" w:rsidRPr="00142910">
        <w:rPr>
          <w:rFonts w:asciiTheme="majorBidi" w:hAnsiTheme="majorBidi" w:cstheme="majorBidi"/>
          <w:sz w:val="24"/>
          <w:szCs w:val="24"/>
        </w:rPr>
        <w:t xml:space="preserve"> noch</w:t>
      </w:r>
      <w:r w:rsidR="00A90095" w:rsidRPr="00142910">
        <w:rPr>
          <w:rFonts w:asciiTheme="majorBidi" w:hAnsiTheme="majorBidi" w:cstheme="majorBidi"/>
          <w:sz w:val="24"/>
          <w:szCs w:val="24"/>
        </w:rPr>
        <w:t xml:space="preserve"> im Erdbeben noch im Feuer war. </w:t>
      </w:r>
    </w:p>
    <w:p w14:paraId="109EF5BC" w14:textId="77777777" w:rsidR="00350AE4" w:rsidRPr="00142910" w:rsidRDefault="008C72CC"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 xml:space="preserve">Gott erscheint überraschend anders. </w:t>
      </w:r>
    </w:p>
    <w:p w14:paraId="3D45F8D3" w14:textId="77777777" w:rsidR="00432665" w:rsidRPr="00142910" w:rsidRDefault="00432665" w:rsidP="00142910">
      <w:pPr>
        <w:spacing w:after="0" w:line="240" w:lineRule="auto"/>
        <w:rPr>
          <w:rFonts w:asciiTheme="majorBidi" w:hAnsiTheme="majorBidi" w:cstheme="majorBidi"/>
          <w:sz w:val="24"/>
          <w:szCs w:val="24"/>
        </w:rPr>
      </w:pPr>
    </w:p>
    <w:p w14:paraId="40679417" w14:textId="3FE99536" w:rsidR="00B9391D" w:rsidRPr="00142910" w:rsidRDefault="00817BE0"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Aber</w:t>
      </w:r>
      <w:r w:rsidR="00350AE4" w:rsidRPr="00142910">
        <w:rPr>
          <w:rFonts w:asciiTheme="majorBidi" w:hAnsiTheme="majorBidi" w:cstheme="majorBidi"/>
          <w:sz w:val="24"/>
          <w:szCs w:val="24"/>
        </w:rPr>
        <w:t xml:space="preserve"> auch uns</w:t>
      </w:r>
      <w:r w:rsidR="005B2447" w:rsidRPr="00142910">
        <w:rPr>
          <w:rFonts w:asciiTheme="majorBidi" w:hAnsiTheme="majorBidi" w:cstheme="majorBidi"/>
          <w:sz w:val="24"/>
          <w:szCs w:val="24"/>
        </w:rPr>
        <w:t xml:space="preserve">? </w:t>
      </w:r>
      <w:r w:rsidR="00350AE4" w:rsidRPr="00142910">
        <w:rPr>
          <w:rFonts w:asciiTheme="majorBidi" w:hAnsiTheme="majorBidi" w:cstheme="majorBidi"/>
          <w:sz w:val="24"/>
          <w:szCs w:val="24"/>
        </w:rPr>
        <w:t>Sind wir noch fähig</w:t>
      </w:r>
      <w:r w:rsidR="00BC0F5D" w:rsidRPr="00142910">
        <w:rPr>
          <w:rFonts w:asciiTheme="majorBidi" w:hAnsiTheme="majorBidi" w:cstheme="majorBidi"/>
          <w:sz w:val="24"/>
          <w:szCs w:val="24"/>
        </w:rPr>
        <w:t>,</w:t>
      </w:r>
      <w:r w:rsidR="00350AE4" w:rsidRPr="00142910">
        <w:rPr>
          <w:rFonts w:asciiTheme="majorBidi" w:hAnsiTheme="majorBidi" w:cstheme="majorBidi"/>
          <w:sz w:val="24"/>
          <w:szCs w:val="24"/>
        </w:rPr>
        <w:t xml:space="preserve"> Gottes Erscheinung als überraschend anders wahrzunehmen? Sind wir nicht so</w:t>
      </w:r>
      <w:r w:rsidR="003C4DD3" w:rsidRPr="00142910">
        <w:rPr>
          <w:rFonts w:asciiTheme="majorBidi" w:hAnsiTheme="majorBidi" w:cstheme="majorBidi"/>
          <w:sz w:val="24"/>
          <w:szCs w:val="24"/>
        </w:rPr>
        <w:t xml:space="preserve"> daran gewöhnt G</w:t>
      </w:r>
      <w:r w:rsidR="005B2447" w:rsidRPr="00142910">
        <w:rPr>
          <w:rFonts w:asciiTheme="majorBidi" w:hAnsiTheme="majorBidi" w:cstheme="majorBidi"/>
          <w:sz w:val="24"/>
          <w:szCs w:val="24"/>
        </w:rPr>
        <w:t xml:space="preserve">ott als den Niedrigen </w:t>
      </w:r>
      <w:r w:rsidR="002F2F26" w:rsidRPr="00142910">
        <w:rPr>
          <w:rFonts w:asciiTheme="majorBidi" w:hAnsiTheme="majorBidi" w:cstheme="majorBidi"/>
          <w:sz w:val="24"/>
          <w:szCs w:val="24"/>
        </w:rPr>
        <w:t>zu denken, dass wir gar nicht mehr erwarten, dass es anders sein könnte</w:t>
      </w:r>
      <w:r w:rsidR="005B2447" w:rsidRPr="00142910">
        <w:rPr>
          <w:rFonts w:asciiTheme="majorBidi" w:hAnsiTheme="majorBidi" w:cstheme="majorBidi"/>
          <w:sz w:val="24"/>
          <w:szCs w:val="24"/>
        </w:rPr>
        <w:t xml:space="preserve">? </w:t>
      </w:r>
    </w:p>
    <w:p w14:paraId="60A8FD3C" w14:textId="16471151" w:rsidR="005B2447" w:rsidRPr="00142910" w:rsidRDefault="00E219B4"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Damit möchte ich</w:t>
      </w:r>
      <w:r w:rsidR="00350AE4" w:rsidRPr="00142910">
        <w:rPr>
          <w:rFonts w:asciiTheme="majorBidi" w:hAnsiTheme="majorBidi" w:cstheme="majorBidi"/>
          <w:sz w:val="24"/>
          <w:szCs w:val="24"/>
        </w:rPr>
        <w:t xml:space="preserve"> auf keinen Fall</w:t>
      </w:r>
      <w:r w:rsidRPr="00142910">
        <w:rPr>
          <w:rFonts w:asciiTheme="majorBidi" w:hAnsiTheme="majorBidi" w:cstheme="majorBidi"/>
          <w:sz w:val="24"/>
          <w:szCs w:val="24"/>
        </w:rPr>
        <w:t xml:space="preserve"> in Abrede stellen, dass G</w:t>
      </w:r>
      <w:r w:rsidR="00432665" w:rsidRPr="00142910">
        <w:rPr>
          <w:rFonts w:asciiTheme="majorBidi" w:hAnsiTheme="majorBidi" w:cstheme="majorBidi"/>
          <w:sz w:val="24"/>
          <w:szCs w:val="24"/>
        </w:rPr>
        <w:t>ott gerade in der Stille, im Ve</w:t>
      </w:r>
      <w:r w:rsidRPr="00142910">
        <w:rPr>
          <w:rFonts w:asciiTheme="majorBidi" w:hAnsiTheme="majorBidi" w:cstheme="majorBidi"/>
          <w:sz w:val="24"/>
          <w:szCs w:val="24"/>
        </w:rPr>
        <w:t xml:space="preserve">rborgenen, im Kleinen wirkt. Ich bin fest davon überzeugt, dass er das tut. </w:t>
      </w:r>
      <w:r w:rsidR="00F24C79" w:rsidRPr="00142910">
        <w:rPr>
          <w:rFonts w:asciiTheme="majorBidi" w:hAnsiTheme="majorBidi" w:cstheme="majorBidi"/>
          <w:sz w:val="24"/>
          <w:szCs w:val="24"/>
        </w:rPr>
        <w:t xml:space="preserve">Wir können Gott begegnen im freundlichen Wort unseres Nachbarn, im </w:t>
      </w:r>
      <w:r w:rsidR="0006498D" w:rsidRPr="00142910">
        <w:rPr>
          <w:rFonts w:asciiTheme="majorBidi" w:hAnsiTheme="majorBidi" w:cstheme="majorBidi"/>
          <w:sz w:val="24"/>
          <w:szCs w:val="24"/>
        </w:rPr>
        <w:t>empathischen Händedruck, in der Atempause des stressigen Alltags.</w:t>
      </w:r>
      <w:r w:rsidR="00350AE4" w:rsidRPr="00142910">
        <w:rPr>
          <w:rFonts w:asciiTheme="majorBidi" w:hAnsiTheme="majorBidi" w:cstheme="majorBidi"/>
          <w:sz w:val="24"/>
          <w:szCs w:val="24"/>
        </w:rPr>
        <w:t xml:space="preserve"> </w:t>
      </w:r>
      <w:r w:rsidR="00B51184" w:rsidRPr="00142910">
        <w:rPr>
          <w:rFonts w:asciiTheme="majorBidi" w:hAnsiTheme="majorBidi" w:cstheme="majorBidi"/>
          <w:sz w:val="24"/>
          <w:szCs w:val="24"/>
        </w:rPr>
        <w:t xml:space="preserve">Und auch das </w:t>
      </w:r>
      <w:r w:rsidRPr="00142910">
        <w:rPr>
          <w:rFonts w:asciiTheme="majorBidi" w:hAnsiTheme="majorBidi" w:cstheme="majorBidi"/>
          <w:sz w:val="24"/>
          <w:szCs w:val="24"/>
        </w:rPr>
        <w:t xml:space="preserve">paulinische Wort vom Kreuz darf nicht als </w:t>
      </w:r>
      <w:r w:rsidR="00B9391D" w:rsidRPr="00142910">
        <w:rPr>
          <w:rFonts w:asciiTheme="majorBidi" w:hAnsiTheme="majorBidi" w:cstheme="majorBidi"/>
          <w:sz w:val="24"/>
          <w:szCs w:val="24"/>
        </w:rPr>
        <w:t xml:space="preserve">überholt oder gar für eine Torheit deklariert werden, denn das Wort vom Kreuz </w:t>
      </w:r>
      <w:r w:rsidR="00B9391D" w:rsidRPr="00142910">
        <w:rPr>
          <w:rFonts w:asciiTheme="majorBidi" w:hAnsiTheme="majorBidi" w:cstheme="majorBidi"/>
          <w:i/>
          <w:iCs/>
          <w:sz w:val="24"/>
          <w:szCs w:val="24"/>
        </w:rPr>
        <w:t>ist</w:t>
      </w:r>
      <w:r w:rsidR="00B9391D" w:rsidRPr="00142910">
        <w:rPr>
          <w:rFonts w:asciiTheme="majorBidi" w:hAnsiTheme="majorBidi" w:cstheme="majorBidi"/>
          <w:sz w:val="24"/>
          <w:szCs w:val="24"/>
        </w:rPr>
        <w:t xml:space="preserve"> eine Wahrheit</w:t>
      </w:r>
      <w:r w:rsidR="00BC0F5D" w:rsidRPr="00142910">
        <w:rPr>
          <w:rFonts w:asciiTheme="majorBidi" w:hAnsiTheme="majorBidi" w:cstheme="majorBidi"/>
          <w:sz w:val="24"/>
          <w:szCs w:val="24"/>
        </w:rPr>
        <w:t>,</w:t>
      </w:r>
      <w:r w:rsidR="00B9391D" w:rsidRPr="00142910">
        <w:rPr>
          <w:rFonts w:asciiTheme="majorBidi" w:hAnsiTheme="majorBidi" w:cstheme="majorBidi"/>
          <w:sz w:val="24"/>
          <w:szCs w:val="24"/>
        </w:rPr>
        <w:t xml:space="preserve"> die lebendig macht</w:t>
      </w:r>
      <w:r w:rsidRPr="00142910">
        <w:rPr>
          <w:rFonts w:asciiTheme="majorBidi" w:hAnsiTheme="majorBidi" w:cstheme="majorBidi"/>
          <w:sz w:val="24"/>
          <w:szCs w:val="24"/>
        </w:rPr>
        <w:t>. Und doch hat auch Paulus mit dieser Rede von Gott eine Weise gefunden, die</w:t>
      </w:r>
      <w:r w:rsidR="00350AE4" w:rsidRPr="00142910">
        <w:rPr>
          <w:rFonts w:asciiTheme="majorBidi" w:hAnsiTheme="majorBidi" w:cstheme="majorBidi"/>
          <w:sz w:val="24"/>
          <w:szCs w:val="24"/>
        </w:rPr>
        <w:t xml:space="preserve"> für seine Zeit und seine Kontexte</w:t>
      </w:r>
      <w:r w:rsidRPr="00142910">
        <w:rPr>
          <w:rFonts w:asciiTheme="majorBidi" w:hAnsiTheme="majorBidi" w:cstheme="majorBidi"/>
          <w:sz w:val="24"/>
          <w:szCs w:val="24"/>
        </w:rPr>
        <w:t xml:space="preserve"> überraschend </w:t>
      </w:r>
      <w:r w:rsidR="00350AE4" w:rsidRPr="00142910">
        <w:rPr>
          <w:rFonts w:asciiTheme="majorBidi" w:hAnsiTheme="majorBidi" w:cstheme="majorBidi"/>
          <w:sz w:val="24"/>
          <w:szCs w:val="24"/>
        </w:rPr>
        <w:t xml:space="preserve">anders </w:t>
      </w:r>
      <w:r w:rsidRPr="00142910">
        <w:rPr>
          <w:rFonts w:asciiTheme="majorBidi" w:hAnsiTheme="majorBidi" w:cstheme="majorBidi"/>
          <w:sz w:val="24"/>
          <w:szCs w:val="24"/>
        </w:rPr>
        <w:t>war, wenn er schreibt: „</w:t>
      </w:r>
      <w:r w:rsidRPr="00142910">
        <w:rPr>
          <w:rFonts w:asciiTheme="majorBidi" w:hAnsiTheme="majorBidi" w:cstheme="majorBidi"/>
          <w:i/>
          <w:iCs/>
          <w:sz w:val="24"/>
          <w:szCs w:val="24"/>
        </w:rPr>
        <w:t>wir predigen Christus als den Gekreuzigten, den Juden ein Ärgernis, und den Nationen eine Torheit</w:t>
      </w:r>
      <w:r w:rsidRPr="00142910">
        <w:rPr>
          <w:rFonts w:asciiTheme="majorBidi" w:hAnsiTheme="majorBidi" w:cstheme="majorBidi"/>
          <w:sz w:val="24"/>
          <w:szCs w:val="24"/>
        </w:rPr>
        <w:t xml:space="preserve">.“ (1Kor 1,23). </w:t>
      </w:r>
    </w:p>
    <w:p w14:paraId="4E07E08E" w14:textId="77777777" w:rsidR="00350AE4" w:rsidRPr="00142910" w:rsidRDefault="00350AE4"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Und wir schließen uns an diese Rede an. Mit gutem Recht. Und doch erzielt sie in unseren Kontexten nicht die gleiche radikal andere Wirkung.</w:t>
      </w:r>
    </w:p>
    <w:p w14:paraId="1F3E87CC" w14:textId="77777777" w:rsidR="009D7BCA" w:rsidRPr="00142910" w:rsidRDefault="009D7BCA" w:rsidP="00142910">
      <w:pPr>
        <w:spacing w:after="0" w:line="240" w:lineRule="auto"/>
        <w:rPr>
          <w:rFonts w:asciiTheme="majorBidi" w:hAnsiTheme="majorBidi" w:cstheme="majorBidi"/>
          <w:sz w:val="24"/>
          <w:szCs w:val="24"/>
        </w:rPr>
      </w:pPr>
    </w:p>
    <w:p w14:paraId="5229CD29" w14:textId="6A020BB6" w:rsidR="00F24C79" w:rsidRPr="00142910" w:rsidRDefault="00F24C79" w:rsidP="0067570C">
      <w:pPr>
        <w:spacing w:after="0" w:line="240" w:lineRule="auto"/>
        <w:rPr>
          <w:rFonts w:asciiTheme="majorBidi" w:hAnsiTheme="majorBidi" w:cstheme="majorBidi"/>
          <w:sz w:val="24"/>
          <w:szCs w:val="24"/>
        </w:rPr>
      </w:pPr>
      <w:r w:rsidRPr="00142910">
        <w:rPr>
          <w:rFonts w:asciiTheme="majorBidi" w:hAnsiTheme="majorBidi" w:cstheme="majorBidi"/>
          <w:sz w:val="24"/>
          <w:szCs w:val="24"/>
        </w:rPr>
        <w:lastRenderedPageBreak/>
        <w:t xml:space="preserve">Ich frage mich, ob wir Gott für uns bequem machen, indem wir nur mit dem Erwartbaren rechnen. </w:t>
      </w:r>
      <w:r w:rsidR="00350AE4" w:rsidRPr="00142910">
        <w:rPr>
          <w:rFonts w:asciiTheme="majorBidi" w:hAnsiTheme="majorBidi" w:cstheme="majorBidi"/>
          <w:sz w:val="24"/>
          <w:szCs w:val="24"/>
        </w:rPr>
        <w:t>Gott in meinem Leben – ja, unbedingt, aber bitte nur so, wie ich ihn erfahren</w:t>
      </w:r>
      <w:r w:rsidR="0006498D" w:rsidRPr="00142910">
        <w:rPr>
          <w:rFonts w:asciiTheme="majorBidi" w:hAnsiTheme="majorBidi" w:cstheme="majorBidi"/>
          <w:sz w:val="24"/>
          <w:szCs w:val="24"/>
        </w:rPr>
        <w:t xml:space="preserve"> will. </w:t>
      </w:r>
      <w:r w:rsidRPr="00142910">
        <w:rPr>
          <w:rFonts w:asciiTheme="majorBidi" w:hAnsiTheme="majorBidi" w:cstheme="majorBidi"/>
          <w:sz w:val="24"/>
          <w:szCs w:val="24"/>
        </w:rPr>
        <w:t>Er ist dann nicht erschreckend,</w:t>
      </w:r>
      <w:r w:rsidR="00350AE4" w:rsidRPr="00142910">
        <w:rPr>
          <w:rFonts w:asciiTheme="majorBidi" w:hAnsiTheme="majorBidi" w:cstheme="majorBidi"/>
          <w:sz w:val="24"/>
          <w:szCs w:val="24"/>
        </w:rPr>
        <w:t xml:space="preserve"> nicht aufrüttelnd,</w:t>
      </w:r>
      <w:r w:rsidR="009D7BCA" w:rsidRPr="00142910">
        <w:rPr>
          <w:rFonts w:asciiTheme="majorBidi" w:hAnsiTheme="majorBidi" w:cstheme="majorBidi"/>
          <w:sz w:val="24"/>
          <w:szCs w:val="24"/>
        </w:rPr>
        <w:t xml:space="preserve"> sondern die beständige</w:t>
      </w:r>
      <w:r w:rsidR="00350AE4" w:rsidRPr="00142910">
        <w:rPr>
          <w:rFonts w:asciiTheme="majorBidi" w:hAnsiTheme="majorBidi" w:cstheme="majorBidi"/>
          <w:sz w:val="24"/>
          <w:szCs w:val="24"/>
        </w:rPr>
        <w:t xml:space="preserve"> Komponente</w:t>
      </w:r>
      <w:r w:rsidRPr="00142910">
        <w:rPr>
          <w:rFonts w:asciiTheme="majorBidi" w:hAnsiTheme="majorBidi" w:cstheme="majorBidi"/>
          <w:sz w:val="24"/>
          <w:szCs w:val="24"/>
        </w:rPr>
        <w:t xml:space="preserve"> </w:t>
      </w:r>
      <w:r w:rsidR="009D7BCA" w:rsidRPr="00142910">
        <w:rPr>
          <w:rFonts w:asciiTheme="majorBidi" w:hAnsiTheme="majorBidi" w:cstheme="majorBidi"/>
          <w:sz w:val="24"/>
          <w:szCs w:val="24"/>
        </w:rPr>
        <w:t xml:space="preserve">im </w:t>
      </w:r>
      <w:r w:rsidRPr="00142910">
        <w:rPr>
          <w:rFonts w:asciiTheme="majorBidi" w:hAnsiTheme="majorBidi" w:cstheme="majorBidi"/>
          <w:sz w:val="24"/>
          <w:szCs w:val="24"/>
        </w:rPr>
        <w:t>Leben. Der Gott</w:t>
      </w:r>
      <w:r w:rsidR="001F581D" w:rsidRPr="00142910">
        <w:rPr>
          <w:rFonts w:asciiTheme="majorBidi" w:hAnsiTheme="majorBidi" w:cstheme="majorBidi"/>
          <w:sz w:val="24"/>
          <w:szCs w:val="24"/>
        </w:rPr>
        <w:t>,</w:t>
      </w:r>
      <w:r w:rsidRPr="00142910">
        <w:rPr>
          <w:rFonts w:asciiTheme="majorBidi" w:hAnsiTheme="majorBidi" w:cstheme="majorBidi"/>
          <w:sz w:val="24"/>
          <w:szCs w:val="24"/>
        </w:rPr>
        <w:t xml:space="preserve"> von dem ich bereits weiß, wie er reagieren wird, und den ich damit berechnen und einordnen kann. </w:t>
      </w:r>
      <w:r w:rsidR="00040723" w:rsidRPr="00142910">
        <w:rPr>
          <w:rFonts w:asciiTheme="majorBidi" w:hAnsiTheme="majorBidi" w:cstheme="majorBidi"/>
          <w:sz w:val="24"/>
          <w:szCs w:val="24"/>
        </w:rPr>
        <w:t xml:space="preserve">Wie </w:t>
      </w:r>
      <w:r w:rsidRPr="00142910">
        <w:rPr>
          <w:rFonts w:asciiTheme="majorBidi" w:hAnsiTheme="majorBidi" w:cstheme="majorBidi"/>
          <w:sz w:val="24"/>
          <w:szCs w:val="24"/>
        </w:rPr>
        <w:t xml:space="preserve">praktisch. </w:t>
      </w:r>
      <w:r w:rsidR="00040723" w:rsidRPr="00142910">
        <w:rPr>
          <w:rFonts w:asciiTheme="majorBidi" w:hAnsiTheme="majorBidi" w:cstheme="majorBidi"/>
          <w:sz w:val="24"/>
          <w:szCs w:val="24"/>
        </w:rPr>
        <w:t xml:space="preserve">Dann muss ich mich </w:t>
      </w:r>
      <w:r w:rsidR="00696E5D" w:rsidRPr="00142910">
        <w:rPr>
          <w:rFonts w:asciiTheme="majorBidi" w:hAnsiTheme="majorBidi" w:cstheme="majorBidi"/>
          <w:sz w:val="24"/>
          <w:szCs w:val="24"/>
        </w:rPr>
        <w:t xml:space="preserve">ja auch selbst nicht ständig anpassen und verändern. </w:t>
      </w:r>
      <w:r w:rsidR="00522F1A" w:rsidRPr="00142910">
        <w:rPr>
          <w:rFonts w:asciiTheme="majorBidi" w:hAnsiTheme="majorBidi" w:cstheme="majorBidi"/>
          <w:sz w:val="24"/>
          <w:szCs w:val="24"/>
        </w:rPr>
        <w:t>Gott</w:t>
      </w:r>
      <w:r w:rsidR="00696E5D" w:rsidRPr="00142910">
        <w:rPr>
          <w:rFonts w:asciiTheme="majorBidi" w:hAnsiTheme="majorBidi" w:cstheme="majorBidi"/>
          <w:sz w:val="24"/>
          <w:szCs w:val="24"/>
        </w:rPr>
        <w:t xml:space="preserve"> ist</w:t>
      </w:r>
      <w:r w:rsidR="00522F1A" w:rsidRPr="00142910">
        <w:rPr>
          <w:rFonts w:asciiTheme="majorBidi" w:hAnsiTheme="majorBidi" w:cstheme="majorBidi"/>
          <w:sz w:val="24"/>
          <w:szCs w:val="24"/>
        </w:rPr>
        <w:t xml:space="preserve"> ein</w:t>
      </w:r>
      <w:r w:rsidR="00696E5D" w:rsidRPr="00142910">
        <w:rPr>
          <w:rFonts w:asciiTheme="majorBidi" w:hAnsiTheme="majorBidi" w:cstheme="majorBidi"/>
          <w:sz w:val="24"/>
          <w:szCs w:val="24"/>
        </w:rPr>
        <w:t xml:space="preserve"> gut</w:t>
      </w:r>
      <w:r w:rsidR="00522F1A" w:rsidRPr="00142910">
        <w:rPr>
          <w:rFonts w:asciiTheme="majorBidi" w:hAnsiTheme="majorBidi" w:cstheme="majorBidi"/>
          <w:sz w:val="24"/>
          <w:szCs w:val="24"/>
        </w:rPr>
        <w:t>es und vor</w:t>
      </w:r>
      <w:r w:rsidR="001F581D" w:rsidRPr="00142910">
        <w:rPr>
          <w:rFonts w:asciiTheme="majorBidi" w:hAnsiTheme="majorBidi" w:cstheme="majorBidi"/>
          <w:sz w:val="24"/>
          <w:szCs w:val="24"/>
        </w:rPr>
        <w:t xml:space="preserve"> </w:t>
      </w:r>
      <w:r w:rsidR="00522F1A" w:rsidRPr="00142910">
        <w:rPr>
          <w:rFonts w:asciiTheme="majorBidi" w:hAnsiTheme="majorBidi" w:cstheme="majorBidi"/>
          <w:sz w:val="24"/>
          <w:szCs w:val="24"/>
        </w:rPr>
        <w:t>allem</w:t>
      </w:r>
      <w:r w:rsidR="00696E5D" w:rsidRPr="00142910">
        <w:rPr>
          <w:rFonts w:asciiTheme="majorBidi" w:hAnsiTheme="majorBidi" w:cstheme="majorBidi"/>
          <w:sz w:val="24"/>
          <w:szCs w:val="24"/>
        </w:rPr>
        <w:t xml:space="preserve"> ein </w:t>
      </w:r>
      <w:r w:rsidR="00522F1A" w:rsidRPr="00142910">
        <w:rPr>
          <w:rFonts w:asciiTheme="majorBidi" w:hAnsiTheme="majorBidi" w:cstheme="majorBidi"/>
          <w:sz w:val="24"/>
          <w:szCs w:val="24"/>
        </w:rPr>
        <w:t>zuverlässiges Gegenüber. Besonders dann,</w:t>
      </w:r>
      <w:r w:rsidR="00696E5D" w:rsidRPr="00142910">
        <w:rPr>
          <w:rFonts w:asciiTheme="majorBidi" w:hAnsiTheme="majorBidi" w:cstheme="majorBidi"/>
          <w:sz w:val="24"/>
          <w:szCs w:val="24"/>
        </w:rPr>
        <w:t xml:space="preserve"> w</w:t>
      </w:r>
      <w:r w:rsidRPr="00142910">
        <w:rPr>
          <w:rFonts w:asciiTheme="majorBidi" w:hAnsiTheme="majorBidi" w:cstheme="majorBidi"/>
          <w:sz w:val="24"/>
          <w:szCs w:val="24"/>
        </w:rPr>
        <w:t xml:space="preserve">enn sich </w:t>
      </w:r>
      <w:r w:rsidR="00522F1A" w:rsidRPr="00142910">
        <w:rPr>
          <w:rFonts w:asciiTheme="majorBidi" w:hAnsiTheme="majorBidi" w:cstheme="majorBidi"/>
          <w:sz w:val="24"/>
          <w:szCs w:val="24"/>
        </w:rPr>
        <w:t xml:space="preserve">sonst </w:t>
      </w:r>
      <w:r w:rsidRPr="00142910">
        <w:rPr>
          <w:rFonts w:asciiTheme="majorBidi" w:hAnsiTheme="majorBidi" w:cstheme="majorBidi"/>
          <w:sz w:val="24"/>
          <w:szCs w:val="24"/>
        </w:rPr>
        <w:t>alles</w:t>
      </w:r>
      <w:r w:rsidR="00522F1A" w:rsidRPr="00142910">
        <w:rPr>
          <w:rFonts w:asciiTheme="majorBidi" w:hAnsiTheme="majorBidi" w:cstheme="majorBidi"/>
          <w:sz w:val="24"/>
          <w:szCs w:val="24"/>
        </w:rPr>
        <w:t xml:space="preserve"> im eigenen Leben</w:t>
      </w:r>
      <w:r w:rsidRPr="00142910">
        <w:rPr>
          <w:rFonts w:asciiTheme="majorBidi" w:hAnsiTheme="majorBidi" w:cstheme="majorBidi"/>
          <w:sz w:val="24"/>
          <w:szCs w:val="24"/>
        </w:rPr>
        <w:t xml:space="preserve"> dreht,</w:t>
      </w:r>
      <w:r w:rsidR="00522F1A" w:rsidRPr="00142910">
        <w:rPr>
          <w:rFonts w:asciiTheme="majorBidi" w:hAnsiTheme="majorBidi" w:cstheme="majorBidi"/>
          <w:sz w:val="24"/>
          <w:szCs w:val="24"/>
        </w:rPr>
        <w:t xml:space="preserve"> wenn wir herumgewirbelt werden von Schicksalsschlägen,</w:t>
      </w:r>
      <w:r w:rsidRPr="00142910">
        <w:rPr>
          <w:rFonts w:asciiTheme="majorBidi" w:hAnsiTheme="majorBidi" w:cstheme="majorBidi"/>
          <w:sz w:val="24"/>
          <w:szCs w:val="24"/>
        </w:rPr>
        <w:t xml:space="preserve"> </w:t>
      </w:r>
      <w:r w:rsidR="00522F1A" w:rsidRPr="00142910">
        <w:rPr>
          <w:rFonts w:asciiTheme="majorBidi" w:hAnsiTheme="majorBidi" w:cstheme="majorBidi"/>
          <w:sz w:val="24"/>
          <w:szCs w:val="24"/>
        </w:rPr>
        <w:t>wenn unsere</w:t>
      </w:r>
      <w:r w:rsidR="00696E5D" w:rsidRPr="00142910">
        <w:rPr>
          <w:rFonts w:asciiTheme="majorBidi" w:hAnsiTheme="majorBidi" w:cstheme="majorBidi"/>
          <w:sz w:val="24"/>
          <w:szCs w:val="24"/>
        </w:rPr>
        <w:t xml:space="preserve"> öffentlichen Debatten</w:t>
      </w:r>
      <w:r w:rsidR="00522F1A" w:rsidRPr="00142910">
        <w:rPr>
          <w:rFonts w:asciiTheme="majorBidi" w:hAnsiTheme="majorBidi" w:cstheme="majorBidi"/>
          <w:sz w:val="24"/>
          <w:szCs w:val="24"/>
        </w:rPr>
        <w:t xml:space="preserve"> immer unüberschaubarer werden und </w:t>
      </w:r>
      <w:r w:rsidR="00696E5D" w:rsidRPr="00142910">
        <w:rPr>
          <w:rFonts w:asciiTheme="majorBidi" w:hAnsiTheme="majorBidi" w:cstheme="majorBidi"/>
          <w:sz w:val="24"/>
          <w:szCs w:val="24"/>
        </w:rPr>
        <w:t>eine eigene fundiert</w:t>
      </w:r>
      <w:r w:rsidR="00522F1A" w:rsidRPr="00142910">
        <w:rPr>
          <w:rFonts w:asciiTheme="majorBidi" w:hAnsiTheme="majorBidi" w:cstheme="majorBidi"/>
          <w:sz w:val="24"/>
          <w:szCs w:val="24"/>
        </w:rPr>
        <w:t>e Positionierung beinahe unmöglich wird</w:t>
      </w:r>
      <w:r w:rsidR="00696E5D" w:rsidRPr="00142910">
        <w:rPr>
          <w:rFonts w:asciiTheme="majorBidi" w:hAnsiTheme="majorBidi" w:cstheme="majorBidi"/>
          <w:sz w:val="24"/>
          <w:szCs w:val="24"/>
        </w:rPr>
        <w:t xml:space="preserve">, wenn </w:t>
      </w:r>
      <w:r w:rsidR="00522F1A" w:rsidRPr="00142910">
        <w:rPr>
          <w:rFonts w:asciiTheme="majorBidi" w:hAnsiTheme="majorBidi" w:cstheme="majorBidi"/>
          <w:sz w:val="24"/>
          <w:szCs w:val="24"/>
        </w:rPr>
        <w:t xml:space="preserve">die am besten </w:t>
      </w:r>
      <w:r w:rsidR="00696E5D" w:rsidRPr="00142910">
        <w:rPr>
          <w:rFonts w:asciiTheme="majorBidi" w:hAnsiTheme="majorBidi" w:cstheme="majorBidi"/>
          <w:sz w:val="24"/>
          <w:szCs w:val="24"/>
        </w:rPr>
        <w:t>aufgestellte</w:t>
      </w:r>
      <w:r w:rsidR="00522F1A" w:rsidRPr="00142910">
        <w:rPr>
          <w:rFonts w:asciiTheme="majorBidi" w:hAnsiTheme="majorBidi" w:cstheme="majorBidi"/>
          <w:sz w:val="24"/>
          <w:szCs w:val="24"/>
        </w:rPr>
        <w:t>n</w:t>
      </w:r>
      <w:r w:rsidR="00696E5D" w:rsidRPr="00142910">
        <w:rPr>
          <w:rFonts w:asciiTheme="majorBidi" w:hAnsiTheme="majorBidi" w:cstheme="majorBidi"/>
          <w:sz w:val="24"/>
          <w:szCs w:val="24"/>
        </w:rPr>
        <w:t xml:space="preserve"> Lobbyisten </w:t>
      </w:r>
      <w:r w:rsidR="00522F1A" w:rsidRPr="00142910">
        <w:rPr>
          <w:rFonts w:asciiTheme="majorBidi" w:hAnsiTheme="majorBidi" w:cstheme="majorBidi"/>
          <w:sz w:val="24"/>
          <w:szCs w:val="24"/>
        </w:rPr>
        <w:t xml:space="preserve">entscheiden, was für alle am </w:t>
      </w:r>
      <w:r w:rsidR="00C1319B" w:rsidRPr="00142910">
        <w:rPr>
          <w:rFonts w:asciiTheme="majorBidi" w:hAnsiTheme="majorBidi" w:cstheme="majorBidi"/>
          <w:sz w:val="24"/>
          <w:szCs w:val="24"/>
        </w:rPr>
        <w:t xml:space="preserve">besten </w:t>
      </w:r>
      <w:r w:rsidR="00522F1A" w:rsidRPr="00142910">
        <w:rPr>
          <w:rFonts w:asciiTheme="majorBidi" w:hAnsiTheme="majorBidi" w:cstheme="majorBidi"/>
          <w:sz w:val="24"/>
          <w:szCs w:val="24"/>
        </w:rPr>
        <w:t>ist</w:t>
      </w:r>
      <w:r w:rsidR="00B12FAC" w:rsidRPr="00142910">
        <w:rPr>
          <w:rFonts w:asciiTheme="majorBidi" w:hAnsiTheme="majorBidi" w:cstheme="majorBidi"/>
          <w:sz w:val="24"/>
          <w:szCs w:val="24"/>
        </w:rPr>
        <w:t>, wenn e</w:t>
      </w:r>
      <w:r w:rsidR="00650620" w:rsidRPr="00142910">
        <w:rPr>
          <w:rFonts w:asciiTheme="majorBidi" w:hAnsiTheme="majorBidi" w:cstheme="majorBidi"/>
          <w:sz w:val="24"/>
          <w:szCs w:val="24"/>
        </w:rPr>
        <w:t>ine humanitäre Krise</w:t>
      </w:r>
      <w:r w:rsidR="00696E5D" w:rsidRPr="00142910">
        <w:rPr>
          <w:rFonts w:asciiTheme="majorBidi" w:hAnsiTheme="majorBidi" w:cstheme="majorBidi"/>
          <w:sz w:val="24"/>
          <w:szCs w:val="24"/>
        </w:rPr>
        <w:t xml:space="preserve"> in de</w:t>
      </w:r>
      <w:r w:rsidR="00B12FAC" w:rsidRPr="00142910">
        <w:rPr>
          <w:rFonts w:asciiTheme="majorBidi" w:hAnsiTheme="majorBidi" w:cstheme="majorBidi"/>
          <w:sz w:val="24"/>
          <w:szCs w:val="24"/>
        </w:rPr>
        <w:t xml:space="preserve">n Nachrichten die nächste jagt </w:t>
      </w:r>
      <w:r w:rsidR="00C1319B" w:rsidRPr="00142910">
        <w:rPr>
          <w:rFonts w:asciiTheme="majorBidi" w:hAnsiTheme="majorBidi" w:cstheme="majorBidi"/>
          <w:sz w:val="24"/>
          <w:szCs w:val="24"/>
        </w:rPr>
        <w:t xml:space="preserve">– </w:t>
      </w:r>
      <w:r w:rsidR="00B12FAC" w:rsidRPr="00142910">
        <w:rPr>
          <w:rFonts w:asciiTheme="majorBidi" w:hAnsiTheme="majorBidi" w:cstheme="majorBidi"/>
          <w:sz w:val="24"/>
          <w:szCs w:val="24"/>
        </w:rPr>
        <w:t xml:space="preserve">Krieg, </w:t>
      </w:r>
      <w:r w:rsidR="00696E5D" w:rsidRPr="00142910">
        <w:rPr>
          <w:rFonts w:asciiTheme="majorBidi" w:hAnsiTheme="majorBidi" w:cstheme="majorBidi"/>
          <w:sz w:val="24"/>
          <w:szCs w:val="24"/>
        </w:rPr>
        <w:t>Hunger, Epidemien, Natur</w:t>
      </w:r>
      <w:r w:rsidR="00B12FAC" w:rsidRPr="00142910">
        <w:rPr>
          <w:rFonts w:asciiTheme="majorBidi" w:hAnsiTheme="majorBidi" w:cstheme="majorBidi"/>
          <w:sz w:val="24"/>
          <w:szCs w:val="24"/>
        </w:rPr>
        <w:t>katastrophen</w:t>
      </w:r>
      <w:r w:rsidR="00696E5D" w:rsidRPr="00142910">
        <w:rPr>
          <w:rFonts w:asciiTheme="majorBidi" w:hAnsiTheme="majorBidi" w:cstheme="majorBidi"/>
          <w:sz w:val="24"/>
          <w:szCs w:val="24"/>
        </w:rPr>
        <w:t xml:space="preserve"> </w:t>
      </w:r>
      <w:r w:rsidR="00C1319B" w:rsidRPr="00142910">
        <w:rPr>
          <w:rFonts w:asciiTheme="majorBidi" w:hAnsiTheme="majorBidi" w:cstheme="majorBidi"/>
          <w:sz w:val="24"/>
          <w:szCs w:val="24"/>
        </w:rPr>
        <w:t xml:space="preserve">–, </w:t>
      </w:r>
      <w:r w:rsidR="00696E5D" w:rsidRPr="00142910">
        <w:rPr>
          <w:rFonts w:asciiTheme="majorBidi" w:hAnsiTheme="majorBidi" w:cstheme="majorBidi"/>
          <w:sz w:val="24"/>
          <w:szCs w:val="24"/>
        </w:rPr>
        <w:t>dann brauchen wir die zuverlässige Gottesbegegnung, die uns stärkt</w:t>
      </w:r>
      <w:r w:rsidR="00C1319B" w:rsidRPr="00142910">
        <w:rPr>
          <w:rFonts w:asciiTheme="majorBidi" w:hAnsiTheme="majorBidi" w:cstheme="majorBidi"/>
          <w:sz w:val="24"/>
          <w:szCs w:val="24"/>
        </w:rPr>
        <w:t>,</w:t>
      </w:r>
      <w:r w:rsidR="00696E5D" w:rsidRPr="00142910">
        <w:rPr>
          <w:rFonts w:asciiTheme="majorBidi" w:hAnsiTheme="majorBidi" w:cstheme="majorBidi"/>
          <w:sz w:val="24"/>
          <w:szCs w:val="24"/>
        </w:rPr>
        <w:t xml:space="preserve"> ohne uns weiter zu irritieren, </w:t>
      </w:r>
      <w:r w:rsidR="00794D3A" w:rsidRPr="00142910">
        <w:rPr>
          <w:rFonts w:asciiTheme="majorBidi" w:hAnsiTheme="majorBidi" w:cstheme="majorBidi"/>
          <w:sz w:val="24"/>
          <w:szCs w:val="24"/>
        </w:rPr>
        <w:t>ohne zu verunsichern.</w:t>
      </w:r>
    </w:p>
    <w:p w14:paraId="28B08BF7" w14:textId="77777777" w:rsidR="007D149D" w:rsidRPr="00142910" w:rsidRDefault="007D149D" w:rsidP="00142910">
      <w:pPr>
        <w:spacing w:after="0" w:line="240" w:lineRule="auto"/>
        <w:rPr>
          <w:rFonts w:asciiTheme="majorBidi" w:hAnsiTheme="majorBidi" w:cstheme="majorBidi"/>
          <w:sz w:val="24"/>
          <w:szCs w:val="24"/>
        </w:rPr>
      </w:pPr>
    </w:p>
    <w:p w14:paraId="17F6560E" w14:textId="77777777" w:rsidR="009D7BCA" w:rsidRPr="00142910" w:rsidRDefault="009D7BCA"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Aber lässt sich Gott so einfach durch unsere Erwartungen festlegen?</w:t>
      </w:r>
    </w:p>
    <w:p w14:paraId="605009F6" w14:textId="7D0AC64B" w:rsidR="00522F1A" w:rsidRPr="00142910" w:rsidRDefault="00522F1A"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Als Elia in der Höhle am Horeb steht, spricht Gott: „</w:t>
      </w:r>
      <w:r w:rsidRPr="00142910">
        <w:rPr>
          <w:rFonts w:asciiTheme="majorBidi" w:hAnsiTheme="majorBidi" w:cstheme="majorBidi"/>
          <w:i/>
          <w:iCs/>
          <w:sz w:val="24"/>
          <w:szCs w:val="24"/>
        </w:rPr>
        <w:t>Geh heraus und tritt hin auf den Berg vor den Herrn!</w:t>
      </w:r>
      <w:r w:rsidRPr="00142910">
        <w:rPr>
          <w:rFonts w:asciiTheme="majorBidi" w:hAnsiTheme="majorBidi" w:cstheme="majorBidi"/>
          <w:sz w:val="24"/>
          <w:szCs w:val="24"/>
        </w:rPr>
        <w:t>“ (V. 11)</w:t>
      </w:r>
      <w:r w:rsidR="00C1319B" w:rsidRPr="00142910">
        <w:rPr>
          <w:rFonts w:asciiTheme="majorBidi" w:hAnsiTheme="majorBidi" w:cstheme="majorBidi"/>
          <w:sz w:val="24"/>
          <w:szCs w:val="24"/>
        </w:rPr>
        <w:t>,</w:t>
      </w:r>
      <w:r w:rsidRPr="00142910">
        <w:rPr>
          <w:rFonts w:asciiTheme="majorBidi" w:hAnsiTheme="majorBidi" w:cstheme="majorBidi"/>
          <w:sz w:val="24"/>
          <w:szCs w:val="24"/>
        </w:rPr>
        <w:t xml:space="preserve"> und weiter heißt es in der Lutherübersetzung: „</w:t>
      </w:r>
      <w:r w:rsidRPr="00142910">
        <w:rPr>
          <w:rFonts w:asciiTheme="majorBidi" w:hAnsiTheme="majorBidi" w:cstheme="majorBidi"/>
          <w:i/>
          <w:iCs/>
          <w:sz w:val="24"/>
          <w:szCs w:val="24"/>
        </w:rPr>
        <w:t>Und siehe, der Herr ging vorüber</w:t>
      </w:r>
      <w:r w:rsidRPr="00142910">
        <w:rPr>
          <w:rFonts w:asciiTheme="majorBidi" w:hAnsiTheme="majorBidi" w:cstheme="majorBidi"/>
          <w:sz w:val="24"/>
          <w:szCs w:val="24"/>
        </w:rPr>
        <w:t xml:space="preserve">.“  </w:t>
      </w:r>
      <w:r w:rsidR="009D7BCA" w:rsidRPr="00142910">
        <w:rPr>
          <w:rFonts w:asciiTheme="majorBidi" w:hAnsiTheme="majorBidi" w:cstheme="majorBidi"/>
          <w:sz w:val="24"/>
          <w:szCs w:val="24"/>
        </w:rPr>
        <w:t>Es heißt eben nicht „Und der Herr stand vor der Höhle“. Sogar als</w:t>
      </w:r>
      <w:r w:rsidR="007D2F74" w:rsidRPr="00142910">
        <w:rPr>
          <w:rFonts w:asciiTheme="majorBidi" w:hAnsiTheme="majorBidi" w:cstheme="majorBidi"/>
          <w:sz w:val="24"/>
          <w:szCs w:val="24"/>
        </w:rPr>
        <w:t xml:space="preserve"> futurische Zusage formuliert die Septuaginta: „</w:t>
      </w:r>
      <w:r w:rsidR="007D2F74" w:rsidRPr="00142910">
        <w:rPr>
          <w:rFonts w:asciiTheme="majorBidi" w:hAnsiTheme="majorBidi" w:cstheme="majorBidi"/>
          <w:i/>
          <w:iCs/>
          <w:sz w:val="24"/>
          <w:szCs w:val="24"/>
        </w:rPr>
        <w:t>Und siehe, der Herr wird vorrübergehen.</w:t>
      </w:r>
      <w:r w:rsidR="007D2F74" w:rsidRPr="00142910">
        <w:rPr>
          <w:rFonts w:asciiTheme="majorBidi" w:hAnsiTheme="majorBidi" w:cstheme="majorBidi"/>
          <w:sz w:val="24"/>
          <w:szCs w:val="24"/>
        </w:rPr>
        <w:t>“</w:t>
      </w:r>
      <w:r w:rsidR="009D7BCA" w:rsidRPr="00142910">
        <w:rPr>
          <w:rFonts w:asciiTheme="majorBidi" w:hAnsiTheme="majorBidi" w:cstheme="majorBidi"/>
          <w:sz w:val="24"/>
          <w:szCs w:val="24"/>
        </w:rPr>
        <w:t xml:space="preserve"> Und noch deutlicher ist die wörtliche Aussage des </w:t>
      </w:r>
      <w:r w:rsidR="007D2F74" w:rsidRPr="00142910">
        <w:rPr>
          <w:rFonts w:asciiTheme="majorBidi" w:hAnsiTheme="majorBidi" w:cstheme="majorBidi"/>
          <w:sz w:val="24"/>
          <w:szCs w:val="24"/>
        </w:rPr>
        <w:t>hebräischen Text</w:t>
      </w:r>
      <w:r w:rsidR="009D7BCA" w:rsidRPr="00142910">
        <w:rPr>
          <w:rFonts w:asciiTheme="majorBidi" w:hAnsiTheme="majorBidi" w:cstheme="majorBidi"/>
          <w:sz w:val="24"/>
          <w:szCs w:val="24"/>
        </w:rPr>
        <w:t>es, wo es heißt</w:t>
      </w:r>
      <w:r w:rsidR="00C068EE" w:rsidRPr="00142910">
        <w:rPr>
          <w:rFonts w:asciiTheme="majorBidi" w:hAnsiTheme="majorBidi" w:cstheme="majorBidi"/>
          <w:sz w:val="24"/>
          <w:szCs w:val="24"/>
        </w:rPr>
        <w:t xml:space="preserve">: </w:t>
      </w:r>
      <w:r w:rsidR="009D7BCA" w:rsidRPr="00142910">
        <w:rPr>
          <w:rFonts w:asciiTheme="majorBidi" w:hAnsiTheme="majorBidi" w:cstheme="majorBidi"/>
          <w:sz w:val="24"/>
          <w:szCs w:val="24"/>
        </w:rPr>
        <w:t>„</w:t>
      </w:r>
      <w:r w:rsidR="00C068EE" w:rsidRPr="00142910">
        <w:rPr>
          <w:rFonts w:asciiTheme="majorBidi" w:hAnsiTheme="majorBidi" w:cstheme="majorBidi"/>
          <w:i/>
          <w:iCs/>
          <w:sz w:val="24"/>
          <w:szCs w:val="24"/>
        </w:rPr>
        <w:t>G</w:t>
      </w:r>
      <w:r w:rsidR="009D7BCA" w:rsidRPr="00142910">
        <w:rPr>
          <w:rFonts w:asciiTheme="majorBidi" w:hAnsiTheme="majorBidi" w:cstheme="majorBidi"/>
          <w:i/>
          <w:iCs/>
          <w:sz w:val="24"/>
          <w:szCs w:val="24"/>
        </w:rPr>
        <w:t>ott ist ein Vorrübergehender</w:t>
      </w:r>
      <w:r w:rsidR="009D7BCA" w:rsidRPr="00142910">
        <w:rPr>
          <w:rFonts w:asciiTheme="majorBidi" w:hAnsiTheme="majorBidi" w:cstheme="majorBidi"/>
          <w:sz w:val="24"/>
          <w:szCs w:val="24"/>
        </w:rPr>
        <w:t>“</w:t>
      </w:r>
      <w:r w:rsidR="00C068EE" w:rsidRPr="00142910">
        <w:rPr>
          <w:rFonts w:asciiTheme="majorBidi" w:hAnsiTheme="majorBidi" w:cstheme="majorBidi"/>
          <w:sz w:val="24"/>
          <w:szCs w:val="24"/>
        </w:rPr>
        <w:t xml:space="preserve">. </w:t>
      </w:r>
      <w:r w:rsidR="009D7BCA" w:rsidRPr="00142910">
        <w:rPr>
          <w:rFonts w:asciiTheme="majorBidi" w:hAnsiTheme="majorBidi" w:cstheme="majorBidi"/>
          <w:sz w:val="24"/>
          <w:szCs w:val="24"/>
        </w:rPr>
        <w:t>Gott ist</w:t>
      </w:r>
      <w:r w:rsidR="002C092D" w:rsidRPr="00142910">
        <w:rPr>
          <w:rFonts w:asciiTheme="majorBidi" w:hAnsiTheme="majorBidi" w:cstheme="majorBidi"/>
          <w:sz w:val="24"/>
          <w:szCs w:val="24"/>
        </w:rPr>
        <w:t xml:space="preserve"> in Bewegung. Keine fix</w:t>
      </w:r>
      <w:r w:rsidR="009D7BCA" w:rsidRPr="00142910">
        <w:rPr>
          <w:rFonts w:asciiTheme="majorBidi" w:hAnsiTheme="majorBidi" w:cstheme="majorBidi"/>
          <w:sz w:val="24"/>
          <w:szCs w:val="24"/>
        </w:rPr>
        <w:t>e Statue, die wir an ihren Platz stellen und dort bequem verehren könnten.</w:t>
      </w:r>
    </w:p>
    <w:p w14:paraId="799B0904" w14:textId="7FAD4149" w:rsidR="004874D2" w:rsidRPr="00142910" w:rsidRDefault="00B458DC"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 xml:space="preserve">Und ist nicht auch der Name Elias schon selbst Programm? </w:t>
      </w:r>
      <w:r w:rsidR="00794D3A" w:rsidRPr="00142910">
        <w:rPr>
          <w:rFonts w:asciiTheme="majorBidi" w:hAnsiTheme="majorBidi" w:cstheme="majorBidi"/>
          <w:sz w:val="24"/>
          <w:szCs w:val="24"/>
        </w:rPr>
        <w:t>El-i-a: übersetzt „</w:t>
      </w:r>
      <w:r w:rsidRPr="00142910">
        <w:rPr>
          <w:rFonts w:asciiTheme="majorBidi" w:hAnsiTheme="majorBidi" w:cstheme="majorBidi"/>
          <w:sz w:val="24"/>
          <w:szCs w:val="24"/>
        </w:rPr>
        <w:t>Mein Gott ist JHWH</w:t>
      </w:r>
      <w:r w:rsidR="00794D3A" w:rsidRPr="00142910">
        <w:rPr>
          <w:rFonts w:asciiTheme="majorBidi" w:hAnsiTheme="majorBidi" w:cstheme="majorBidi"/>
          <w:sz w:val="24"/>
          <w:szCs w:val="24"/>
        </w:rPr>
        <w:t>“</w:t>
      </w:r>
      <w:r w:rsidRPr="00142910">
        <w:rPr>
          <w:rFonts w:asciiTheme="majorBidi" w:hAnsiTheme="majorBidi" w:cstheme="majorBidi"/>
          <w:sz w:val="24"/>
          <w:szCs w:val="24"/>
        </w:rPr>
        <w:t xml:space="preserve">. JHWH, der sich am Gottesberg Mose als der „Ich werde sein, der ich sein werde“ offenbarte. Der schon dort deutlich gemacht hat, dass er sich nicht festlegen lässt, sondern selbst in der Offenbarung seines Namens eine ungewisse Komponente behält. </w:t>
      </w:r>
    </w:p>
    <w:p w14:paraId="4BB5D8D0" w14:textId="77777777" w:rsidR="00B458DC" w:rsidRPr="00142910" w:rsidRDefault="004874D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Und Elia ist sein Prophet. Er</w:t>
      </w:r>
      <w:r w:rsidR="00E55837" w:rsidRPr="00142910">
        <w:rPr>
          <w:rFonts w:asciiTheme="majorBidi" w:hAnsiTheme="majorBidi" w:cstheme="majorBidi"/>
          <w:sz w:val="24"/>
          <w:szCs w:val="24"/>
        </w:rPr>
        <w:t xml:space="preserve"> ist der Eifernde für Gott. E</w:t>
      </w:r>
      <w:r w:rsidRPr="00142910">
        <w:rPr>
          <w:rFonts w:asciiTheme="majorBidi" w:hAnsiTheme="majorBidi" w:cstheme="majorBidi"/>
          <w:sz w:val="24"/>
          <w:szCs w:val="24"/>
        </w:rPr>
        <w:t>r hat Gott gerade im Feuer erfahren, als er die Flamme am Karmel erbeten hat, um die Machtlosigkeit Baals zu demonstrieren. Elia muss Gott nun ganz anders erfahren. Für ihn ist es also nicht nur durch seine kulturelle Prägung mehr als überraschend, dass Gott im leisen Flüstern ist, sondern auch aus seiner</w:t>
      </w:r>
      <w:r w:rsidR="00E55837" w:rsidRPr="00142910">
        <w:rPr>
          <w:rFonts w:asciiTheme="majorBidi" w:hAnsiTheme="majorBidi" w:cstheme="majorBidi"/>
          <w:sz w:val="24"/>
          <w:szCs w:val="24"/>
        </w:rPr>
        <w:t xml:space="preserve"> eigenen</w:t>
      </w:r>
      <w:r w:rsidRPr="00142910">
        <w:rPr>
          <w:rFonts w:asciiTheme="majorBidi" w:hAnsiTheme="majorBidi" w:cstheme="majorBidi"/>
          <w:sz w:val="24"/>
          <w:szCs w:val="24"/>
        </w:rPr>
        <w:t xml:space="preserve"> Biographie heraus.</w:t>
      </w:r>
    </w:p>
    <w:p w14:paraId="1A4B6EDE" w14:textId="77777777" w:rsidR="00522F1A" w:rsidRPr="00142910" w:rsidRDefault="00522F1A" w:rsidP="00142910">
      <w:pPr>
        <w:spacing w:after="0" w:line="240" w:lineRule="auto"/>
        <w:rPr>
          <w:rFonts w:asciiTheme="majorBidi" w:hAnsiTheme="majorBidi" w:cstheme="majorBidi"/>
          <w:sz w:val="24"/>
          <w:szCs w:val="24"/>
        </w:rPr>
      </w:pPr>
    </w:p>
    <w:p w14:paraId="382BCEF5" w14:textId="60D638B8" w:rsidR="00C4302B" w:rsidRPr="00142910" w:rsidRDefault="004874D2" w:rsidP="0067570C">
      <w:pPr>
        <w:spacing w:after="0" w:line="240" w:lineRule="auto"/>
        <w:rPr>
          <w:rFonts w:asciiTheme="majorBidi" w:hAnsiTheme="majorBidi" w:cstheme="majorBidi"/>
          <w:sz w:val="24"/>
          <w:szCs w:val="24"/>
        </w:rPr>
      </w:pPr>
      <w:r w:rsidRPr="00142910">
        <w:rPr>
          <w:rFonts w:asciiTheme="majorBidi" w:hAnsiTheme="majorBidi" w:cstheme="majorBidi"/>
          <w:sz w:val="24"/>
          <w:szCs w:val="24"/>
        </w:rPr>
        <w:t>Liebe Gemeinde,</w:t>
      </w:r>
      <w:r w:rsidR="0067570C">
        <w:rPr>
          <w:rFonts w:asciiTheme="majorBidi" w:hAnsiTheme="majorBidi" w:cstheme="majorBidi"/>
          <w:sz w:val="24"/>
          <w:szCs w:val="24"/>
        </w:rPr>
        <w:t xml:space="preserve"> </w:t>
      </w:r>
      <w:r w:rsidR="002C092D" w:rsidRPr="00142910">
        <w:rPr>
          <w:rFonts w:asciiTheme="majorBidi" w:hAnsiTheme="majorBidi" w:cstheme="majorBidi"/>
          <w:sz w:val="24"/>
          <w:szCs w:val="24"/>
        </w:rPr>
        <w:t>w</w:t>
      </w:r>
      <w:r w:rsidR="00C4302B" w:rsidRPr="00142910">
        <w:rPr>
          <w:rFonts w:asciiTheme="majorBidi" w:hAnsiTheme="majorBidi" w:cstheme="majorBidi"/>
          <w:sz w:val="24"/>
          <w:szCs w:val="24"/>
        </w:rPr>
        <w:t>enn wir ernst nehmen, dass Gott immer wieder so andere</w:t>
      </w:r>
      <w:r w:rsidR="002C092D" w:rsidRPr="00142910">
        <w:rPr>
          <w:rFonts w:asciiTheme="majorBidi" w:hAnsiTheme="majorBidi" w:cstheme="majorBidi"/>
          <w:sz w:val="24"/>
          <w:szCs w:val="24"/>
        </w:rPr>
        <w:t>s geschildert und erfahren wird</w:t>
      </w:r>
      <w:r w:rsidR="00C4302B" w:rsidRPr="00142910">
        <w:rPr>
          <w:rFonts w:asciiTheme="majorBidi" w:hAnsiTheme="majorBidi" w:cstheme="majorBidi"/>
          <w:sz w:val="24"/>
          <w:szCs w:val="24"/>
        </w:rPr>
        <w:t xml:space="preserve"> als Menschen es erwarten, dann möchte ich gerne die Frage stellen: Wie müsste die </w:t>
      </w:r>
      <w:r w:rsidR="0023756C" w:rsidRPr="00142910">
        <w:rPr>
          <w:rFonts w:asciiTheme="majorBidi" w:hAnsiTheme="majorBidi" w:cstheme="majorBidi"/>
          <w:sz w:val="24"/>
          <w:szCs w:val="24"/>
        </w:rPr>
        <w:t>Geschichte</w:t>
      </w:r>
      <w:r w:rsidR="00C4302B" w:rsidRPr="00142910">
        <w:rPr>
          <w:rFonts w:asciiTheme="majorBidi" w:hAnsiTheme="majorBidi" w:cstheme="majorBidi"/>
          <w:sz w:val="24"/>
          <w:szCs w:val="24"/>
        </w:rPr>
        <w:t xml:space="preserve"> heute erzählt werden, damit </w:t>
      </w:r>
      <w:r w:rsidR="00C4302B" w:rsidRPr="00142910">
        <w:rPr>
          <w:rFonts w:asciiTheme="majorBidi" w:hAnsiTheme="majorBidi" w:cstheme="majorBidi"/>
          <w:i/>
          <w:iCs/>
          <w:sz w:val="24"/>
          <w:szCs w:val="24"/>
        </w:rPr>
        <w:t>wir</w:t>
      </w:r>
      <w:r w:rsidR="00C4302B" w:rsidRPr="00142910">
        <w:rPr>
          <w:rFonts w:asciiTheme="majorBidi" w:hAnsiTheme="majorBidi" w:cstheme="majorBidi"/>
          <w:sz w:val="24"/>
          <w:szCs w:val="24"/>
        </w:rPr>
        <w:t xml:space="preserve"> verwundert aufhorchen? Dass wir überrascht sind? </w:t>
      </w:r>
    </w:p>
    <w:p w14:paraId="03AF5F47" w14:textId="77777777" w:rsidR="00C4302B" w:rsidRPr="00142910" w:rsidRDefault="00C4302B" w:rsidP="00142910">
      <w:pPr>
        <w:spacing w:after="0" w:line="240" w:lineRule="auto"/>
        <w:rPr>
          <w:rFonts w:asciiTheme="majorBidi" w:hAnsiTheme="majorBidi" w:cstheme="majorBidi"/>
          <w:sz w:val="24"/>
          <w:szCs w:val="24"/>
        </w:rPr>
      </w:pPr>
    </w:p>
    <w:p w14:paraId="79E6EB33" w14:textId="415A2BEB" w:rsidR="00816B10" w:rsidRPr="00142910" w:rsidRDefault="004874D2"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 xml:space="preserve">Gehören wir zu denen, die ganz froh darüber sind, dass Gott in der Stille ist? Die </w:t>
      </w:r>
      <w:r w:rsidR="00E55837" w:rsidRPr="00142910">
        <w:rPr>
          <w:rFonts w:asciiTheme="majorBidi" w:hAnsiTheme="majorBidi" w:cstheme="majorBidi"/>
          <w:sz w:val="24"/>
          <w:szCs w:val="24"/>
        </w:rPr>
        <w:t>Gott gerne in den k</w:t>
      </w:r>
      <w:r w:rsidR="0023756C" w:rsidRPr="00142910">
        <w:rPr>
          <w:rFonts w:asciiTheme="majorBidi" w:hAnsiTheme="majorBidi" w:cstheme="majorBidi"/>
          <w:sz w:val="24"/>
          <w:szCs w:val="24"/>
        </w:rPr>
        <w:t>leinen Dingen im Leben sehen? D</w:t>
      </w:r>
      <w:r w:rsidR="004A434A" w:rsidRPr="00142910">
        <w:rPr>
          <w:rFonts w:asciiTheme="majorBidi" w:hAnsiTheme="majorBidi" w:cstheme="majorBidi"/>
          <w:sz w:val="24"/>
          <w:szCs w:val="24"/>
        </w:rPr>
        <w:t>a</w:t>
      </w:r>
      <w:r w:rsidR="0023756C" w:rsidRPr="00142910">
        <w:rPr>
          <w:rFonts w:asciiTheme="majorBidi" w:hAnsiTheme="majorBidi" w:cstheme="majorBidi"/>
          <w:sz w:val="24"/>
          <w:szCs w:val="24"/>
        </w:rPr>
        <w:t>nn müssen wir ihm</w:t>
      </w:r>
      <w:r w:rsidR="00816B10" w:rsidRPr="00142910">
        <w:rPr>
          <w:rFonts w:asciiTheme="majorBidi" w:hAnsiTheme="majorBidi" w:cstheme="majorBidi"/>
          <w:sz w:val="24"/>
          <w:szCs w:val="24"/>
        </w:rPr>
        <w:t xml:space="preserve"> wieder zutrauen</w:t>
      </w:r>
      <w:r w:rsidR="00C1319B" w:rsidRPr="00142910">
        <w:rPr>
          <w:rFonts w:asciiTheme="majorBidi" w:hAnsiTheme="majorBidi" w:cstheme="majorBidi"/>
          <w:sz w:val="24"/>
          <w:szCs w:val="24"/>
        </w:rPr>
        <w:t>,</w:t>
      </w:r>
      <w:r w:rsidR="00816B10" w:rsidRPr="00142910">
        <w:rPr>
          <w:rFonts w:asciiTheme="majorBidi" w:hAnsiTheme="majorBidi" w:cstheme="majorBidi"/>
          <w:sz w:val="24"/>
          <w:szCs w:val="24"/>
        </w:rPr>
        <w:t xml:space="preserve"> auch als der große und gewaltige Gott, der Herrscher über Himmel und Erde in Erscheinung zu</w:t>
      </w:r>
      <w:r w:rsidR="0023756C" w:rsidRPr="00142910">
        <w:rPr>
          <w:rFonts w:asciiTheme="majorBidi" w:hAnsiTheme="majorBidi" w:cstheme="majorBidi"/>
          <w:sz w:val="24"/>
          <w:szCs w:val="24"/>
        </w:rPr>
        <w:t xml:space="preserve"> treten.</w:t>
      </w:r>
      <w:r w:rsidR="004A434A" w:rsidRPr="00142910">
        <w:rPr>
          <w:rFonts w:asciiTheme="majorBidi" w:hAnsiTheme="majorBidi" w:cstheme="majorBidi"/>
          <w:sz w:val="24"/>
          <w:szCs w:val="24"/>
        </w:rPr>
        <w:t xml:space="preserve"> </w:t>
      </w:r>
    </w:p>
    <w:p w14:paraId="2AD9FD83" w14:textId="2655706D" w:rsidR="004A434A" w:rsidRPr="00142910" w:rsidRDefault="004A434A"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 xml:space="preserve">Vielleicht gehören wir auch zu denen, die sich Gott gerade so gewaltig wünschen? Gott, der endlich durchgreift und die Welt in Ordnung bringt, die ja an so vielen Stellen immer weiter aus den Fugen zu geraten scheint. </w:t>
      </w:r>
      <w:r w:rsidR="0023756C" w:rsidRPr="00142910">
        <w:rPr>
          <w:rFonts w:asciiTheme="majorBidi" w:hAnsiTheme="majorBidi" w:cstheme="majorBidi"/>
          <w:sz w:val="24"/>
          <w:szCs w:val="24"/>
        </w:rPr>
        <w:t>Dann gälte es</w:t>
      </w:r>
      <w:r w:rsidRPr="00142910">
        <w:rPr>
          <w:rFonts w:asciiTheme="majorBidi" w:hAnsiTheme="majorBidi" w:cstheme="majorBidi"/>
          <w:sz w:val="24"/>
          <w:szCs w:val="24"/>
        </w:rPr>
        <w:t xml:space="preserve"> </w:t>
      </w:r>
      <w:r w:rsidR="00DA5868" w:rsidRPr="00142910">
        <w:rPr>
          <w:rFonts w:asciiTheme="majorBidi" w:hAnsiTheme="majorBidi" w:cstheme="majorBidi"/>
          <w:sz w:val="24"/>
          <w:szCs w:val="24"/>
        </w:rPr>
        <w:t xml:space="preserve">wieder ernster </w:t>
      </w:r>
      <w:r w:rsidR="0023756C" w:rsidRPr="00142910">
        <w:rPr>
          <w:rFonts w:asciiTheme="majorBidi" w:hAnsiTheme="majorBidi" w:cstheme="majorBidi"/>
          <w:sz w:val="24"/>
          <w:szCs w:val="24"/>
        </w:rPr>
        <w:t>zu</w:t>
      </w:r>
      <w:r w:rsidR="00DA5868" w:rsidRPr="00142910">
        <w:rPr>
          <w:rFonts w:asciiTheme="majorBidi" w:hAnsiTheme="majorBidi" w:cstheme="majorBidi"/>
          <w:sz w:val="24"/>
          <w:szCs w:val="24"/>
        </w:rPr>
        <w:t xml:space="preserve">nehmen, dass Gott auch </w:t>
      </w:r>
      <w:r w:rsidR="0023756C" w:rsidRPr="00142910">
        <w:rPr>
          <w:rFonts w:asciiTheme="majorBidi" w:hAnsiTheme="majorBidi" w:cstheme="majorBidi"/>
          <w:sz w:val="24"/>
          <w:szCs w:val="24"/>
        </w:rPr>
        <w:t>in die tiefsten Abgründe steigt, s</w:t>
      </w:r>
      <w:r w:rsidR="00DA5868" w:rsidRPr="00142910">
        <w:rPr>
          <w:rFonts w:asciiTheme="majorBidi" w:hAnsiTheme="majorBidi" w:cstheme="majorBidi"/>
          <w:sz w:val="24"/>
          <w:szCs w:val="24"/>
        </w:rPr>
        <w:t>elbst gefoltert und ermordet wurde</w:t>
      </w:r>
      <w:r w:rsidR="0023756C" w:rsidRPr="00142910">
        <w:rPr>
          <w:rFonts w:asciiTheme="majorBidi" w:hAnsiTheme="majorBidi" w:cstheme="majorBidi"/>
          <w:sz w:val="24"/>
          <w:szCs w:val="24"/>
        </w:rPr>
        <w:t xml:space="preserve"> und </w:t>
      </w:r>
      <w:r w:rsidR="00C4302B" w:rsidRPr="00142910">
        <w:rPr>
          <w:rFonts w:asciiTheme="majorBidi" w:hAnsiTheme="majorBidi" w:cstheme="majorBidi"/>
          <w:sz w:val="24"/>
          <w:szCs w:val="24"/>
        </w:rPr>
        <w:t>uns deshalb auch in unseren eigenen Abgründen begegnet</w:t>
      </w:r>
      <w:r w:rsidR="0023756C" w:rsidRPr="00142910">
        <w:rPr>
          <w:rFonts w:asciiTheme="majorBidi" w:hAnsiTheme="majorBidi" w:cstheme="majorBidi"/>
          <w:sz w:val="24"/>
          <w:szCs w:val="24"/>
        </w:rPr>
        <w:t>.</w:t>
      </w:r>
    </w:p>
    <w:p w14:paraId="07DF5958" w14:textId="4A673246" w:rsidR="00816B10" w:rsidRPr="00142910" w:rsidRDefault="00816B10" w:rsidP="00142910">
      <w:pPr>
        <w:spacing w:after="0" w:line="240" w:lineRule="auto"/>
        <w:rPr>
          <w:rFonts w:asciiTheme="majorBidi" w:hAnsiTheme="majorBidi" w:cstheme="majorBidi"/>
          <w:sz w:val="24"/>
          <w:szCs w:val="24"/>
        </w:rPr>
      </w:pPr>
    </w:p>
    <w:p w14:paraId="04BD9C73" w14:textId="77777777" w:rsidR="0063111C" w:rsidRPr="00142910" w:rsidRDefault="00A9077B" w:rsidP="00142910">
      <w:pPr>
        <w:spacing w:after="0" w:line="240" w:lineRule="auto"/>
        <w:rPr>
          <w:rFonts w:asciiTheme="majorBidi" w:hAnsiTheme="majorBidi" w:cstheme="majorBidi"/>
          <w:sz w:val="24"/>
          <w:szCs w:val="24"/>
          <w:lang w:bidi="he-IL"/>
        </w:rPr>
      </w:pPr>
      <w:r w:rsidRPr="00142910">
        <w:rPr>
          <w:rFonts w:asciiTheme="majorBidi" w:hAnsiTheme="majorBidi" w:cstheme="majorBidi"/>
          <w:sz w:val="24"/>
          <w:szCs w:val="24"/>
        </w:rPr>
        <w:t xml:space="preserve">Und noch einen Gedanken möchte ich ergänzen: </w:t>
      </w:r>
      <w:r w:rsidRPr="00142910">
        <w:rPr>
          <w:rFonts w:asciiTheme="majorBidi" w:hAnsiTheme="majorBidi" w:cstheme="majorBidi"/>
          <w:sz w:val="24"/>
          <w:szCs w:val="24"/>
          <w:lang w:bidi="he-IL"/>
        </w:rPr>
        <w:t xml:space="preserve">Wünscht sich Elia, als er unter dem Strauch in der Wüste liegt, wirklich den Tod? Isebel trachtet im ja gerade nach dem Leben, weshalb er aus dem Nordreich und ihrem Einflussgebiet flieht. Wenn er wirklich sterben wollte, hätte er nur dortbleiben müssen. Nichts tun. Oder könnte es sein, dass Elia nicht sterben will, sondern sich nach Ruhe sehnt? Nach Seelenfrieden in all der Aufregung? </w:t>
      </w:r>
    </w:p>
    <w:p w14:paraId="5E2A74EA" w14:textId="5BEE59DD" w:rsidR="00A9077B" w:rsidRPr="00142910" w:rsidRDefault="0063111C" w:rsidP="00142910">
      <w:pPr>
        <w:spacing w:after="0" w:line="240" w:lineRule="auto"/>
        <w:rPr>
          <w:rFonts w:asciiTheme="majorBidi" w:hAnsiTheme="majorBidi" w:cstheme="majorBidi"/>
          <w:sz w:val="24"/>
          <w:szCs w:val="24"/>
          <w:lang w:bidi="he-IL"/>
        </w:rPr>
      </w:pPr>
      <w:r w:rsidRPr="00142910">
        <w:rPr>
          <w:rFonts w:asciiTheme="majorBidi" w:hAnsiTheme="majorBidi" w:cstheme="majorBidi"/>
          <w:sz w:val="24"/>
          <w:szCs w:val="24"/>
          <w:lang w:bidi="he-IL"/>
        </w:rPr>
        <w:lastRenderedPageBreak/>
        <w:t>Und w</w:t>
      </w:r>
      <w:r w:rsidR="00A9077B" w:rsidRPr="00142910">
        <w:rPr>
          <w:rFonts w:asciiTheme="majorBidi" w:hAnsiTheme="majorBidi" w:cstheme="majorBidi"/>
          <w:sz w:val="24"/>
          <w:szCs w:val="24"/>
          <w:lang w:bidi="he-IL"/>
        </w:rPr>
        <w:t>enn Gott ihn nicht in der Wüste sterben lässt, sondern ihm Kraft und Nahrung gibt, um weiter bis an den Gottesberg zu laufen, um ihm dort im sanften Wind, im leisen Flüstern zu begegnen, dann gewährt er Elia das, was er gesucht hat. Ruhe! Aber anders, als Elia sich das vorgestellt hat.</w:t>
      </w:r>
      <w:r w:rsidRPr="00142910">
        <w:rPr>
          <w:rFonts w:asciiTheme="majorBidi" w:hAnsiTheme="majorBidi" w:cstheme="majorBidi"/>
          <w:sz w:val="24"/>
          <w:szCs w:val="24"/>
          <w:lang w:bidi="he-IL"/>
        </w:rPr>
        <w:t xml:space="preserve"> Elia bleibt weder ruhig unter dem Busch liegen, noch wird er in der Höhle in Ruhe gelassen.</w:t>
      </w:r>
      <w:r w:rsidR="00A9077B" w:rsidRPr="00142910">
        <w:rPr>
          <w:rFonts w:asciiTheme="majorBidi" w:hAnsiTheme="majorBidi" w:cstheme="majorBidi"/>
          <w:sz w:val="24"/>
          <w:szCs w:val="24"/>
          <w:lang w:bidi="he-IL"/>
        </w:rPr>
        <w:t xml:space="preserve"> </w:t>
      </w:r>
      <w:r w:rsidRPr="00142910">
        <w:rPr>
          <w:rFonts w:asciiTheme="majorBidi" w:hAnsiTheme="majorBidi" w:cstheme="majorBidi"/>
          <w:sz w:val="24"/>
          <w:szCs w:val="24"/>
          <w:lang w:bidi="he-IL"/>
        </w:rPr>
        <w:t xml:space="preserve">Gott </w:t>
      </w:r>
      <w:r w:rsidR="00585E16" w:rsidRPr="00142910">
        <w:rPr>
          <w:rFonts w:asciiTheme="majorBidi" w:hAnsiTheme="majorBidi" w:cstheme="majorBidi"/>
          <w:sz w:val="24"/>
          <w:szCs w:val="24"/>
          <w:lang w:bidi="he-IL"/>
        </w:rPr>
        <w:t>lässt nicht von ihm</w:t>
      </w:r>
      <w:r w:rsidRPr="00142910">
        <w:rPr>
          <w:rFonts w:asciiTheme="majorBidi" w:hAnsiTheme="majorBidi" w:cstheme="majorBidi"/>
          <w:sz w:val="24"/>
          <w:szCs w:val="24"/>
          <w:lang w:bidi="he-IL"/>
        </w:rPr>
        <w:t xml:space="preserve"> ab, sondern</w:t>
      </w:r>
      <w:r w:rsidR="00585E16" w:rsidRPr="00142910">
        <w:rPr>
          <w:rFonts w:asciiTheme="majorBidi" w:hAnsiTheme="majorBidi" w:cstheme="majorBidi"/>
          <w:sz w:val="24"/>
          <w:szCs w:val="24"/>
          <w:lang w:bidi="he-IL"/>
        </w:rPr>
        <w:t xml:space="preserve"> zeigt Elia</w:t>
      </w:r>
      <w:r w:rsidR="00A9077B" w:rsidRPr="00142910">
        <w:rPr>
          <w:rFonts w:asciiTheme="majorBidi" w:hAnsiTheme="majorBidi" w:cstheme="majorBidi"/>
          <w:sz w:val="24"/>
          <w:szCs w:val="24"/>
          <w:lang w:bidi="he-IL"/>
        </w:rPr>
        <w:t>, dass er selbst die Ruhe ist, d</w:t>
      </w:r>
      <w:r w:rsidR="00585E16" w:rsidRPr="00142910">
        <w:rPr>
          <w:rFonts w:asciiTheme="majorBidi" w:hAnsiTheme="majorBidi" w:cstheme="majorBidi"/>
          <w:sz w:val="24"/>
          <w:szCs w:val="24"/>
          <w:lang w:bidi="he-IL"/>
        </w:rPr>
        <w:t>ie er</w:t>
      </w:r>
      <w:r w:rsidR="00A9077B" w:rsidRPr="00142910">
        <w:rPr>
          <w:rFonts w:asciiTheme="majorBidi" w:hAnsiTheme="majorBidi" w:cstheme="majorBidi"/>
          <w:sz w:val="24"/>
          <w:szCs w:val="24"/>
          <w:lang w:bidi="he-IL"/>
        </w:rPr>
        <w:t xml:space="preserve"> sucht. Gott ist also nicht nur der unerwartete, sondern darin auch </w:t>
      </w:r>
      <w:r w:rsidR="003C4DD3" w:rsidRPr="00142910">
        <w:rPr>
          <w:rFonts w:asciiTheme="majorBidi" w:hAnsiTheme="majorBidi" w:cstheme="majorBidi"/>
          <w:sz w:val="24"/>
          <w:szCs w:val="24"/>
          <w:lang w:bidi="he-IL"/>
        </w:rPr>
        <w:t xml:space="preserve">der, als </w:t>
      </w:r>
      <w:r w:rsidR="00A9077B" w:rsidRPr="00142910">
        <w:rPr>
          <w:rFonts w:asciiTheme="majorBidi" w:hAnsiTheme="majorBidi" w:cstheme="majorBidi"/>
          <w:sz w:val="24"/>
          <w:szCs w:val="24"/>
          <w:lang w:bidi="he-IL"/>
        </w:rPr>
        <w:t>der er gebraucht wird.</w:t>
      </w:r>
    </w:p>
    <w:p w14:paraId="5FAD6739" w14:textId="77777777" w:rsidR="00585E16" w:rsidRPr="00142910" w:rsidRDefault="00585E16" w:rsidP="00142910">
      <w:pPr>
        <w:spacing w:after="0" w:line="240" w:lineRule="auto"/>
        <w:rPr>
          <w:rFonts w:asciiTheme="majorBidi" w:hAnsiTheme="majorBidi" w:cstheme="majorBidi"/>
          <w:sz w:val="24"/>
          <w:szCs w:val="24"/>
        </w:rPr>
      </w:pPr>
    </w:p>
    <w:p w14:paraId="1E7334C6" w14:textId="2E3E42FD" w:rsidR="00B458DC" w:rsidRPr="00142910" w:rsidRDefault="00B40D64" w:rsidP="00142910">
      <w:pPr>
        <w:spacing w:after="0" w:line="240" w:lineRule="auto"/>
        <w:rPr>
          <w:rFonts w:asciiTheme="majorBidi" w:hAnsiTheme="majorBidi" w:cstheme="majorBidi"/>
          <w:sz w:val="24"/>
          <w:szCs w:val="24"/>
        </w:rPr>
      </w:pPr>
      <w:r w:rsidRPr="00142910">
        <w:rPr>
          <w:rFonts w:asciiTheme="majorBidi" w:hAnsiTheme="majorBidi" w:cstheme="majorBidi"/>
          <w:sz w:val="24"/>
          <w:szCs w:val="24"/>
        </w:rPr>
        <w:t xml:space="preserve">Elia ist am </w:t>
      </w:r>
      <w:r w:rsidR="00A9077B" w:rsidRPr="00142910">
        <w:rPr>
          <w:rFonts w:asciiTheme="majorBidi" w:hAnsiTheme="majorBidi" w:cstheme="majorBidi"/>
          <w:sz w:val="24"/>
          <w:szCs w:val="24"/>
        </w:rPr>
        <w:t xml:space="preserve">Ende – und zugleich wieder </w:t>
      </w:r>
      <w:r w:rsidRPr="00142910">
        <w:rPr>
          <w:rFonts w:asciiTheme="majorBidi" w:hAnsiTheme="majorBidi" w:cstheme="majorBidi"/>
          <w:sz w:val="24"/>
          <w:szCs w:val="24"/>
        </w:rPr>
        <w:t>am Anfang.</w:t>
      </w:r>
      <w:r w:rsidR="00077409" w:rsidRPr="00142910">
        <w:rPr>
          <w:rFonts w:asciiTheme="majorBidi" w:hAnsiTheme="majorBidi" w:cstheme="majorBidi"/>
          <w:sz w:val="24"/>
          <w:szCs w:val="24"/>
        </w:rPr>
        <w:t xml:space="preserve"> Er begegnet Gott am Horeb. Dem Ort in der Wüste, an dem </w:t>
      </w:r>
      <w:r w:rsidR="00E77E89" w:rsidRPr="00142910">
        <w:rPr>
          <w:rFonts w:asciiTheme="majorBidi" w:hAnsiTheme="majorBidi" w:cstheme="majorBidi"/>
          <w:sz w:val="24"/>
          <w:szCs w:val="24"/>
        </w:rPr>
        <w:t>Gott sich Mose offenbarte und sein Volk Israel erwählte. Dem Ort</w:t>
      </w:r>
      <w:r w:rsidR="002C092D" w:rsidRPr="00142910">
        <w:rPr>
          <w:rFonts w:asciiTheme="majorBidi" w:hAnsiTheme="majorBidi" w:cstheme="majorBidi"/>
          <w:sz w:val="24"/>
          <w:szCs w:val="24"/>
        </w:rPr>
        <w:t>,</w:t>
      </w:r>
      <w:r w:rsidR="00E77E89" w:rsidRPr="00142910">
        <w:rPr>
          <w:rFonts w:asciiTheme="majorBidi" w:hAnsiTheme="majorBidi" w:cstheme="majorBidi"/>
          <w:sz w:val="24"/>
          <w:szCs w:val="24"/>
        </w:rPr>
        <w:t xml:space="preserve"> an dem auch Elia wieder neu anfangen kann, indem er Gott als den ganz anderen erkennt und ihm begegnet. Traue</w:t>
      </w:r>
      <w:r w:rsidR="00B82F1B" w:rsidRPr="00142910">
        <w:rPr>
          <w:rFonts w:asciiTheme="majorBidi" w:hAnsiTheme="majorBidi" w:cstheme="majorBidi"/>
          <w:sz w:val="24"/>
          <w:szCs w:val="24"/>
        </w:rPr>
        <w:t>n wir Gott zu, sich auch uns zuzuwenden und</w:t>
      </w:r>
      <w:r w:rsidR="00E77E89" w:rsidRPr="00142910">
        <w:rPr>
          <w:rFonts w:asciiTheme="majorBidi" w:hAnsiTheme="majorBidi" w:cstheme="majorBidi"/>
          <w:sz w:val="24"/>
          <w:szCs w:val="24"/>
        </w:rPr>
        <w:t xml:space="preserve"> </w:t>
      </w:r>
      <w:r w:rsidR="00B82F1B" w:rsidRPr="00142910">
        <w:rPr>
          <w:rFonts w:asciiTheme="majorBidi" w:hAnsiTheme="majorBidi" w:cstheme="majorBidi"/>
          <w:sz w:val="24"/>
          <w:szCs w:val="24"/>
        </w:rPr>
        <w:t>uns als der ganz andere zu begegnen.</w:t>
      </w:r>
      <w:r w:rsidR="00E77E89" w:rsidRPr="00142910">
        <w:rPr>
          <w:rFonts w:asciiTheme="majorBidi" w:hAnsiTheme="majorBidi" w:cstheme="majorBidi"/>
          <w:sz w:val="24"/>
          <w:szCs w:val="24"/>
        </w:rPr>
        <w:t xml:space="preserve"> Überraschend und nicht erwartbar.</w:t>
      </w:r>
    </w:p>
    <w:p w14:paraId="44BC656C" w14:textId="77777777" w:rsidR="00B458DC" w:rsidRPr="00142910" w:rsidRDefault="00B458DC" w:rsidP="00142910">
      <w:pPr>
        <w:spacing w:after="0" w:line="240" w:lineRule="auto"/>
        <w:rPr>
          <w:rFonts w:asciiTheme="majorBidi" w:hAnsiTheme="majorBidi" w:cstheme="majorBidi"/>
          <w:sz w:val="24"/>
          <w:szCs w:val="24"/>
        </w:rPr>
      </w:pPr>
    </w:p>
    <w:p w14:paraId="0A9208B1" w14:textId="6ED8E146" w:rsidR="00D108AD" w:rsidRPr="00142910" w:rsidRDefault="00B458DC" w:rsidP="00142910">
      <w:pPr>
        <w:spacing w:after="0" w:line="240" w:lineRule="auto"/>
        <w:rPr>
          <w:rFonts w:asciiTheme="majorBidi" w:hAnsiTheme="majorBidi" w:cstheme="majorBidi"/>
          <w:i/>
          <w:iCs/>
          <w:sz w:val="24"/>
          <w:szCs w:val="24"/>
        </w:rPr>
      </w:pPr>
      <w:r w:rsidRPr="00142910">
        <w:rPr>
          <w:rFonts w:asciiTheme="majorBidi" w:hAnsiTheme="majorBidi" w:cstheme="majorBidi"/>
          <w:i/>
          <w:iCs/>
          <w:sz w:val="24"/>
          <w:szCs w:val="24"/>
        </w:rPr>
        <w:t>Und der Friede Gottes, der höher ist als alle unsere Vernunft, bewahre unsere Herzen und Sinne in Christus Jesus. AMEN</w:t>
      </w:r>
      <w:r w:rsidR="00E77E89" w:rsidRPr="00142910">
        <w:rPr>
          <w:rFonts w:asciiTheme="majorBidi" w:hAnsiTheme="majorBidi" w:cstheme="majorBidi"/>
          <w:i/>
          <w:iCs/>
          <w:sz w:val="24"/>
          <w:szCs w:val="24"/>
        </w:rPr>
        <w:t xml:space="preserve"> </w:t>
      </w:r>
    </w:p>
    <w:sectPr w:rsidR="00D108AD" w:rsidRPr="0014291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FE42C" w14:textId="77777777" w:rsidR="0076499F" w:rsidRDefault="0076499F" w:rsidP="00C4302B">
      <w:pPr>
        <w:spacing w:after="0" w:line="240" w:lineRule="auto"/>
      </w:pPr>
      <w:r>
        <w:separator/>
      </w:r>
    </w:p>
  </w:endnote>
  <w:endnote w:type="continuationSeparator" w:id="0">
    <w:p w14:paraId="7B8ECBDE" w14:textId="77777777" w:rsidR="0076499F" w:rsidRDefault="0076499F" w:rsidP="00C4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2775"/>
      <w:docPartObj>
        <w:docPartGallery w:val="Page Numbers (Bottom of Page)"/>
        <w:docPartUnique/>
      </w:docPartObj>
    </w:sdtPr>
    <w:sdtEndPr/>
    <w:sdtContent>
      <w:p w14:paraId="0CFC5351" w14:textId="31E59239" w:rsidR="00C4302B" w:rsidRDefault="00C4302B">
        <w:pPr>
          <w:pStyle w:val="Fuzeile"/>
          <w:jc w:val="center"/>
        </w:pPr>
        <w:r>
          <w:fldChar w:fldCharType="begin"/>
        </w:r>
        <w:r>
          <w:instrText>PAGE   \* MERGEFORMAT</w:instrText>
        </w:r>
        <w:r>
          <w:fldChar w:fldCharType="separate"/>
        </w:r>
        <w:r w:rsidR="00B6391F">
          <w:rPr>
            <w:noProof/>
          </w:rPr>
          <w:t>2</w:t>
        </w:r>
        <w:r>
          <w:fldChar w:fldCharType="end"/>
        </w:r>
      </w:p>
    </w:sdtContent>
  </w:sdt>
  <w:p w14:paraId="4715029F" w14:textId="77777777" w:rsidR="00C4302B" w:rsidRDefault="00C430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4F654" w14:textId="77777777" w:rsidR="0076499F" w:rsidRDefault="0076499F" w:rsidP="00C4302B">
      <w:pPr>
        <w:spacing w:after="0" w:line="240" w:lineRule="auto"/>
      </w:pPr>
      <w:r>
        <w:separator/>
      </w:r>
    </w:p>
  </w:footnote>
  <w:footnote w:type="continuationSeparator" w:id="0">
    <w:p w14:paraId="25042C8F" w14:textId="77777777" w:rsidR="0076499F" w:rsidRDefault="0076499F" w:rsidP="00C43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155"/>
    <w:multiLevelType w:val="hybridMultilevel"/>
    <w:tmpl w:val="1E6EC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72"/>
    <w:rsid w:val="00012A2A"/>
    <w:rsid w:val="00040723"/>
    <w:rsid w:val="0006498D"/>
    <w:rsid w:val="00077409"/>
    <w:rsid w:val="000B2316"/>
    <w:rsid w:val="000C56FA"/>
    <w:rsid w:val="000F18E0"/>
    <w:rsid w:val="00142910"/>
    <w:rsid w:val="001F581D"/>
    <w:rsid w:val="00204901"/>
    <w:rsid w:val="002139A8"/>
    <w:rsid w:val="0023756C"/>
    <w:rsid w:val="00274C19"/>
    <w:rsid w:val="002C092D"/>
    <w:rsid w:val="002F2F26"/>
    <w:rsid w:val="00316F59"/>
    <w:rsid w:val="00350AE4"/>
    <w:rsid w:val="003559FA"/>
    <w:rsid w:val="003C4DD3"/>
    <w:rsid w:val="00432665"/>
    <w:rsid w:val="00433BE0"/>
    <w:rsid w:val="00446596"/>
    <w:rsid w:val="004535D6"/>
    <w:rsid w:val="00475882"/>
    <w:rsid w:val="004874D2"/>
    <w:rsid w:val="004A434A"/>
    <w:rsid w:val="004B04A5"/>
    <w:rsid w:val="004F0871"/>
    <w:rsid w:val="004F4885"/>
    <w:rsid w:val="00522F1A"/>
    <w:rsid w:val="005400A4"/>
    <w:rsid w:val="00585E16"/>
    <w:rsid w:val="00591B6A"/>
    <w:rsid w:val="005B2447"/>
    <w:rsid w:val="005C7427"/>
    <w:rsid w:val="0063111C"/>
    <w:rsid w:val="00642E72"/>
    <w:rsid w:val="00650620"/>
    <w:rsid w:val="0067570C"/>
    <w:rsid w:val="00696E5D"/>
    <w:rsid w:val="00704BF8"/>
    <w:rsid w:val="0076499F"/>
    <w:rsid w:val="00794D3A"/>
    <w:rsid w:val="007B3B04"/>
    <w:rsid w:val="007B5AC5"/>
    <w:rsid w:val="007D149D"/>
    <w:rsid w:val="007D2F74"/>
    <w:rsid w:val="007E23BA"/>
    <w:rsid w:val="00816B10"/>
    <w:rsid w:val="00817BE0"/>
    <w:rsid w:val="0082669F"/>
    <w:rsid w:val="00881BD3"/>
    <w:rsid w:val="008C72CC"/>
    <w:rsid w:val="00950DAA"/>
    <w:rsid w:val="00994BA2"/>
    <w:rsid w:val="009D7BCA"/>
    <w:rsid w:val="00A605C4"/>
    <w:rsid w:val="00A8260B"/>
    <w:rsid w:val="00A90095"/>
    <w:rsid w:val="00A9077B"/>
    <w:rsid w:val="00A97C1F"/>
    <w:rsid w:val="00AA2476"/>
    <w:rsid w:val="00AA7B65"/>
    <w:rsid w:val="00AE2434"/>
    <w:rsid w:val="00B12FAC"/>
    <w:rsid w:val="00B30A63"/>
    <w:rsid w:val="00B40D64"/>
    <w:rsid w:val="00B458DC"/>
    <w:rsid w:val="00B51184"/>
    <w:rsid w:val="00B6391F"/>
    <w:rsid w:val="00B648DB"/>
    <w:rsid w:val="00B82F1B"/>
    <w:rsid w:val="00B87471"/>
    <w:rsid w:val="00B9391D"/>
    <w:rsid w:val="00BC0F5D"/>
    <w:rsid w:val="00C068EE"/>
    <w:rsid w:val="00C1319B"/>
    <w:rsid w:val="00C4302B"/>
    <w:rsid w:val="00C660AD"/>
    <w:rsid w:val="00D108AD"/>
    <w:rsid w:val="00D3146E"/>
    <w:rsid w:val="00D74A7E"/>
    <w:rsid w:val="00D87967"/>
    <w:rsid w:val="00DA5868"/>
    <w:rsid w:val="00DB002F"/>
    <w:rsid w:val="00DB6554"/>
    <w:rsid w:val="00E219B4"/>
    <w:rsid w:val="00E55837"/>
    <w:rsid w:val="00E61691"/>
    <w:rsid w:val="00E77E89"/>
    <w:rsid w:val="00F24C79"/>
    <w:rsid w:val="00F55045"/>
    <w:rsid w:val="00FB27DA"/>
    <w:rsid w:val="00FE7C2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898A"/>
  <w15:chartTrackingRefBased/>
  <w15:docId w15:val="{D5F0E2F5-B49B-49DE-8A05-E0A28DAD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7967"/>
    <w:pPr>
      <w:ind w:left="720"/>
      <w:contextualSpacing/>
    </w:pPr>
  </w:style>
  <w:style w:type="paragraph" w:styleId="StandardWeb">
    <w:name w:val="Normal (Web)"/>
    <w:basedOn w:val="Standard"/>
    <w:uiPriority w:val="99"/>
    <w:semiHidden/>
    <w:unhideWhenUsed/>
    <w:rsid w:val="004F4885"/>
    <w:rPr>
      <w:rFonts w:ascii="Times New Roman" w:hAnsi="Times New Roman" w:cs="Times New Roman"/>
      <w:sz w:val="24"/>
      <w:szCs w:val="24"/>
    </w:rPr>
  </w:style>
  <w:style w:type="paragraph" w:styleId="Kopfzeile">
    <w:name w:val="header"/>
    <w:basedOn w:val="Standard"/>
    <w:link w:val="KopfzeileZchn"/>
    <w:uiPriority w:val="99"/>
    <w:unhideWhenUsed/>
    <w:rsid w:val="00C430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302B"/>
  </w:style>
  <w:style w:type="paragraph" w:styleId="Fuzeile">
    <w:name w:val="footer"/>
    <w:basedOn w:val="Standard"/>
    <w:link w:val="FuzeileZchn"/>
    <w:uiPriority w:val="99"/>
    <w:unhideWhenUsed/>
    <w:rsid w:val="00C430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302B"/>
  </w:style>
  <w:style w:type="character" w:styleId="Kommentarzeichen">
    <w:name w:val="annotation reference"/>
    <w:basedOn w:val="Absatz-Standardschriftart"/>
    <w:uiPriority w:val="99"/>
    <w:semiHidden/>
    <w:unhideWhenUsed/>
    <w:rsid w:val="002C092D"/>
    <w:rPr>
      <w:sz w:val="16"/>
      <w:szCs w:val="16"/>
    </w:rPr>
  </w:style>
  <w:style w:type="paragraph" w:styleId="Kommentartext">
    <w:name w:val="annotation text"/>
    <w:basedOn w:val="Standard"/>
    <w:link w:val="KommentartextZchn"/>
    <w:uiPriority w:val="99"/>
    <w:semiHidden/>
    <w:unhideWhenUsed/>
    <w:rsid w:val="002C09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92D"/>
    <w:rPr>
      <w:sz w:val="20"/>
      <w:szCs w:val="20"/>
    </w:rPr>
  </w:style>
  <w:style w:type="paragraph" w:styleId="Kommentarthema">
    <w:name w:val="annotation subject"/>
    <w:basedOn w:val="Kommentartext"/>
    <w:next w:val="Kommentartext"/>
    <w:link w:val="KommentarthemaZchn"/>
    <w:uiPriority w:val="99"/>
    <w:semiHidden/>
    <w:unhideWhenUsed/>
    <w:rsid w:val="002C092D"/>
    <w:rPr>
      <w:b/>
      <w:bCs/>
    </w:rPr>
  </w:style>
  <w:style w:type="character" w:customStyle="1" w:styleId="KommentarthemaZchn">
    <w:name w:val="Kommentarthema Zchn"/>
    <w:basedOn w:val="KommentartextZchn"/>
    <w:link w:val="Kommentarthema"/>
    <w:uiPriority w:val="99"/>
    <w:semiHidden/>
    <w:rsid w:val="002C092D"/>
    <w:rPr>
      <w:b/>
      <w:bCs/>
      <w:sz w:val="20"/>
      <w:szCs w:val="20"/>
    </w:rPr>
  </w:style>
  <w:style w:type="paragraph" w:styleId="Sprechblasentext">
    <w:name w:val="Balloon Text"/>
    <w:basedOn w:val="Standard"/>
    <w:link w:val="SprechblasentextZchn"/>
    <w:uiPriority w:val="99"/>
    <w:semiHidden/>
    <w:unhideWhenUsed/>
    <w:rsid w:val="002C09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0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8256">
      <w:bodyDiv w:val="1"/>
      <w:marLeft w:val="0"/>
      <w:marRight w:val="0"/>
      <w:marTop w:val="0"/>
      <w:marBottom w:val="0"/>
      <w:divBdr>
        <w:top w:val="none" w:sz="0" w:space="0" w:color="auto"/>
        <w:left w:val="none" w:sz="0" w:space="0" w:color="auto"/>
        <w:bottom w:val="none" w:sz="0" w:space="0" w:color="auto"/>
        <w:right w:val="none" w:sz="0" w:space="0" w:color="auto"/>
      </w:divBdr>
    </w:div>
    <w:div w:id="444885015">
      <w:bodyDiv w:val="1"/>
      <w:marLeft w:val="0"/>
      <w:marRight w:val="0"/>
      <w:marTop w:val="0"/>
      <w:marBottom w:val="0"/>
      <w:divBdr>
        <w:top w:val="none" w:sz="0" w:space="0" w:color="auto"/>
        <w:left w:val="none" w:sz="0" w:space="0" w:color="auto"/>
        <w:bottom w:val="none" w:sz="0" w:space="0" w:color="auto"/>
        <w:right w:val="none" w:sz="0" w:space="0" w:color="auto"/>
      </w:divBdr>
    </w:div>
    <w:div w:id="991372045">
      <w:bodyDiv w:val="1"/>
      <w:marLeft w:val="0"/>
      <w:marRight w:val="0"/>
      <w:marTop w:val="0"/>
      <w:marBottom w:val="0"/>
      <w:divBdr>
        <w:top w:val="none" w:sz="0" w:space="0" w:color="auto"/>
        <w:left w:val="none" w:sz="0" w:space="0" w:color="auto"/>
        <w:bottom w:val="none" w:sz="0" w:space="0" w:color="auto"/>
        <w:right w:val="none" w:sz="0" w:space="0" w:color="auto"/>
      </w:divBdr>
    </w:div>
    <w:div w:id="12593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5F85-44C8-4BB5-BA81-717942BE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10318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Ziethe</dc:creator>
  <cp:keywords/>
  <dc:description/>
  <cp:lastModifiedBy>Yvonne Weber</cp:lastModifiedBy>
  <cp:revision>6</cp:revision>
  <cp:lastPrinted>2018-02-27T11:43:00Z</cp:lastPrinted>
  <dcterms:created xsi:type="dcterms:W3CDTF">2018-02-27T20:31:00Z</dcterms:created>
  <dcterms:modified xsi:type="dcterms:W3CDTF">2018-03-05T07:13:00Z</dcterms:modified>
</cp:coreProperties>
</file>