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17AE">
      <w:pPr>
        <w:jc w:val="center"/>
        <w:rPr>
          <w:sz w:val="28"/>
          <w:szCs w:val="28"/>
          <w:lang w:val="en-US"/>
        </w:rPr>
      </w:pPr>
      <w:bookmarkStart w:id="0" w:name="_GoBack"/>
      <w:bookmarkEnd w:id="0"/>
    </w:p>
    <w:p w:rsidR="00000000" w:rsidRDefault="000F17AE">
      <w:pPr>
        <w:jc w:val="center"/>
        <w:rPr>
          <w:sz w:val="28"/>
          <w:szCs w:val="28"/>
          <w:lang w:val="en-US"/>
        </w:rPr>
      </w:pPr>
    </w:p>
    <w:p w:rsidR="00000000" w:rsidRDefault="000F17AE">
      <w:pPr>
        <w:jc w:val="center"/>
        <w:rPr>
          <w:sz w:val="28"/>
          <w:szCs w:val="28"/>
          <w:lang w:val="en-US"/>
        </w:rPr>
      </w:pPr>
      <w:r>
        <w:rPr>
          <w:sz w:val="28"/>
          <w:szCs w:val="28"/>
          <w:lang w:val="en-US"/>
        </w:rPr>
        <w:t>R</w:t>
      </w:r>
      <w:r>
        <w:rPr>
          <w:sz w:val="28"/>
          <w:szCs w:val="28"/>
          <w:lang w:val="en-US"/>
        </w:rPr>
        <w:t>ö</w:t>
      </w:r>
      <w:r>
        <w:rPr>
          <w:sz w:val="28"/>
          <w:szCs w:val="28"/>
          <w:lang w:val="en-US"/>
        </w:rPr>
        <w:t>m 12, 1 - 8</w:t>
      </w:r>
    </w:p>
    <w:p w:rsidR="00000000" w:rsidRDefault="000F17AE">
      <w:pPr>
        <w:jc w:val="center"/>
        <w:rPr>
          <w:sz w:val="28"/>
          <w:szCs w:val="28"/>
          <w:lang w:val="en-US"/>
        </w:rPr>
      </w:pPr>
      <w:r>
        <w:rPr>
          <w:sz w:val="28"/>
          <w:szCs w:val="28"/>
          <w:lang w:val="en-US"/>
        </w:rPr>
        <w:t>Das Letzte: Gottes Barmherzigkeit</w:t>
      </w:r>
    </w:p>
    <w:p w:rsidR="00000000" w:rsidRDefault="000F17AE">
      <w:pPr>
        <w:rPr>
          <w:sz w:val="28"/>
          <w:szCs w:val="28"/>
          <w:lang w:val="en-US"/>
        </w:rPr>
      </w:pPr>
    </w:p>
    <w:p w:rsidR="00000000" w:rsidRDefault="000F17AE">
      <w:pPr>
        <w:jc w:val="center"/>
        <w:rPr>
          <w:sz w:val="22"/>
          <w:szCs w:val="22"/>
          <w:lang w:val="en-US"/>
        </w:rPr>
      </w:pPr>
      <w:r>
        <w:rPr>
          <w:sz w:val="22"/>
          <w:szCs w:val="22"/>
          <w:lang w:val="en-US"/>
        </w:rPr>
        <w:t>Predigt am 8. 1. 2017 (1. So. n. Epiphanias) in der Universit</w:t>
      </w:r>
      <w:r>
        <w:rPr>
          <w:sz w:val="22"/>
          <w:szCs w:val="22"/>
          <w:lang w:val="en-US"/>
        </w:rPr>
        <w:t>ä</w:t>
      </w:r>
      <w:r>
        <w:rPr>
          <w:sz w:val="22"/>
          <w:szCs w:val="22"/>
          <w:lang w:val="en-US"/>
        </w:rPr>
        <w:t>tskirche in Heidelberg</w:t>
      </w:r>
    </w:p>
    <w:p w:rsidR="00000000" w:rsidRDefault="000F17AE">
      <w:pPr>
        <w:jc w:val="center"/>
        <w:rPr>
          <w:sz w:val="22"/>
          <w:szCs w:val="22"/>
          <w:lang w:val="en-US"/>
        </w:rPr>
      </w:pPr>
      <w:r>
        <w:rPr>
          <w:sz w:val="22"/>
          <w:szCs w:val="22"/>
          <w:lang w:val="en-US"/>
        </w:rPr>
        <w:t xml:space="preserve">Prof. </w:t>
      </w:r>
      <w:r>
        <w:rPr>
          <w:sz w:val="22"/>
          <w:szCs w:val="22"/>
          <w:lang w:val="en-US"/>
        </w:rPr>
        <w:t>Dr. Michael Plathow</w:t>
      </w:r>
    </w:p>
    <w:p w:rsidR="00000000" w:rsidRDefault="000F17AE">
      <w:pPr>
        <w:jc w:val="center"/>
        <w:rPr>
          <w:sz w:val="22"/>
          <w:szCs w:val="22"/>
          <w:lang w:val="en-US"/>
        </w:rPr>
      </w:pPr>
    </w:p>
    <w:p w:rsidR="00000000" w:rsidRDefault="000F17AE">
      <w:pPr>
        <w:rPr>
          <w:sz w:val="22"/>
          <w:szCs w:val="22"/>
          <w:lang w:val="en-US"/>
        </w:rPr>
      </w:pPr>
    </w:p>
    <w:p w:rsidR="00000000" w:rsidRDefault="000F17AE">
      <w:pPr>
        <w:rPr>
          <w:sz w:val="28"/>
          <w:szCs w:val="28"/>
          <w:lang w:val="en-US"/>
        </w:rPr>
      </w:pPr>
      <w:r>
        <w:rPr>
          <w:sz w:val="28"/>
          <w:szCs w:val="28"/>
          <w:lang w:val="en-US"/>
        </w:rPr>
        <w:t>1. Liebe Gemeinde hier in der Peterskirche,</w:t>
      </w:r>
    </w:p>
    <w:p w:rsidR="00000000" w:rsidRDefault="000F17AE">
      <w:pPr>
        <w:rPr>
          <w:sz w:val="28"/>
          <w:szCs w:val="28"/>
          <w:lang w:val="en-US"/>
        </w:rPr>
      </w:pPr>
      <w:r>
        <w:rPr>
          <w:sz w:val="28"/>
          <w:szCs w:val="28"/>
          <w:lang w:val="en-US"/>
        </w:rPr>
        <w:t>noch ganz im Schein des Epiphaniasfestes spricht sich in unsere Herzen die Verhei</w:t>
      </w:r>
      <w:r>
        <w:rPr>
          <w:sz w:val="28"/>
          <w:szCs w:val="28"/>
          <w:lang w:val="en-US"/>
        </w:rPr>
        <w:t>ß</w:t>
      </w:r>
      <w:r>
        <w:rPr>
          <w:sz w:val="28"/>
          <w:szCs w:val="28"/>
          <w:lang w:val="en-US"/>
        </w:rPr>
        <w:t xml:space="preserve">ung: </w:t>
      </w:r>
      <w:r>
        <w:rPr>
          <w:sz w:val="28"/>
          <w:szCs w:val="28"/>
          <w:lang w:val="en-US"/>
        </w:rPr>
        <w:t>“</w:t>
      </w:r>
      <w:r>
        <w:rPr>
          <w:sz w:val="28"/>
          <w:szCs w:val="28"/>
          <w:lang w:val="en-US"/>
        </w:rPr>
        <w:t>Gott, der da hie</w:t>
      </w:r>
      <w:r>
        <w:rPr>
          <w:sz w:val="28"/>
          <w:szCs w:val="28"/>
          <w:lang w:val="en-US"/>
        </w:rPr>
        <w:t>ß</w:t>
      </w:r>
      <w:r>
        <w:rPr>
          <w:sz w:val="28"/>
          <w:szCs w:val="28"/>
          <w:lang w:val="en-US"/>
        </w:rPr>
        <w:t xml:space="preserve"> das Licht aus der Finsternis hervorleuchten (wie das des Morgensterns), der hat eine</w:t>
      </w:r>
      <w:r>
        <w:rPr>
          <w:sz w:val="28"/>
          <w:szCs w:val="28"/>
          <w:lang w:val="en-US"/>
        </w:rPr>
        <w:t>n hellen Schein in unsere Herzen gegeben, damit durch uns entsteht die (erfahrbare) Erkenntnis der Wahrheit in dem Angesicht Jesu Christi</w:t>
      </w:r>
      <w:r>
        <w:rPr>
          <w:sz w:val="28"/>
          <w:szCs w:val="28"/>
          <w:lang w:val="en-US"/>
        </w:rPr>
        <w:t>”</w:t>
      </w:r>
      <w:r>
        <w:rPr>
          <w:sz w:val="28"/>
          <w:szCs w:val="28"/>
          <w:lang w:val="en-US"/>
        </w:rPr>
        <w:t xml:space="preserve"> (2. Kor 4, 6). Da verbindet sich die Verhei</w:t>
      </w:r>
      <w:r>
        <w:rPr>
          <w:sz w:val="28"/>
          <w:szCs w:val="28"/>
          <w:lang w:val="en-US"/>
        </w:rPr>
        <w:t>ß</w:t>
      </w:r>
      <w:r>
        <w:rPr>
          <w:sz w:val="28"/>
          <w:szCs w:val="28"/>
          <w:lang w:val="en-US"/>
        </w:rPr>
        <w:t xml:space="preserve">ung, </w:t>
      </w:r>
      <w:r>
        <w:rPr>
          <w:sz w:val="28"/>
          <w:szCs w:val="28"/>
          <w:lang w:val="en-US"/>
        </w:rPr>
        <w:t>“</w:t>
      </w:r>
      <w:r>
        <w:rPr>
          <w:sz w:val="28"/>
          <w:szCs w:val="28"/>
          <w:lang w:val="en-US"/>
        </w:rPr>
        <w:t>die Finsternis vergeht und das wahre Licht scheint jetzt</w:t>
      </w:r>
      <w:r>
        <w:rPr>
          <w:sz w:val="28"/>
          <w:szCs w:val="28"/>
          <w:lang w:val="en-US"/>
        </w:rPr>
        <w:t>”</w:t>
      </w:r>
      <w:r>
        <w:rPr>
          <w:sz w:val="28"/>
          <w:szCs w:val="28"/>
          <w:lang w:val="en-US"/>
        </w:rPr>
        <w:t xml:space="preserve"> (1. Joh 2</w:t>
      </w:r>
      <w:r>
        <w:rPr>
          <w:sz w:val="28"/>
          <w:szCs w:val="28"/>
          <w:lang w:val="en-US"/>
        </w:rPr>
        <w:t xml:space="preserve">, 8b) und </w:t>
      </w:r>
      <w:r>
        <w:rPr>
          <w:sz w:val="28"/>
          <w:szCs w:val="28"/>
          <w:lang w:val="en-US"/>
        </w:rPr>
        <w:t>“</w:t>
      </w:r>
      <w:r>
        <w:rPr>
          <w:sz w:val="28"/>
          <w:szCs w:val="28"/>
          <w:lang w:val="en-US"/>
        </w:rPr>
        <w:t>ihr seid das Licht der Welt</w:t>
      </w:r>
      <w:r>
        <w:rPr>
          <w:sz w:val="28"/>
          <w:szCs w:val="28"/>
          <w:lang w:val="en-US"/>
        </w:rPr>
        <w:t>”</w:t>
      </w:r>
      <w:r>
        <w:rPr>
          <w:sz w:val="28"/>
          <w:szCs w:val="28"/>
          <w:lang w:val="en-US"/>
        </w:rPr>
        <w:t xml:space="preserve"> (Mt 5, 14) mit der Zusage: </w:t>
      </w:r>
      <w:r>
        <w:rPr>
          <w:sz w:val="28"/>
          <w:szCs w:val="28"/>
          <w:lang w:val="en-US"/>
        </w:rPr>
        <w:t>“</w:t>
      </w:r>
      <w:r>
        <w:rPr>
          <w:sz w:val="28"/>
          <w:szCs w:val="28"/>
          <w:lang w:val="en-US"/>
        </w:rPr>
        <w:t>Lasst uns wandeln im Licht</w:t>
      </w:r>
      <w:r>
        <w:rPr>
          <w:sz w:val="28"/>
          <w:szCs w:val="28"/>
          <w:lang w:val="en-US"/>
        </w:rPr>
        <w:t>”</w:t>
      </w:r>
      <w:r>
        <w:rPr>
          <w:sz w:val="28"/>
          <w:szCs w:val="28"/>
          <w:lang w:val="en-US"/>
        </w:rPr>
        <w:t xml:space="preserve"> (Jes 2, 5), </w:t>
      </w:r>
      <w:r>
        <w:rPr>
          <w:sz w:val="28"/>
          <w:szCs w:val="28"/>
          <w:lang w:val="en-US"/>
        </w:rPr>
        <w:t>“</w:t>
      </w:r>
      <w:r>
        <w:rPr>
          <w:sz w:val="28"/>
          <w:szCs w:val="28"/>
          <w:lang w:val="en-US"/>
        </w:rPr>
        <w:t>lebt als Menschen des Lichts</w:t>
      </w:r>
      <w:r>
        <w:rPr>
          <w:sz w:val="28"/>
          <w:szCs w:val="28"/>
          <w:lang w:val="en-US"/>
        </w:rPr>
        <w:t>”</w:t>
      </w:r>
      <w:r>
        <w:rPr>
          <w:sz w:val="28"/>
          <w:szCs w:val="28"/>
          <w:lang w:val="en-US"/>
        </w:rPr>
        <w:t xml:space="preserve"> (Eph 5, 8)  und </w:t>
      </w:r>
      <w:r>
        <w:rPr>
          <w:sz w:val="28"/>
          <w:szCs w:val="28"/>
          <w:lang w:val="en-US"/>
        </w:rPr>
        <w:t>“</w:t>
      </w:r>
      <w:r>
        <w:rPr>
          <w:sz w:val="28"/>
          <w:szCs w:val="28"/>
          <w:lang w:val="en-US"/>
        </w:rPr>
        <w:t>dein Wort ist Licht auf meinem Weg</w:t>
      </w:r>
      <w:r>
        <w:rPr>
          <w:sz w:val="28"/>
          <w:szCs w:val="28"/>
          <w:lang w:val="en-US"/>
        </w:rPr>
        <w:t>”</w:t>
      </w:r>
      <w:r>
        <w:rPr>
          <w:sz w:val="28"/>
          <w:szCs w:val="28"/>
          <w:lang w:val="en-US"/>
        </w:rPr>
        <w:t xml:space="preserve"> (Ps 119, 105). Diese Verhei</w:t>
      </w:r>
      <w:r>
        <w:rPr>
          <w:sz w:val="28"/>
          <w:szCs w:val="28"/>
          <w:lang w:val="en-US"/>
        </w:rPr>
        <w:t>ß</w:t>
      </w:r>
      <w:r>
        <w:rPr>
          <w:sz w:val="28"/>
          <w:szCs w:val="28"/>
          <w:lang w:val="en-US"/>
        </w:rPr>
        <w:t>ung von Epiphanias spricht in schwie</w:t>
      </w:r>
      <w:r>
        <w:rPr>
          <w:sz w:val="28"/>
          <w:szCs w:val="28"/>
          <w:lang w:val="en-US"/>
        </w:rPr>
        <w:t xml:space="preserve">rigen Zeiten, wo die Welt aus den Fugen geraten zu sein scheint. </w:t>
      </w:r>
    </w:p>
    <w:p w:rsidR="00000000" w:rsidRDefault="000F17AE">
      <w:pPr>
        <w:rPr>
          <w:sz w:val="28"/>
          <w:szCs w:val="28"/>
          <w:lang w:val="en-US"/>
        </w:rPr>
      </w:pPr>
      <w:r>
        <w:rPr>
          <w:sz w:val="28"/>
          <w:szCs w:val="28"/>
          <w:lang w:val="en-US"/>
        </w:rPr>
        <w:t>Unser Bibelabschnitt an der Scharnierstelle von Paulus R</w:t>
      </w:r>
      <w:r>
        <w:rPr>
          <w:sz w:val="28"/>
          <w:szCs w:val="28"/>
          <w:lang w:val="en-US"/>
        </w:rPr>
        <w:t>ö</w:t>
      </w:r>
      <w:r>
        <w:rPr>
          <w:sz w:val="28"/>
          <w:szCs w:val="28"/>
          <w:lang w:val="en-US"/>
        </w:rPr>
        <w:t>merbrief verk</w:t>
      </w:r>
      <w:r>
        <w:rPr>
          <w:sz w:val="28"/>
          <w:szCs w:val="28"/>
          <w:lang w:val="en-US"/>
        </w:rPr>
        <w:t>ü</w:t>
      </w:r>
      <w:r>
        <w:rPr>
          <w:sz w:val="28"/>
          <w:szCs w:val="28"/>
          <w:lang w:val="en-US"/>
        </w:rPr>
        <w:t xml:space="preserve">ndigt entsprechend die grenzenlose Barmherzigkeit Gottes: der kategorische Indikativ des Evangeliums, die Zusage </w:t>
      </w:r>
      <w:r>
        <w:rPr>
          <w:sz w:val="28"/>
          <w:szCs w:val="28"/>
          <w:lang w:val="en-US"/>
        </w:rPr>
        <w:t>“</w:t>
      </w:r>
      <w:r>
        <w:rPr>
          <w:sz w:val="28"/>
          <w:szCs w:val="28"/>
          <w:lang w:val="en-US"/>
        </w:rPr>
        <w:t>Ihr s</w:t>
      </w:r>
      <w:r>
        <w:rPr>
          <w:sz w:val="28"/>
          <w:szCs w:val="28"/>
          <w:lang w:val="en-US"/>
        </w:rPr>
        <w:t xml:space="preserve">eid </w:t>
      </w:r>
      <w:r>
        <w:rPr>
          <w:sz w:val="28"/>
          <w:szCs w:val="28"/>
          <w:lang w:val="en-US"/>
        </w:rPr>
        <w:t>“</w:t>
      </w:r>
      <w:r>
        <w:rPr>
          <w:sz w:val="28"/>
          <w:szCs w:val="28"/>
          <w:lang w:val="en-US"/>
        </w:rPr>
        <w:t>will sich in unsere Herzen informieren, Heilsgewissheit schaffen und den Glauben ins Leben f</w:t>
      </w:r>
      <w:r>
        <w:rPr>
          <w:sz w:val="28"/>
          <w:szCs w:val="28"/>
          <w:lang w:val="en-US"/>
        </w:rPr>
        <w:t>ü</w:t>
      </w:r>
      <w:r>
        <w:rPr>
          <w:sz w:val="28"/>
          <w:szCs w:val="28"/>
          <w:lang w:val="en-US"/>
        </w:rPr>
        <w:t>hren. Glaube und Leben geh</w:t>
      </w:r>
      <w:r>
        <w:rPr>
          <w:sz w:val="28"/>
          <w:szCs w:val="28"/>
          <w:lang w:val="en-US"/>
        </w:rPr>
        <w:t>ö</w:t>
      </w:r>
      <w:r>
        <w:rPr>
          <w:sz w:val="28"/>
          <w:szCs w:val="28"/>
          <w:lang w:val="en-US"/>
        </w:rPr>
        <w:t>ren zusammen wie Sein und Werden, Gabe und Aufgabe, Indikativ und Imperativ.</w:t>
      </w:r>
    </w:p>
    <w:p w:rsidR="00000000" w:rsidRDefault="000F17AE">
      <w:pPr>
        <w:rPr>
          <w:sz w:val="28"/>
          <w:szCs w:val="28"/>
          <w:lang w:val="en-US"/>
        </w:rPr>
      </w:pPr>
    </w:p>
    <w:p w:rsidR="00000000" w:rsidRDefault="000F17AE">
      <w:pPr>
        <w:rPr>
          <w:sz w:val="28"/>
          <w:szCs w:val="28"/>
          <w:lang w:val="en-US"/>
        </w:rPr>
      </w:pPr>
      <w:r>
        <w:rPr>
          <w:sz w:val="28"/>
          <w:szCs w:val="28"/>
          <w:lang w:val="en-US"/>
        </w:rPr>
        <w:t>2. Liebe Gemeinde, in unserm Bibelabschnitt - multipe</w:t>
      </w:r>
      <w:r>
        <w:rPr>
          <w:sz w:val="28"/>
          <w:szCs w:val="28"/>
          <w:lang w:val="en-US"/>
        </w:rPr>
        <w:t>rspektivisch wie er ist - will sich diese Verhei</w:t>
      </w:r>
      <w:r>
        <w:rPr>
          <w:sz w:val="28"/>
          <w:szCs w:val="28"/>
          <w:lang w:val="en-US"/>
        </w:rPr>
        <w:t>ß</w:t>
      </w:r>
      <w:r>
        <w:rPr>
          <w:sz w:val="28"/>
          <w:szCs w:val="28"/>
          <w:lang w:val="en-US"/>
        </w:rPr>
        <w:t>ung und Zusage nun konkretisieren mit der Frage: Wie leben wir, wenn wir glauben, was das Evangelium uns verhei</w:t>
      </w:r>
      <w:r>
        <w:rPr>
          <w:sz w:val="28"/>
          <w:szCs w:val="28"/>
          <w:lang w:val="en-US"/>
        </w:rPr>
        <w:t>ß</w:t>
      </w:r>
      <w:r>
        <w:rPr>
          <w:sz w:val="28"/>
          <w:szCs w:val="28"/>
          <w:lang w:val="en-US"/>
        </w:rPr>
        <w:t>t, u. zw. so, dass mein Leben nicht gegen meine Worte predigt?</w:t>
      </w:r>
    </w:p>
    <w:p w:rsidR="00000000" w:rsidRDefault="000F17AE">
      <w:pPr>
        <w:rPr>
          <w:sz w:val="28"/>
          <w:szCs w:val="28"/>
          <w:lang w:val="en-US"/>
        </w:rPr>
      </w:pPr>
    </w:p>
    <w:p w:rsidR="00000000" w:rsidRDefault="000F17AE">
      <w:pPr>
        <w:rPr>
          <w:sz w:val="28"/>
          <w:szCs w:val="28"/>
          <w:lang w:val="en-US"/>
        </w:rPr>
      </w:pPr>
      <w:r>
        <w:rPr>
          <w:sz w:val="28"/>
          <w:szCs w:val="28"/>
          <w:lang w:val="en-US"/>
        </w:rPr>
        <w:t>“</w:t>
      </w:r>
      <w:r>
        <w:rPr>
          <w:sz w:val="28"/>
          <w:szCs w:val="28"/>
          <w:lang w:val="en-US"/>
        </w:rPr>
        <w:t>Macht euch nicht dieser Welt g</w:t>
      </w:r>
      <w:r>
        <w:rPr>
          <w:sz w:val="28"/>
          <w:szCs w:val="28"/>
          <w:lang w:val="en-US"/>
        </w:rPr>
        <w:t>leich</w:t>
      </w:r>
      <w:r>
        <w:rPr>
          <w:sz w:val="28"/>
          <w:szCs w:val="28"/>
          <w:lang w:val="en-US"/>
        </w:rPr>
        <w:t>”</w:t>
      </w:r>
      <w:r>
        <w:rPr>
          <w:sz w:val="28"/>
          <w:szCs w:val="28"/>
          <w:lang w:val="en-US"/>
        </w:rPr>
        <w:t xml:space="preserve"> wird uns da zugemutet.</w:t>
      </w:r>
    </w:p>
    <w:p w:rsidR="00000000" w:rsidRDefault="000F17AE">
      <w:pPr>
        <w:rPr>
          <w:sz w:val="28"/>
          <w:szCs w:val="28"/>
          <w:lang w:val="en-US"/>
        </w:rPr>
      </w:pPr>
      <w:r>
        <w:rPr>
          <w:sz w:val="28"/>
          <w:szCs w:val="28"/>
          <w:lang w:val="en-US"/>
        </w:rPr>
        <w:t>Wir aber erfahren uns in Beruf und Freizeit, am Sonntag und im Alltag eingebunden in die Strukturen und Lebensgewohnheiten unserer Gesellschaft. Wir erleben uns, unsere Gemeinde und Kirche mehr angepasst als anschlussf</w:t>
      </w:r>
      <w:r>
        <w:rPr>
          <w:sz w:val="28"/>
          <w:szCs w:val="28"/>
          <w:lang w:val="en-US"/>
        </w:rPr>
        <w:t>ä</w:t>
      </w:r>
      <w:r>
        <w:rPr>
          <w:sz w:val="28"/>
          <w:szCs w:val="28"/>
          <w:lang w:val="en-US"/>
        </w:rPr>
        <w:t xml:space="preserve">hig an </w:t>
      </w:r>
      <w:r>
        <w:rPr>
          <w:sz w:val="28"/>
          <w:szCs w:val="28"/>
          <w:lang w:val="en-US"/>
        </w:rPr>
        <w:t>unsere Mitwelt. Hier die Provokation, nicht der Welt gleich zu sein. Keine Kontrast- und Aussteigermentalit</w:t>
      </w:r>
      <w:r>
        <w:rPr>
          <w:sz w:val="28"/>
          <w:szCs w:val="28"/>
          <w:lang w:val="en-US"/>
        </w:rPr>
        <w:t>ä</w:t>
      </w:r>
      <w:r>
        <w:rPr>
          <w:sz w:val="28"/>
          <w:szCs w:val="28"/>
          <w:lang w:val="en-US"/>
        </w:rPr>
        <w:t>t wird zugesagt. Doch das Leben der Glaubenden, ihr Gottesdienst im Alltag, in der Welt, aber nicht von der Welt, gestaltet sich als kritische Solid</w:t>
      </w:r>
      <w:r>
        <w:rPr>
          <w:sz w:val="28"/>
          <w:szCs w:val="28"/>
          <w:lang w:val="en-US"/>
        </w:rPr>
        <w:t>arit</w:t>
      </w:r>
      <w:r>
        <w:rPr>
          <w:sz w:val="28"/>
          <w:szCs w:val="28"/>
          <w:lang w:val="en-US"/>
        </w:rPr>
        <w:t>ä</w:t>
      </w:r>
      <w:r>
        <w:rPr>
          <w:sz w:val="28"/>
          <w:szCs w:val="28"/>
          <w:lang w:val="en-US"/>
        </w:rPr>
        <w:t xml:space="preserve">t mit </w:t>
      </w:r>
      <w:r>
        <w:rPr>
          <w:sz w:val="28"/>
          <w:szCs w:val="28"/>
          <w:lang w:val="en-US"/>
        </w:rPr>
        <w:t>“</w:t>
      </w:r>
      <w:r>
        <w:rPr>
          <w:sz w:val="28"/>
          <w:szCs w:val="28"/>
          <w:lang w:val="en-US"/>
        </w:rPr>
        <w:t>dieser Welt</w:t>
      </w:r>
      <w:r>
        <w:rPr>
          <w:sz w:val="28"/>
          <w:szCs w:val="28"/>
          <w:lang w:val="en-US"/>
        </w:rPr>
        <w:t>”</w:t>
      </w:r>
      <w:r>
        <w:rPr>
          <w:sz w:val="28"/>
          <w:szCs w:val="28"/>
          <w:lang w:val="en-US"/>
        </w:rPr>
        <w:t xml:space="preserve"> durch das Pr</w:t>
      </w:r>
      <w:r>
        <w:rPr>
          <w:sz w:val="28"/>
          <w:szCs w:val="28"/>
          <w:lang w:val="en-US"/>
        </w:rPr>
        <w:t>ü</w:t>
      </w:r>
      <w:r>
        <w:rPr>
          <w:sz w:val="28"/>
          <w:szCs w:val="28"/>
          <w:lang w:val="en-US"/>
        </w:rPr>
        <w:t xml:space="preserve">fen, was sich als </w:t>
      </w:r>
      <w:r>
        <w:rPr>
          <w:sz w:val="28"/>
          <w:szCs w:val="28"/>
          <w:lang w:val="en-US"/>
        </w:rPr>
        <w:t>“</w:t>
      </w:r>
      <w:r>
        <w:rPr>
          <w:sz w:val="28"/>
          <w:szCs w:val="28"/>
          <w:lang w:val="en-US"/>
        </w:rPr>
        <w:t>das Gute, Wohlgef</w:t>
      </w:r>
      <w:r>
        <w:rPr>
          <w:sz w:val="28"/>
          <w:szCs w:val="28"/>
          <w:lang w:val="en-US"/>
        </w:rPr>
        <w:t>ä</w:t>
      </w:r>
      <w:r>
        <w:rPr>
          <w:sz w:val="28"/>
          <w:szCs w:val="28"/>
          <w:lang w:val="en-US"/>
        </w:rPr>
        <w:t>llige und Vollkommene</w:t>
      </w:r>
      <w:r>
        <w:rPr>
          <w:sz w:val="28"/>
          <w:szCs w:val="28"/>
          <w:lang w:val="en-US"/>
        </w:rPr>
        <w:t>”</w:t>
      </w:r>
      <w:r>
        <w:rPr>
          <w:sz w:val="28"/>
          <w:szCs w:val="28"/>
          <w:lang w:val="en-US"/>
        </w:rPr>
        <w:t xml:space="preserve"> in unseren Denken, Reden und Tun erweist. Allerdings klingen mir nun diese aus der griechischen </w:t>
      </w:r>
      <w:r>
        <w:rPr>
          <w:sz w:val="28"/>
          <w:szCs w:val="28"/>
          <w:lang w:val="en-US"/>
        </w:rPr>
        <w:lastRenderedPageBreak/>
        <w:t>Popularphilosophie entlehnten Zielvorgaben zun</w:t>
      </w:r>
      <w:r>
        <w:rPr>
          <w:sz w:val="28"/>
          <w:szCs w:val="28"/>
          <w:lang w:val="en-US"/>
        </w:rPr>
        <w:t>ä</w:t>
      </w:r>
      <w:r>
        <w:rPr>
          <w:sz w:val="28"/>
          <w:szCs w:val="28"/>
          <w:lang w:val="en-US"/>
        </w:rPr>
        <w:t xml:space="preserve">chst nicht nur </w:t>
      </w:r>
      <w:r>
        <w:rPr>
          <w:sz w:val="28"/>
          <w:szCs w:val="28"/>
          <w:lang w:val="en-US"/>
        </w:rPr>
        <w:t>recht allgemein, sondern in heutigen Ohren auch vom idealistischen Fortschrittsstreben durch menschliches Machen bestimmt; als Wille zur Macht f</w:t>
      </w:r>
      <w:r>
        <w:rPr>
          <w:sz w:val="28"/>
          <w:szCs w:val="28"/>
          <w:lang w:val="en-US"/>
        </w:rPr>
        <w:t>ü</w:t>
      </w:r>
      <w:r>
        <w:rPr>
          <w:sz w:val="28"/>
          <w:szCs w:val="28"/>
          <w:lang w:val="en-US"/>
        </w:rPr>
        <w:t>hrte er in den Zusammenbruch des I. Weltkrieges und in Zynismus der Shoah sowie Schrecken und Leid der Zivilbev</w:t>
      </w:r>
      <w:r>
        <w:rPr>
          <w:sz w:val="28"/>
          <w:szCs w:val="28"/>
          <w:lang w:val="en-US"/>
        </w:rPr>
        <w:t>ö</w:t>
      </w:r>
      <w:r>
        <w:rPr>
          <w:sz w:val="28"/>
          <w:szCs w:val="28"/>
          <w:lang w:val="en-US"/>
        </w:rPr>
        <w:t>lkerung des II. Weltkrieges.</w:t>
      </w:r>
    </w:p>
    <w:p w:rsidR="00000000" w:rsidRDefault="000F17AE">
      <w:pPr>
        <w:rPr>
          <w:sz w:val="28"/>
          <w:szCs w:val="28"/>
          <w:lang w:val="en-US"/>
        </w:rPr>
      </w:pPr>
    </w:p>
    <w:p w:rsidR="00000000" w:rsidRDefault="000F17AE">
      <w:pPr>
        <w:rPr>
          <w:sz w:val="28"/>
          <w:szCs w:val="28"/>
          <w:lang w:val="en-US"/>
        </w:rPr>
      </w:pPr>
      <w:r>
        <w:rPr>
          <w:sz w:val="28"/>
          <w:szCs w:val="28"/>
          <w:lang w:val="en-US"/>
        </w:rPr>
        <w:t>Und blicken wir dabei auf uns selbst und das soz. gesollte Verhalten von uns, so tun sich auf Dilemmata und Diskrepanzen in einer Zeit, wo die Angst angesichts von Terror und Flucht, die Verstrickung in S</w:t>
      </w:r>
      <w:r>
        <w:rPr>
          <w:sz w:val="28"/>
          <w:szCs w:val="28"/>
          <w:lang w:val="en-US"/>
        </w:rPr>
        <w:t>ü</w:t>
      </w:r>
      <w:r>
        <w:rPr>
          <w:sz w:val="28"/>
          <w:szCs w:val="28"/>
          <w:lang w:val="en-US"/>
        </w:rPr>
        <w:t>nde und Schuld metas</w:t>
      </w:r>
      <w:r>
        <w:rPr>
          <w:sz w:val="28"/>
          <w:szCs w:val="28"/>
          <w:lang w:val="en-US"/>
        </w:rPr>
        <w:t>tasierend um sich greift.</w:t>
      </w:r>
    </w:p>
    <w:p w:rsidR="00000000" w:rsidRDefault="000F17AE">
      <w:pPr>
        <w:rPr>
          <w:sz w:val="28"/>
          <w:szCs w:val="28"/>
          <w:lang w:val="en-US"/>
        </w:rPr>
      </w:pPr>
      <w:r>
        <w:rPr>
          <w:sz w:val="28"/>
          <w:szCs w:val="28"/>
          <w:lang w:val="en-US"/>
        </w:rPr>
        <w:t xml:space="preserve">Sie erinnern sich an den Fernsehfilm </w:t>
      </w:r>
      <w:r>
        <w:rPr>
          <w:sz w:val="28"/>
          <w:szCs w:val="28"/>
          <w:lang w:val="en-US"/>
        </w:rPr>
        <w:t>“</w:t>
      </w:r>
      <w:r>
        <w:rPr>
          <w:sz w:val="28"/>
          <w:szCs w:val="28"/>
          <w:lang w:val="en-US"/>
        </w:rPr>
        <w:t>Terror</w:t>
      </w:r>
      <w:r>
        <w:rPr>
          <w:sz w:val="28"/>
          <w:szCs w:val="28"/>
          <w:lang w:val="en-US"/>
        </w:rPr>
        <w:t>”</w:t>
      </w:r>
      <w:r>
        <w:rPr>
          <w:sz w:val="28"/>
          <w:szCs w:val="28"/>
          <w:lang w:val="en-US"/>
        </w:rPr>
        <w:t xml:space="preserve"> im Oktober vergangenen Jahres: das Dilemma des etwaigen Abschusses eines von Terroristen gekaperten Flugzeugs mit 150 Insassen um der Rettung von 70000 Besucher eines Fu</w:t>
      </w:r>
      <w:r>
        <w:rPr>
          <w:sz w:val="28"/>
          <w:szCs w:val="28"/>
          <w:lang w:val="en-US"/>
        </w:rPr>
        <w:t>ß</w:t>
      </w:r>
      <w:r>
        <w:rPr>
          <w:sz w:val="28"/>
          <w:szCs w:val="28"/>
          <w:lang w:val="en-US"/>
        </w:rPr>
        <w:t>ballstadiums</w:t>
      </w:r>
      <w:r>
        <w:rPr>
          <w:sz w:val="28"/>
          <w:szCs w:val="28"/>
          <w:lang w:val="en-US"/>
        </w:rPr>
        <w:t xml:space="preserve"> willen, auf die die Maschine zurast. Die Menschenw</w:t>
      </w:r>
      <w:r>
        <w:rPr>
          <w:sz w:val="28"/>
          <w:szCs w:val="28"/>
          <w:lang w:val="en-US"/>
        </w:rPr>
        <w:t>ü</w:t>
      </w:r>
      <w:r>
        <w:rPr>
          <w:sz w:val="28"/>
          <w:szCs w:val="28"/>
          <w:lang w:val="en-US"/>
        </w:rPr>
        <w:t>rde ist unantastbar f</w:t>
      </w:r>
      <w:r>
        <w:rPr>
          <w:sz w:val="28"/>
          <w:szCs w:val="28"/>
          <w:lang w:val="en-US"/>
        </w:rPr>
        <w:t>ü</w:t>
      </w:r>
      <w:r>
        <w:rPr>
          <w:sz w:val="28"/>
          <w:szCs w:val="28"/>
          <w:lang w:val="en-US"/>
        </w:rPr>
        <w:t>r alle. - Wie entscheiden? Jede Entscheidung schlie</w:t>
      </w:r>
      <w:r>
        <w:rPr>
          <w:sz w:val="28"/>
          <w:szCs w:val="28"/>
          <w:lang w:val="en-US"/>
        </w:rPr>
        <w:t>ß</w:t>
      </w:r>
      <w:r>
        <w:rPr>
          <w:sz w:val="28"/>
          <w:szCs w:val="28"/>
          <w:lang w:val="en-US"/>
        </w:rPr>
        <w:t xml:space="preserve">t Schuldigwerden und schwere Schuld ein. </w:t>
      </w:r>
      <w:r>
        <w:rPr>
          <w:sz w:val="28"/>
          <w:szCs w:val="28"/>
          <w:lang w:val="en-US"/>
        </w:rPr>
        <w:t>Ü</w:t>
      </w:r>
      <w:r>
        <w:rPr>
          <w:sz w:val="28"/>
          <w:szCs w:val="28"/>
          <w:lang w:val="en-US"/>
        </w:rPr>
        <w:t>brigens die Fernsehzuschauer pl</w:t>
      </w:r>
      <w:r>
        <w:rPr>
          <w:sz w:val="28"/>
          <w:szCs w:val="28"/>
          <w:lang w:val="en-US"/>
        </w:rPr>
        <w:t>ä</w:t>
      </w:r>
      <w:r>
        <w:rPr>
          <w:sz w:val="28"/>
          <w:szCs w:val="28"/>
          <w:lang w:val="en-US"/>
        </w:rPr>
        <w:t>dierten zu 86% f</w:t>
      </w:r>
      <w:r>
        <w:rPr>
          <w:sz w:val="28"/>
          <w:szCs w:val="28"/>
          <w:lang w:val="en-US"/>
        </w:rPr>
        <w:t>ü</w:t>
      </w:r>
      <w:r>
        <w:rPr>
          <w:sz w:val="28"/>
          <w:szCs w:val="28"/>
          <w:lang w:val="en-US"/>
        </w:rPr>
        <w:t>r den Abschuss.</w:t>
      </w:r>
    </w:p>
    <w:p w:rsidR="00000000" w:rsidRDefault="000F17AE">
      <w:pPr>
        <w:rPr>
          <w:sz w:val="28"/>
          <w:szCs w:val="28"/>
          <w:lang w:val="en-US"/>
        </w:rPr>
      </w:pPr>
      <w:r>
        <w:rPr>
          <w:sz w:val="28"/>
          <w:szCs w:val="28"/>
          <w:lang w:val="en-US"/>
        </w:rPr>
        <w:t xml:space="preserve">Und </w:t>
      </w:r>
      <w:r>
        <w:rPr>
          <w:sz w:val="28"/>
          <w:szCs w:val="28"/>
          <w:lang w:val="en-US"/>
        </w:rPr>
        <w:t>“</w:t>
      </w:r>
      <w:r>
        <w:rPr>
          <w:sz w:val="28"/>
          <w:szCs w:val="28"/>
          <w:lang w:val="en-US"/>
        </w:rPr>
        <w:t>was hei</w:t>
      </w:r>
      <w:r>
        <w:rPr>
          <w:sz w:val="28"/>
          <w:szCs w:val="28"/>
          <w:lang w:val="en-US"/>
        </w:rPr>
        <w:t>ß</w:t>
      </w:r>
      <w:r>
        <w:rPr>
          <w:sz w:val="28"/>
          <w:szCs w:val="28"/>
          <w:lang w:val="en-US"/>
        </w:rPr>
        <w:t>t die Wahr</w:t>
      </w:r>
      <w:r>
        <w:rPr>
          <w:sz w:val="28"/>
          <w:szCs w:val="28"/>
          <w:lang w:val="en-US"/>
        </w:rPr>
        <w:t>heit sagen?</w:t>
      </w:r>
      <w:r>
        <w:rPr>
          <w:sz w:val="28"/>
          <w:szCs w:val="28"/>
          <w:lang w:val="en-US"/>
        </w:rPr>
        <w:t>”</w:t>
      </w:r>
      <w:r>
        <w:rPr>
          <w:sz w:val="28"/>
          <w:szCs w:val="28"/>
          <w:lang w:val="en-US"/>
        </w:rPr>
        <w:t>, wenn der den Freund verfolgende M</w:t>
      </w:r>
      <w:r>
        <w:rPr>
          <w:sz w:val="28"/>
          <w:szCs w:val="28"/>
          <w:lang w:val="en-US"/>
        </w:rPr>
        <w:t>ö</w:t>
      </w:r>
      <w:r>
        <w:rPr>
          <w:sz w:val="28"/>
          <w:szCs w:val="28"/>
          <w:lang w:val="en-US"/>
        </w:rPr>
        <w:t>rder nach dem in meinem Haus von mir Versteckten fragt. D. Bonhoeffer hat sich bekanntlich gegen die formale Geltung des Sittengesetzes eines kategorischen Imperativs f</w:t>
      </w:r>
      <w:r>
        <w:rPr>
          <w:sz w:val="28"/>
          <w:szCs w:val="28"/>
          <w:lang w:val="en-US"/>
        </w:rPr>
        <w:t>ü</w:t>
      </w:r>
      <w:r>
        <w:rPr>
          <w:sz w:val="28"/>
          <w:szCs w:val="28"/>
          <w:lang w:val="en-US"/>
        </w:rPr>
        <w:t>r die Wahrheit als Falschrede ausgespro</w:t>
      </w:r>
      <w:r>
        <w:rPr>
          <w:sz w:val="28"/>
          <w:szCs w:val="28"/>
          <w:lang w:val="en-US"/>
        </w:rPr>
        <w:t>chen um der Rettung des Freundes willen.</w:t>
      </w:r>
    </w:p>
    <w:p w:rsidR="00000000" w:rsidRDefault="000F17AE">
      <w:pPr>
        <w:rPr>
          <w:sz w:val="28"/>
          <w:szCs w:val="28"/>
          <w:lang w:val="en-US"/>
        </w:rPr>
      </w:pPr>
      <w:r>
        <w:rPr>
          <w:sz w:val="28"/>
          <w:szCs w:val="28"/>
          <w:lang w:val="en-US"/>
        </w:rPr>
        <w:t>Dilemmata sind es im Gro</w:t>
      </w:r>
      <w:r>
        <w:rPr>
          <w:sz w:val="28"/>
          <w:szCs w:val="28"/>
          <w:lang w:val="en-US"/>
        </w:rPr>
        <w:t>ß</w:t>
      </w:r>
      <w:r>
        <w:rPr>
          <w:sz w:val="28"/>
          <w:szCs w:val="28"/>
          <w:lang w:val="en-US"/>
        </w:rPr>
        <w:t>en und Kleinen angesichts der Ideale. Sie mahnen zur Demut.</w:t>
      </w:r>
    </w:p>
    <w:p w:rsidR="00000000" w:rsidRDefault="000F17AE">
      <w:pPr>
        <w:rPr>
          <w:sz w:val="28"/>
          <w:szCs w:val="28"/>
          <w:lang w:val="en-US"/>
        </w:rPr>
      </w:pPr>
    </w:p>
    <w:p w:rsidR="00000000" w:rsidRDefault="000F17AE">
      <w:pPr>
        <w:rPr>
          <w:sz w:val="28"/>
          <w:szCs w:val="28"/>
          <w:lang w:val="en-US"/>
        </w:rPr>
      </w:pPr>
      <w:r>
        <w:rPr>
          <w:sz w:val="28"/>
          <w:szCs w:val="28"/>
          <w:lang w:val="en-US"/>
        </w:rPr>
        <w:t>Und da sind weiter die Diskrepanzen im eigenen Leben: die Erfahrung, angepasst zu sein an die Normativit</w:t>
      </w:r>
      <w:r>
        <w:rPr>
          <w:sz w:val="28"/>
          <w:szCs w:val="28"/>
          <w:lang w:val="en-US"/>
        </w:rPr>
        <w:t>ä</w:t>
      </w:r>
      <w:r>
        <w:rPr>
          <w:sz w:val="28"/>
          <w:szCs w:val="28"/>
          <w:lang w:val="en-US"/>
        </w:rPr>
        <w:t>t des Faktischen oder Po</w:t>
      </w:r>
      <w:r>
        <w:rPr>
          <w:sz w:val="28"/>
          <w:szCs w:val="28"/>
          <w:lang w:val="en-US"/>
        </w:rPr>
        <w:t xml:space="preserve">stfaktischen, obwohl der Anspruch besteht, selbstbestimmt und </w:t>
      </w:r>
      <w:r>
        <w:rPr>
          <w:sz w:val="28"/>
          <w:szCs w:val="28"/>
          <w:lang w:val="en-US"/>
        </w:rPr>
        <w:t>“</w:t>
      </w:r>
      <w:r>
        <w:rPr>
          <w:sz w:val="28"/>
          <w:szCs w:val="28"/>
          <w:lang w:val="en-US"/>
        </w:rPr>
        <w:t>Ich bin so frei</w:t>
      </w:r>
      <w:r>
        <w:rPr>
          <w:sz w:val="28"/>
          <w:szCs w:val="28"/>
          <w:lang w:val="en-US"/>
        </w:rPr>
        <w:t>”</w:t>
      </w:r>
      <w:r>
        <w:rPr>
          <w:sz w:val="28"/>
          <w:szCs w:val="28"/>
          <w:lang w:val="en-US"/>
        </w:rPr>
        <w:t xml:space="preserve"> zu sein.</w:t>
      </w:r>
    </w:p>
    <w:p w:rsidR="00000000" w:rsidRDefault="000F17AE">
      <w:pPr>
        <w:rPr>
          <w:sz w:val="28"/>
          <w:szCs w:val="28"/>
          <w:lang w:val="en-US"/>
        </w:rPr>
      </w:pPr>
      <w:r>
        <w:rPr>
          <w:sz w:val="28"/>
          <w:szCs w:val="28"/>
          <w:lang w:val="en-US"/>
        </w:rPr>
        <w:t>So mancher will das Beste durch Strenge und Fordern in fr</w:t>
      </w:r>
      <w:r>
        <w:rPr>
          <w:sz w:val="28"/>
          <w:szCs w:val="28"/>
          <w:lang w:val="en-US"/>
        </w:rPr>
        <w:t>ü</w:t>
      </w:r>
      <w:r>
        <w:rPr>
          <w:sz w:val="28"/>
          <w:szCs w:val="28"/>
          <w:lang w:val="en-US"/>
        </w:rPr>
        <w:t>hkindlicher Erziehung und weckt doch nur Widerstand bei den Kindern.</w:t>
      </w:r>
    </w:p>
    <w:p w:rsidR="00000000" w:rsidRDefault="000F17AE">
      <w:pPr>
        <w:rPr>
          <w:sz w:val="28"/>
          <w:szCs w:val="28"/>
          <w:lang w:val="en-US"/>
        </w:rPr>
      </w:pPr>
      <w:r>
        <w:rPr>
          <w:sz w:val="28"/>
          <w:szCs w:val="28"/>
          <w:lang w:val="en-US"/>
        </w:rPr>
        <w:t>Und wie oft ruft, in unserer Zeit der Se</w:t>
      </w:r>
      <w:r>
        <w:rPr>
          <w:sz w:val="28"/>
          <w:szCs w:val="28"/>
          <w:lang w:val="en-US"/>
        </w:rPr>
        <w:t xml:space="preserve">lbstoptimierung, Bescheidenheit und Demut </w:t>
      </w:r>
      <w:r>
        <w:rPr>
          <w:sz w:val="28"/>
          <w:szCs w:val="28"/>
          <w:lang w:val="en-US"/>
        </w:rPr>
        <w:t>Ü</w:t>
      </w:r>
      <w:r>
        <w:rPr>
          <w:sz w:val="28"/>
          <w:szCs w:val="28"/>
          <w:lang w:val="en-US"/>
        </w:rPr>
        <w:t>berlegenheit und Hybris bei Anderen hervor.</w:t>
      </w:r>
    </w:p>
    <w:p w:rsidR="00000000" w:rsidRDefault="000F17AE">
      <w:pPr>
        <w:rPr>
          <w:sz w:val="28"/>
          <w:szCs w:val="28"/>
          <w:lang w:val="en-US"/>
        </w:rPr>
      </w:pPr>
      <w:r>
        <w:rPr>
          <w:sz w:val="28"/>
          <w:szCs w:val="28"/>
          <w:lang w:val="en-US"/>
        </w:rPr>
        <w:t>Schlie</w:t>
      </w:r>
      <w:r>
        <w:rPr>
          <w:sz w:val="28"/>
          <w:szCs w:val="28"/>
          <w:lang w:val="en-US"/>
        </w:rPr>
        <w:t>ß</w:t>
      </w:r>
      <w:r>
        <w:rPr>
          <w:sz w:val="28"/>
          <w:szCs w:val="28"/>
          <w:lang w:val="en-US"/>
        </w:rPr>
        <w:t>lich engt das gut gemeinte Streben nach Sicherheit die verb</w:t>
      </w:r>
      <w:r>
        <w:rPr>
          <w:sz w:val="28"/>
          <w:szCs w:val="28"/>
          <w:lang w:val="en-US"/>
        </w:rPr>
        <w:t>ü</w:t>
      </w:r>
      <w:r>
        <w:rPr>
          <w:sz w:val="28"/>
          <w:szCs w:val="28"/>
          <w:lang w:val="en-US"/>
        </w:rPr>
        <w:t>rgte Freiheit ein. Auf wohlmeinende F</w:t>
      </w:r>
      <w:r>
        <w:rPr>
          <w:sz w:val="28"/>
          <w:szCs w:val="28"/>
          <w:lang w:val="en-US"/>
        </w:rPr>
        <w:t>ö</w:t>
      </w:r>
      <w:r>
        <w:rPr>
          <w:sz w:val="28"/>
          <w:szCs w:val="28"/>
          <w:lang w:val="en-US"/>
        </w:rPr>
        <w:t>rderung einer notleidenden Gruppe regiert das Gef</w:t>
      </w:r>
      <w:r>
        <w:rPr>
          <w:sz w:val="28"/>
          <w:szCs w:val="28"/>
          <w:lang w:val="en-US"/>
        </w:rPr>
        <w:t>ü</w:t>
      </w:r>
      <w:r>
        <w:rPr>
          <w:sz w:val="28"/>
          <w:szCs w:val="28"/>
          <w:lang w:val="en-US"/>
        </w:rPr>
        <w:t>hl eigener Ben</w:t>
      </w:r>
      <w:r>
        <w:rPr>
          <w:sz w:val="28"/>
          <w:szCs w:val="28"/>
          <w:lang w:val="en-US"/>
        </w:rPr>
        <w:t>achteiligung mit Entr</w:t>
      </w:r>
      <w:r>
        <w:rPr>
          <w:sz w:val="28"/>
          <w:szCs w:val="28"/>
          <w:lang w:val="en-US"/>
        </w:rPr>
        <w:t>ü</w:t>
      </w:r>
      <w:r>
        <w:rPr>
          <w:sz w:val="28"/>
          <w:szCs w:val="28"/>
          <w:lang w:val="en-US"/>
        </w:rPr>
        <w:t>stung, ja, Hass. Und milit</w:t>
      </w:r>
      <w:r>
        <w:rPr>
          <w:sz w:val="28"/>
          <w:szCs w:val="28"/>
          <w:lang w:val="en-US"/>
        </w:rPr>
        <w:t>ä</w:t>
      </w:r>
      <w:r>
        <w:rPr>
          <w:sz w:val="28"/>
          <w:szCs w:val="28"/>
          <w:lang w:val="en-US"/>
        </w:rPr>
        <w:t>rischer Einsatz zur Befriedung l</w:t>
      </w:r>
      <w:r>
        <w:rPr>
          <w:sz w:val="28"/>
          <w:szCs w:val="28"/>
          <w:lang w:val="en-US"/>
        </w:rPr>
        <w:t>ä</w:t>
      </w:r>
      <w:r>
        <w:rPr>
          <w:sz w:val="28"/>
          <w:szCs w:val="28"/>
          <w:lang w:val="en-US"/>
        </w:rPr>
        <w:t>sst kontraproduktiv Krieg gerade eskalieren usw., usw.</w:t>
      </w:r>
    </w:p>
    <w:p w:rsidR="00000000" w:rsidRDefault="000F17AE">
      <w:pPr>
        <w:rPr>
          <w:sz w:val="28"/>
          <w:szCs w:val="28"/>
          <w:lang w:val="en-US"/>
        </w:rPr>
      </w:pPr>
      <w:r>
        <w:rPr>
          <w:sz w:val="28"/>
          <w:szCs w:val="28"/>
          <w:lang w:val="en-US"/>
        </w:rPr>
        <w:t>So zeichnet sich ab der Widerspruch von guter Absicht und realem Geschehen, von Reden und Handeln, von Ideal und Wirkli</w:t>
      </w:r>
      <w:r>
        <w:rPr>
          <w:sz w:val="28"/>
          <w:szCs w:val="28"/>
          <w:lang w:val="en-US"/>
        </w:rPr>
        <w:t xml:space="preserve">chkeit. Ironie des Schicksals! Nein. Ironie des Glaubens: Menschen planen und machen, aber es kommt ganz anders. </w:t>
      </w:r>
      <w:r>
        <w:rPr>
          <w:sz w:val="28"/>
          <w:szCs w:val="28"/>
          <w:lang w:val="en-US"/>
        </w:rPr>
        <w:t>“</w:t>
      </w:r>
      <w:r>
        <w:rPr>
          <w:sz w:val="28"/>
          <w:szCs w:val="28"/>
          <w:lang w:val="en-US"/>
        </w:rPr>
        <w:t xml:space="preserve">Der Mensch erdenkt sich einen </w:t>
      </w:r>
      <w:r>
        <w:rPr>
          <w:sz w:val="28"/>
          <w:szCs w:val="28"/>
          <w:lang w:val="en-US"/>
        </w:rPr>
        <w:lastRenderedPageBreak/>
        <w:t>Weg, aber Gott allein lenkt seine Schritte</w:t>
      </w:r>
      <w:r>
        <w:rPr>
          <w:sz w:val="28"/>
          <w:szCs w:val="28"/>
          <w:lang w:val="en-US"/>
        </w:rPr>
        <w:t>”</w:t>
      </w:r>
      <w:r>
        <w:rPr>
          <w:sz w:val="28"/>
          <w:szCs w:val="28"/>
          <w:lang w:val="en-US"/>
        </w:rPr>
        <w:t xml:space="preserve"> (Spr 16, 9) und - wie der Psalmist humorig andeutet - </w:t>
      </w:r>
      <w:r>
        <w:rPr>
          <w:sz w:val="28"/>
          <w:szCs w:val="28"/>
          <w:lang w:val="en-US"/>
        </w:rPr>
        <w:t>“</w:t>
      </w:r>
      <w:r>
        <w:rPr>
          <w:sz w:val="28"/>
          <w:szCs w:val="28"/>
          <w:lang w:val="en-US"/>
        </w:rPr>
        <w:t>es l</w:t>
      </w:r>
      <w:r>
        <w:rPr>
          <w:sz w:val="28"/>
          <w:szCs w:val="28"/>
          <w:lang w:val="en-US"/>
        </w:rPr>
        <w:t>ä</w:t>
      </w:r>
      <w:r>
        <w:rPr>
          <w:sz w:val="28"/>
          <w:szCs w:val="28"/>
          <w:lang w:val="en-US"/>
        </w:rPr>
        <w:t>chelt Go</w:t>
      </w:r>
      <w:r>
        <w:rPr>
          <w:sz w:val="28"/>
          <w:szCs w:val="28"/>
          <w:lang w:val="en-US"/>
        </w:rPr>
        <w:t>tt</w:t>
      </w:r>
      <w:r>
        <w:rPr>
          <w:sz w:val="28"/>
          <w:szCs w:val="28"/>
          <w:lang w:val="en-US"/>
        </w:rPr>
        <w:t>”</w:t>
      </w:r>
      <w:r>
        <w:rPr>
          <w:sz w:val="28"/>
          <w:szCs w:val="28"/>
          <w:lang w:val="en-US"/>
        </w:rPr>
        <w:t xml:space="preserve"> (Ps 2, 4) ob menschlichen Planens und Machens, menschlicher Hybris. </w:t>
      </w:r>
      <w:r>
        <w:rPr>
          <w:sz w:val="28"/>
          <w:szCs w:val="28"/>
          <w:lang w:val="en-US"/>
        </w:rPr>
        <w:t>“</w:t>
      </w:r>
      <w:r>
        <w:rPr>
          <w:sz w:val="28"/>
          <w:szCs w:val="28"/>
          <w:lang w:val="en-US"/>
        </w:rPr>
        <w:t>Wollen habe ich wohl; aber vollbringen das Gute, finde ich nicht. Das Gute, das ich will, das tue ich nicht, sondern das B</w:t>
      </w:r>
      <w:r>
        <w:rPr>
          <w:sz w:val="28"/>
          <w:szCs w:val="28"/>
          <w:lang w:val="en-US"/>
        </w:rPr>
        <w:t>ö</w:t>
      </w:r>
      <w:r>
        <w:rPr>
          <w:sz w:val="28"/>
          <w:szCs w:val="28"/>
          <w:lang w:val="en-US"/>
        </w:rPr>
        <w:t>se, das ich nicht will, das tue ich</w:t>
      </w:r>
      <w:r>
        <w:rPr>
          <w:sz w:val="28"/>
          <w:szCs w:val="28"/>
          <w:lang w:val="en-US"/>
        </w:rPr>
        <w:t>”</w:t>
      </w:r>
      <w:r>
        <w:rPr>
          <w:sz w:val="28"/>
          <w:szCs w:val="28"/>
          <w:lang w:val="en-US"/>
        </w:rPr>
        <w:t xml:space="preserve"> (R</w:t>
      </w:r>
      <w:r>
        <w:rPr>
          <w:sz w:val="28"/>
          <w:szCs w:val="28"/>
          <w:lang w:val="en-US"/>
        </w:rPr>
        <w:t>ö</w:t>
      </w:r>
      <w:r>
        <w:rPr>
          <w:sz w:val="28"/>
          <w:szCs w:val="28"/>
          <w:lang w:val="en-US"/>
        </w:rPr>
        <w:t>m 7, 8).</w:t>
      </w:r>
    </w:p>
    <w:p w:rsidR="00000000" w:rsidRDefault="000F17AE">
      <w:pPr>
        <w:rPr>
          <w:sz w:val="28"/>
          <w:szCs w:val="28"/>
          <w:lang w:val="en-US"/>
        </w:rPr>
      </w:pPr>
      <w:r>
        <w:rPr>
          <w:sz w:val="28"/>
          <w:szCs w:val="28"/>
          <w:lang w:val="en-US"/>
        </w:rPr>
        <w:t>Mit Erkenne</w:t>
      </w:r>
      <w:r>
        <w:rPr>
          <w:sz w:val="28"/>
          <w:szCs w:val="28"/>
          <w:lang w:val="en-US"/>
        </w:rPr>
        <w:t xml:space="preserve">n und Anerkennen von Dilemmata, Diskrepanzen und Grenzen der Menschen Tun und Machen des </w:t>
      </w:r>
      <w:r>
        <w:rPr>
          <w:sz w:val="28"/>
          <w:szCs w:val="28"/>
          <w:lang w:val="en-US"/>
        </w:rPr>
        <w:t>“</w:t>
      </w:r>
      <w:r>
        <w:rPr>
          <w:sz w:val="28"/>
          <w:szCs w:val="28"/>
          <w:lang w:val="en-US"/>
        </w:rPr>
        <w:t>Guten, Wohlgef</w:t>
      </w:r>
      <w:r>
        <w:rPr>
          <w:sz w:val="28"/>
          <w:szCs w:val="28"/>
          <w:lang w:val="en-US"/>
        </w:rPr>
        <w:t>ä</w:t>
      </w:r>
      <w:r>
        <w:rPr>
          <w:sz w:val="28"/>
          <w:szCs w:val="28"/>
          <w:lang w:val="en-US"/>
        </w:rPr>
        <w:t>lligen und Vollkommenen</w:t>
      </w:r>
      <w:r>
        <w:rPr>
          <w:sz w:val="28"/>
          <w:szCs w:val="28"/>
          <w:lang w:val="en-US"/>
        </w:rPr>
        <w:t>”</w:t>
      </w:r>
      <w:r>
        <w:rPr>
          <w:sz w:val="28"/>
          <w:szCs w:val="28"/>
          <w:lang w:val="en-US"/>
        </w:rPr>
        <w:t xml:space="preserve"> verbindet sich f</w:t>
      </w:r>
      <w:r>
        <w:rPr>
          <w:sz w:val="28"/>
          <w:szCs w:val="28"/>
          <w:lang w:val="en-US"/>
        </w:rPr>
        <w:t>ü</w:t>
      </w:r>
      <w:r>
        <w:rPr>
          <w:sz w:val="28"/>
          <w:szCs w:val="28"/>
          <w:lang w:val="en-US"/>
        </w:rPr>
        <w:t>r die Glaubenden der christliche Realismus des Bekennens von Schuldigwerden und der Macht der S</w:t>
      </w:r>
      <w:r>
        <w:rPr>
          <w:sz w:val="28"/>
          <w:szCs w:val="28"/>
          <w:lang w:val="en-US"/>
        </w:rPr>
        <w:t>ü</w:t>
      </w:r>
      <w:r>
        <w:rPr>
          <w:sz w:val="28"/>
          <w:szCs w:val="28"/>
          <w:lang w:val="en-US"/>
        </w:rPr>
        <w:t>nde: die Selb</w:t>
      </w:r>
      <w:r>
        <w:rPr>
          <w:sz w:val="28"/>
          <w:szCs w:val="28"/>
          <w:lang w:val="en-US"/>
        </w:rPr>
        <w:t>stverschlie</w:t>
      </w:r>
      <w:r>
        <w:rPr>
          <w:sz w:val="28"/>
          <w:szCs w:val="28"/>
          <w:lang w:val="en-US"/>
        </w:rPr>
        <w:t>ß</w:t>
      </w:r>
      <w:r>
        <w:rPr>
          <w:sz w:val="28"/>
          <w:szCs w:val="28"/>
          <w:lang w:val="en-US"/>
        </w:rPr>
        <w:t xml:space="preserve">ung gegen den Willen Gottes, das </w:t>
      </w:r>
      <w:r>
        <w:rPr>
          <w:sz w:val="28"/>
          <w:szCs w:val="28"/>
          <w:lang w:val="en-US"/>
        </w:rPr>
        <w:t>ü</w:t>
      </w:r>
      <w:r>
        <w:rPr>
          <w:sz w:val="28"/>
          <w:szCs w:val="28"/>
          <w:lang w:val="en-US"/>
        </w:rPr>
        <w:t>berhebliche Sein-wollen-wie Gott, die Verneinung des 1. Gebotes.</w:t>
      </w:r>
    </w:p>
    <w:p w:rsidR="00000000" w:rsidRDefault="000F17AE">
      <w:pPr>
        <w:rPr>
          <w:sz w:val="28"/>
          <w:szCs w:val="28"/>
          <w:lang w:val="en-US"/>
        </w:rPr>
      </w:pPr>
    </w:p>
    <w:p w:rsidR="00000000" w:rsidRDefault="000F17AE">
      <w:pPr>
        <w:rPr>
          <w:sz w:val="28"/>
          <w:szCs w:val="28"/>
          <w:lang w:val="en-US"/>
        </w:rPr>
      </w:pPr>
      <w:r>
        <w:rPr>
          <w:sz w:val="28"/>
          <w:szCs w:val="28"/>
          <w:lang w:val="en-US"/>
        </w:rPr>
        <w:t xml:space="preserve">3. Da, liebe Gemeinde, ruft unser Bibelabschnitt: </w:t>
      </w:r>
      <w:r>
        <w:rPr>
          <w:sz w:val="28"/>
          <w:szCs w:val="28"/>
          <w:lang w:val="en-US"/>
        </w:rPr>
        <w:t>“Ä</w:t>
      </w:r>
      <w:r>
        <w:rPr>
          <w:sz w:val="28"/>
          <w:szCs w:val="28"/>
          <w:lang w:val="en-US"/>
        </w:rPr>
        <w:t>ndert euch</w:t>
      </w:r>
      <w:r>
        <w:rPr>
          <w:sz w:val="28"/>
          <w:szCs w:val="28"/>
          <w:lang w:val="en-US"/>
        </w:rPr>
        <w:t>”</w:t>
      </w:r>
      <w:r>
        <w:rPr>
          <w:sz w:val="28"/>
          <w:szCs w:val="28"/>
          <w:lang w:val="en-US"/>
        </w:rPr>
        <w:t xml:space="preserve"> durch den Zuspruch eines Perspektivenwechsels, einer </w:t>
      </w:r>
      <w:r>
        <w:rPr>
          <w:sz w:val="28"/>
          <w:szCs w:val="28"/>
          <w:lang w:val="en-US"/>
        </w:rPr>
        <w:t>Ä</w:t>
      </w:r>
      <w:r>
        <w:rPr>
          <w:sz w:val="28"/>
          <w:szCs w:val="28"/>
          <w:lang w:val="en-US"/>
        </w:rPr>
        <w:t>nderung der Interessen: Da</w:t>
      </w:r>
      <w:r>
        <w:rPr>
          <w:sz w:val="28"/>
          <w:szCs w:val="28"/>
          <w:lang w:val="en-US"/>
        </w:rPr>
        <w:t>s, was Gott immer schon f</w:t>
      </w:r>
      <w:r>
        <w:rPr>
          <w:sz w:val="28"/>
          <w:szCs w:val="28"/>
          <w:lang w:val="en-US"/>
        </w:rPr>
        <w:t>ü</w:t>
      </w:r>
      <w:r>
        <w:rPr>
          <w:sz w:val="28"/>
          <w:szCs w:val="28"/>
          <w:lang w:val="en-US"/>
        </w:rPr>
        <w:t>r uns ist, was Gottes Barmherzigkeit uns vorausgehend schenkt, sei zielf</w:t>
      </w:r>
      <w:r>
        <w:rPr>
          <w:sz w:val="28"/>
          <w:szCs w:val="28"/>
          <w:lang w:val="en-US"/>
        </w:rPr>
        <w:t>ü</w:t>
      </w:r>
      <w:r>
        <w:rPr>
          <w:sz w:val="28"/>
          <w:szCs w:val="28"/>
          <w:lang w:val="en-US"/>
        </w:rPr>
        <w:t>hrend f</w:t>
      </w:r>
      <w:r>
        <w:rPr>
          <w:sz w:val="28"/>
          <w:szCs w:val="28"/>
          <w:lang w:val="en-US"/>
        </w:rPr>
        <w:t>ü</w:t>
      </w:r>
      <w:r>
        <w:rPr>
          <w:sz w:val="28"/>
          <w:szCs w:val="28"/>
          <w:lang w:val="en-US"/>
        </w:rPr>
        <w:t>r euer Leben. Hier ist der Quellgrund, der euch in neuer Perspektive pr</w:t>
      </w:r>
      <w:r>
        <w:rPr>
          <w:sz w:val="28"/>
          <w:szCs w:val="28"/>
          <w:lang w:val="en-US"/>
        </w:rPr>
        <w:t>ü</w:t>
      </w:r>
      <w:r>
        <w:rPr>
          <w:sz w:val="28"/>
          <w:szCs w:val="28"/>
          <w:lang w:val="en-US"/>
        </w:rPr>
        <w:t>fen l</w:t>
      </w:r>
      <w:r>
        <w:rPr>
          <w:sz w:val="28"/>
          <w:szCs w:val="28"/>
          <w:lang w:val="en-US"/>
        </w:rPr>
        <w:t>ä</w:t>
      </w:r>
      <w:r>
        <w:rPr>
          <w:sz w:val="28"/>
          <w:szCs w:val="28"/>
          <w:lang w:val="en-US"/>
        </w:rPr>
        <w:t xml:space="preserve">sst </w:t>
      </w:r>
      <w:r>
        <w:rPr>
          <w:sz w:val="28"/>
          <w:szCs w:val="28"/>
          <w:lang w:val="en-US"/>
        </w:rPr>
        <w:t>“</w:t>
      </w:r>
      <w:r>
        <w:rPr>
          <w:sz w:val="28"/>
          <w:szCs w:val="28"/>
          <w:lang w:val="en-US"/>
        </w:rPr>
        <w:t>das Gute, Wohlgef</w:t>
      </w:r>
      <w:r>
        <w:rPr>
          <w:sz w:val="28"/>
          <w:szCs w:val="28"/>
          <w:lang w:val="en-US"/>
        </w:rPr>
        <w:t>ä</w:t>
      </w:r>
      <w:r>
        <w:rPr>
          <w:sz w:val="28"/>
          <w:szCs w:val="28"/>
          <w:lang w:val="en-US"/>
        </w:rPr>
        <w:t>llige und Vollkommene</w:t>
      </w:r>
      <w:r>
        <w:rPr>
          <w:sz w:val="28"/>
          <w:szCs w:val="28"/>
          <w:lang w:val="en-US"/>
        </w:rPr>
        <w:t>”</w:t>
      </w:r>
      <w:r>
        <w:rPr>
          <w:sz w:val="28"/>
          <w:szCs w:val="28"/>
          <w:lang w:val="en-US"/>
        </w:rPr>
        <w:t xml:space="preserve"> vor Gott. Das hei</w:t>
      </w:r>
      <w:r>
        <w:rPr>
          <w:sz w:val="28"/>
          <w:szCs w:val="28"/>
          <w:lang w:val="en-US"/>
        </w:rPr>
        <w:t>ß</w:t>
      </w:r>
      <w:r>
        <w:rPr>
          <w:sz w:val="28"/>
          <w:szCs w:val="28"/>
          <w:lang w:val="en-US"/>
        </w:rPr>
        <w:t>t konkr</w:t>
      </w:r>
      <w:r>
        <w:rPr>
          <w:sz w:val="28"/>
          <w:szCs w:val="28"/>
          <w:lang w:val="en-US"/>
        </w:rPr>
        <w:t xml:space="preserve">et: </w:t>
      </w:r>
      <w:r>
        <w:rPr>
          <w:sz w:val="28"/>
          <w:szCs w:val="28"/>
          <w:lang w:val="en-US"/>
        </w:rPr>
        <w:t>“</w:t>
      </w:r>
      <w:r>
        <w:rPr>
          <w:sz w:val="28"/>
          <w:szCs w:val="28"/>
          <w:lang w:val="en-US"/>
        </w:rPr>
        <w:t>Gottes Wort hoch halten, Liebe leben, dem</w:t>
      </w:r>
      <w:r>
        <w:rPr>
          <w:sz w:val="28"/>
          <w:szCs w:val="28"/>
          <w:lang w:val="en-US"/>
        </w:rPr>
        <w:t>ü</w:t>
      </w:r>
      <w:r>
        <w:rPr>
          <w:sz w:val="28"/>
          <w:szCs w:val="28"/>
          <w:lang w:val="en-US"/>
        </w:rPr>
        <w:t>tig sein vor Gott</w:t>
      </w:r>
      <w:r>
        <w:rPr>
          <w:sz w:val="28"/>
          <w:szCs w:val="28"/>
          <w:lang w:val="en-US"/>
        </w:rPr>
        <w:t>”</w:t>
      </w:r>
      <w:r>
        <w:rPr>
          <w:sz w:val="28"/>
          <w:szCs w:val="28"/>
          <w:lang w:val="en-US"/>
        </w:rPr>
        <w:t xml:space="preserve"> (Mi 6, 8), wie der Prophet sagt; in den Worten Jesu - mit dem Bund Gottes mit Israel (Deut 6, 5; Lev 19, 18) - </w:t>
      </w:r>
      <w:r>
        <w:rPr>
          <w:sz w:val="28"/>
          <w:szCs w:val="28"/>
          <w:lang w:val="en-US"/>
        </w:rPr>
        <w:t>“</w:t>
      </w:r>
      <w:r>
        <w:rPr>
          <w:sz w:val="28"/>
          <w:szCs w:val="28"/>
          <w:lang w:val="en-US"/>
        </w:rPr>
        <w:t>Gott lieben von ganzen Herzen, von ganzer Seele, von allen Kr</w:t>
      </w:r>
      <w:r>
        <w:rPr>
          <w:sz w:val="28"/>
          <w:szCs w:val="28"/>
          <w:lang w:val="en-US"/>
        </w:rPr>
        <w:t>ä</w:t>
      </w:r>
      <w:r>
        <w:rPr>
          <w:sz w:val="28"/>
          <w:szCs w:val="28"/>
          <w:lang w:val="en-US"/>
        </w:rPr>
        <w:t>ften und von gan</w:t>
      </w:r>
      <w:r>
        <w:rPr>
          <w:sz w:val="28"/>
          <w:szCs w:val="28"/>
          <w:lang w:val="en-US"/>
        </w:rPr>
        <w:t>zem Gem</w:t>
      </w:r>
      <w:r>
        <w:rPr>
          <w:sz w:val="28"/>
          <w:szCs w:val="28"/>
          <w:lang w:val="en-US"/>
        </w:rPr>
        <w:t>ü</w:t>
      </w:r>
      <w:r>
        <w:rPr>
          <w:sz w:val="28"/>
          <w:szCs w:val="28"/>
          <w:lang w:val="en-US"/>
        </w:rPr>
        <w:t>t, und deinen N</w:t>
      </w:r>
      <w:r>
        <w:rPr>
          <w:sz w:val="28"/>
          <w:szCs w:val="28"/>
          <w:lang w:val="en-US"/>
        </w:rPr>
        <w:t>ä</w:t>
      </w:r>
      <w:r>
        <w:rPr>
          <w:sz w:val="28"/>
          <w:szCs w:val="28"/>
          <w:lang w:val="en-US"/>
        </w:rPr>
        <w:t>chsten wie dich selbst</w:t>
      </w:r>
      <w:r>
        <w:rPr>
          <w:sz w:val="28"/>
          <w:szCs w:val="28"/>
          <w:lang w:val="en-US"/>
        </w:rPr>
        <w:t>”</w:t>
      </w:r>
      <w:r>
        <w:rPr>
          <w:sz w:val="28"/>
          <w:szCs w:val="28"/>
          <w:lang w:val="en-US"/>
        </w:rPr>
        <w:t xml:space="preserve"> (Mt 28, 37f). Mit unserem Bibelabschnitt meint das in heutiger Sprache: in Selbstzur</w:t>
      </w:r>
      <w:r>
        <w:rPr>
          <w:sz w:val="28"/>
          <w:szCs w:val="28"/>
          <w:lang w:val="en-US"/>
        </w:rPr>
        <w:t>ü</w:t>
      </w:r>
      <w:r>
        <w:rPr>
          <w:sz w:val="28"/>
          <w:szCs w:val="28"/>
          <w:lang w:val="en-US"/>
        </w:rPr>
        <w:t>cknahme und Hingabe die Perspektive der Opfer einnehmen, auf der Seite der Opfer stehen und handeln; in Freiheit und Verant</w:t>
      </w:r>
      <w:r>
        <w:rPr>
          <w:sz w:val="28"/>
          <w:szCs w:val="28"/>
          <w:lang w:val="en-US"/>
        </w:rPr>
        <w:t>wortung Glauben leben im Erkennen und Anerkennen der Dilemmata und Diskrepanzen, im Bekennen von S</w:t>
      </w:r>
      <w:r>
        <w:rPr>
          <w:sz w:val="28"/>
          <w:szCs w:val="28"/>
          <w:lang w:val="en-US"/>
        </w:rPr>
        <w:t>ü</w:t>
      </w:r>
      <w:r>
        <w:rPr>
          <w:sz w:val="28"/>
          <w:szCs w:val="28"/>
          <w:lang w:val="en-US"/>
        </w:rPr>
        <w:t xml:space="preserve">nde und Schuld und in der Vergebung durch Christi Stellvertretung </w:t>
      </w:r>
      <w:r>
        <w:rPr>
          <w:sz w:val="28"/>
          <w:szCs w:val="28"/>
          <w:lang w:val="en-US"/>
        </w:rPr>
        <w:t>“</w:t>
      </w:r>
      <w:r>
        <w:rPr>
          <w:sz w:val="28"/>
          <w:szCs w:val="28"/>
          <w:lang w:val="en-US"/>
        </w:rPr>
        <w:t>f</w:t>
      </w:r>
      <w:r>
        <w:rPr>
          <w:sz w:val="28"/>
          <w:szCs w:val="28"/>
          <w:lang w:val="en-US"/>
        </w:rPr>
        <w:t>ü</w:t>
      </w:r>
      <w:r>
        <w:rPr>
          <w:sz w:val="28"/>
          <w:szCs w:val="28"/>
          <w:lang w:val="en-US"/>
        </w:rPr>
        <w:t>r uns</w:t>
      </w:r>
      <w:r>
        <w:rPr>
          <w:sz w:val="28"/>
          <w:szCs w:val="28"/>
          <w:lang w:val="en-US"/>
        </w:rPr>
        <w:t>”</w:t>
      </w:r>
      <w:r>
        <w:rPr>
          <w:sz w:val="28"/>
          <w:szCs w:val="28"/>
          <w:lang w:val="en-US"/>
        </w:rPr>
        <w:t>.</w:t>
      </w:r>
    </w:p>
    <w:p w:rsidR="00000000" w:rsidRDefault="000F17AE">
      <w:pPr>
        <w:rPr>
          <w:sz w:val="28"/>
          <w:szCs w:val="28"/>
          <w:lang w:val="en-US"/>
        </w:rPr>
      </w:pPr>
    </w:p>
    <w:p w:rsidR="00000000" w:rsidRDefault="000F17AE">
      <w:pPr>
        <w:rPr>
          <w:sz w:val="28"/>
          <w:szCs w:val="28"/>
          <w:lang w:val="en-US"/>
        </w:rPr>
      </w:pPr>
      <w:r>
        <w:rPr>
          <w:sz w:val="28"/>
          <w:szCs w:val="28"/>
          <w:lang w:val="en-US"/>
        </w:rPr>
        <w:t>Diese Selbstzur</w:t>
      </w:r>
      <w:r>
        <w:rPr>
          <w:sz w:val="28"/>
          <w:szCs w:val="28"/>
          <w:lang w:val="en-US"/>
        </w:rPr>
        <w:t>ü</w:t>
      </w:r>
      <w:r>
        <w:rPr>
          <w:sz w:val="28"/>
          <w:szCs w:val="28"/>
          <w:lang w:val="en-US"/>
        </w:rPr>
        <w:t>cknahme an der Seite und zugunsten der Opfer lebten exemplarisc</w:t>
      </w:r>
      <w:r>
        <w:rPr>
          <w:sz w:val="28"/>
          <w:szCs w:val="28"/>
          <w:lang w:val="en-US"/>
        </w:rPr>
        <w:t>h M. Luther und D. Bonhoeffer.</w:t>
      </w:r>
    </w:p>
    <w:p w:rsidR="00000000" w:rsidRDefault="000F17AE">
      <w:pPr>
        <w:rPr>
          <w:sz w:val="28"/>
          <w:szCs w:val="28"/>
          <w:lang w:val="en-US"/>
        </w:rPr>
      </w:pPr>
      <w:r>
        <w:rPr>
          <w:sz w:val="28"/>
          <w:szCs w:val="28"/>
          <w:lang w:val="en-US"/>
        </w:rPr>
        <w:t>1527 brach aus die Pest in Wittenberg. Mitglieder der Universit</w:t>
      </w:r>
      <w:r>
        <w:rPr>
          <w:sz w:val="28"/>
          <w:szCs w:val="28"/>
          <w:lang w:val="en-US"/>
        </w:rPr>
        <w:t>ä</w:t>
      </w:r>
      <w:r>
        <w:rPr>
          <w:sz w:val="28"/>
          <w:szCs w:val="28"/>
          <w:lang w:val="en-US"/>
        </w:rPr>
        <w:t>t waren meist schon nach Jena ausgewichen. Todesf</w:t>
      </w:r>
      <w:r>
        <w:rPr>
          <w:sz w:val="28"/>
          <w:szCs w:val="28"/>
          <w:lang w:val="en-US"/>
        </w:rPr>
        <w:t>ä</w:t>
      </w:r>
      <w:r>
        <w:rPr>
          <w:sz w:val="28"/>
          <w:szCs w:val="28"/>
          <w:lang w:val="en-US"/>
        </w:rPr>
        <w:t>lle h</w:t>
      </w:r>
      <w:r>
        <w:rPr>
          <w:sz w:val="28"/>
          <w:szCs w:val="28"/>
          <w:lang w:val="en-US"/>
        </w:rPr>
        <w:t>ä</w:t>
      </w:r>
      <w:r>
        <w:rPr>
          <w:sz w:val="28"/>
          <w:szCs w:val="28"/>
          <w:lang w:val="en-US"/>
        </w:rPr>
        <w:t>uften sich. M. Luther mit Katharina, mit Bugenhagen und anderen blieb. Sich selbst gef</w:t>
      </w:r>
      <w:r>
        <w:rPr>
          <w:sz w:val="28"/>
          <w:szCs w:val="28"/>
          <w:lang w:val="en-US"/>
        </w:rPr>
        <w:t>ä</w:t>
      </w:r>
      <w:r>
        <w:rPr>
          <w:sz w:val="28"/>
          <w:szCs w:val="28"/>
          <w:lang w:val="en-US"/>
        </w:rPr>
        <w:t>hrdend wurde Luthe</w:t>
      </w:r>
      <w:r>
        <w:rPr>
          <w:sz w:val="28"/>
          <w:szCs w:val="28"/>
          <w:lang w:val="en-US"/>
        </w:rPr>
        <w:t>rs Haus nun zum Spital f</w:t>
      </w:r>
      <w:r>
        <w:rPr>
          <w:sz w:val="28"/>
          <w:szCs w:val="28"/>
          <w:lang w:val="en-US"/>
        </w:rPr>
        <w:t>ü</w:t>
      </w:r>
      <w:r>
        <w:rPr>
          <w:sz w:val="28"/>
          <w:szCs w:val="28"/>
          <w:lang w:val="en-US"/>
        </w:rPr>
        <w:t>r Infizierte. Selbstverst</w:t>
      </w:r>
      <w:r>
        <w:rPr>
          <w:sz w:val="28"/>
          <w:szCs w:val="28"/>
          <w:lang w:val="en-US"/>
        </w:rPr>
        <w:t>ä</w:t>
      </w:r>
      <w:r>
        <w:rPr>
          <w:sz w:val="28"/>
          <w:szCs w:val="28"/>
          <w:lang w:val="en-US"/>
        </w:rPr>
        <w:t>ndlich r</w:t>
      </w:r>
      <w:r>
        <w:rPr>
          <w:sz w:val="28"/>
          <w:szCs w:val="28"/>
          <w:lang w:val="en-US"/>
        </w:rPr>
        <w:t>ä</w:t>
      </w:r>
      <w:r>
        <w:rPr>
          <w:sz w:val="28"/>
          <w:szCs w:val="28"/>
          <w:lang w:val="en-US"/>
        </w:rPr>
        <w:t>ucherte man, gab Medikamente aus, sorgte f</w:t>
      </w:r>
      <w:r>
        <w:rPr>
          <w:sz w:val="28"/>
          <w:szCs w:val="28"/>
          <w:lang w:val="en-US"/>
        </w:rPr>
        <w:t>ü</w:t>
      </w:r>
      <w:r>
        <w:rPr>
          <w:sz w:val="28"/>
          <w:szCs w:val="28"/>
          <w:lang w:val="en-US"/>
        </w:rPr>
        <w:t>r Hygiene und war bei den Erkrankten und betete mit ihnen. M. Luther beschrieb w</w:t>
      </w:r>
      <w:r>
        <w:rPr>
          <w:sz w:val="28"/>
          <w:szCs w:val="28"/>
          <w:lang w:val="en-US"/>
        </w:rPr>
        <w:t>ä</w:t>
      </w:r>
      <w:r>
        <w:rPr>
          <w:sz w:val="28"/>
          <w:szCs w:val="28"/>
          <w:lang w:val="en-US"/>
        </w:rPr>
        <w:t xml:space="preserve">hrend und nach den Wochen der Pest in der Schrift: </w:t>
      </w:r>
      <w:r>
        <w:rPr>
          <w:sz w:val="28"/>
          <w:szCs w:val="28"/>
          <w:lang w:val="en-US"/>
        </w:rPr>
        <w:t>“</w:t>
      </w:r>
      <w:r>
        <w:rPr>
          <w:sz w:val="28"/>
          <w:szCs w:val="28"/>
          <w:lang w:val="en-US"/>
        </w:rPr>
        <w:t>Ob man vor dem Sterb</w:t>
      </w:r>
      <w:r>
        <w:rPr>
          <w:sz w:val="28"/>
          <w:szCs w:val="28"/>
          <w:lang w:val="en-US"/>
        </w:rPr>
        <w:t>en fliehen m</w:t>
      </w:r>
      <w:r>
        <w:rPr>
          <w:sz w:val="28"/>
          <w:szCs w:val="28"/>
          <w:lang w:val="en-US"/>
        </w:rPr>
        <w:t>ö</w:t>
      </w:r>
      <w:r>
        <w:rPr>
          <w:sz w:val="28"/>
          <w:szCs w:val="28"/>
          <w:lang w:val="en-US"/>
        </w:rPr>
        <w:t>ge</w:t>
      </w:r>
      <w:r>
        <w:rPr>
          <w:sz w:val="28"/>
          <w:szCs w:val="28"/>
          <w:lang w:val="en-US"/>
        </w:rPr>
        <w:t>”</w:t>
      </w:r>
      <w:r>
        <w:rPr>
          <w:sz w:val="28"/>
          <w:szCs w:val="28"/>
          <w:lang w:val="en-US"/>
        </w:rPr>
        <w:t xml:space="preserve"> gegen ver</w:t>
      </w:r>
      <w:r>
        <w:rPr>
          <w:sz w:val="28"/>
          <w:szCs w:val="28"/>
          <w:lang w:val="en-US"/>
        </w:rPr>
        <w:t>ä</w:t>
      </w:r>
      <w:r>
        <w:rPr>
          <w:sz w:val="28"/>
          <w:szCs w:val="28"/>
          <w:lang w:val="en-US"/>
        </w:rPr>
        <w:t>ngstigte Flucht und gegen waghalsige Unachtsamkeit die Pflege der Infizierten und Rekonvaleszenten als Gottesdienst im Alltag der Welt.</w:t>
      </w:r>
    </w:p>
    <w:p w:rsidR="00000000" w:rsidRDefault="000F17AE">
      <w:pPr>
        <w:rPr>
          <w:sz w:val="28"/>
          <w:szCs w:val="28"/>
          <w:lang w:val="en-US"/>
        </w:rPr>
      </w:pPr>
      <w:r>
        <w:rPr>
          <w:sz w:val="28"/>
          <w:szCs w:val="28"/>
          <w:lang w:val="en-US"/>
        </w:rPr>
        <w:t>Am 7./8. 7. 1939 brach D. Bonhoeffer mit einem der letzten Schiffe aus dem sicheren Hort Amer</w:t>
      </w:r>
      <w:r>
        <w:rPr>
          <w:sz w:val="28"/>
          <w:szCs w:val="28"/>
          <w:lang w:val="en-US"/>
        </w:rPr>
        <w:t xml:space="preserve">ika auf zur </w:t>
      </w:r>
      <w:r>
        <w:rPr>
          <w:sz w:val="28"/>
          <w:szCs w:val="28"/>
          <w:lang w:val="en-US"/>
        </w:rPr>
        <w:t>“</w:t>
      </w:r>
      <w:r>
        <w:rPr>
          <w:sz w:val="28"/>
          <w:szCs w:val="28"/>
          <w:lang w:val="en-US"/>
        </w:rPr>
        <w:t xml:space="preserve">Teilnahme an Deutschlands </w:t>
      </w:r>
      <w:r>
        <w:rPr>
          <w:sz w:val="28"/>
          <w:szCs w:val="28"/>
          <w:lang w:val="en-US"/>
        </w:rPr>
        <w:lastRenderedPageBreak/>
        <w:t>Geschick</w:t>
      </w:r>
      <w:r>
        <w:rPr>
          <w:sz w:val="28"/>
          <w:szCs w:val="28"/>
          <w:lang w:val="en-US"/>
        </w:rPr>
        <w:t>”</w:t>
      </w:r>
      <w:r>
        <w:rPr>
          <w:sz w:val="28"/>
          <w:szCs w:val="28"/>
          <w:lang w:val="en-US"/>
        </w:rPr>
        <w:t>. In einem geistlichen Kampf, der bestimmt war vom H</w:t>
      </w:r>
      <w:r>
        <w:rPr>
          <w:sz w:val="28"/>
          <w:szCs w:val="28"/>
          <w:lang w:val="en-US"/>
        </w:rPr>
        <w:t>ö</w:t>
      </w:r>
      <w:r>
        <w:rPr>
          <w:sz w:val="28"/>
          <w:szCs w:val="28"/>
          <w:lang w:val="en-US"/>
        </w:rPr>
        <w:t>ren auf das Losungswort der Herrnhuter Br</w:t>
      </w:r>
      <w:r>
        <w:rPr>
          <w:sz w:val="28"/>
          <w:szCs w:val="28"/>
          <w:lang w:val="en-US"/>
        </w:rPr>
        <w:t>ü</w:t>
      </w:r>
      <w:r>
        <w:rPr>
          <w:sz w:val="28"/>
          <w:szCs w:val="28"/>
          <w:lang w:val="en-US"/>
        </w:rPr>
        <w:t>dergemeine, vom rationalen Diskurs mit Freunden und vom Gebet, entschied er sich f</w:t>
      </w:r>
      <w:r>
        <w:rPr>
          <w:sz w:val="28"/>
          <w:szCs w:val="28"/>
          <w:lang w:val="en-US"/>
        </w:rPr>
        <w:t>ü</w:t>
      </w:r>
      <w:r>
        <w:rPr>
          <w:sz w:val="28"/>
          <w:szCs w:val="28"/>
          <w:lang w:val="en-US"/>
        </w:rPr>
        <w:t xml:space="preserve">r politische Verantwortung im </w:t>
      </w:r>
      <w:r>
        <w:rPr>
          <w:sz w:val="28"/>
          <w:szCs w:val="28"/>
          <w:lang w:val="en-US"/>
        </w:rPr>
        <w:t>Widerstand mit Schuldigwerden und Schuld</w:t>
      </w:r>
      <w:r>
        <w:rPr>
          <w:sz w:val="28"/>
          <w:szCs w:val="28"/>
          <w:lang w:val="en-US"/>
        </w:rPr>
        <w:t>ü</w:t>
      </w:r>
      <w:r>
        <w:rPr>
          <w:sz w:val="28"/>
          <w:szCs w:val="28"/>
          <w:lang w:val="en-US"/>
        </w:rPr>
        <w:t>bernahme f</w:t>
      </w:r>
      <w:r>
        <w:rPr>
          <w:sz w:val="28"/>
          <w:szCs w:val="28"/>
          <w:lang w:val="en-US"/>
        </w:rPr>
        <w:t>ü</w:t>
      </w:r>
      <w:r>
        <w:rPr>
          <w:sz w:val="28"/>
          <w:szCs w:val="28"/>
          <w:lang w:val="en-US"/>
        </w:rPr>
        <w:t>r Andere. Nicht der Welt gleich - an der Seite der Opfer.</w:t>
      </w:r>
    </w:p>
    <w:p w:rsidR="00000000" w:rsidRDefault="000F17AE">
      <w:pPr>
        <w:rPr>
          <w:sz w:val="28"/>
          <w:szCs w:val="28"/>
          <w:lang w:val="en-US"/>
        </w:rPr>
      </w:pPr>
    </w:p>
    <w:p w:rsidR="00000000" w:rsidRDefault="000F17AE">
      <w:pPr>
        <w:rPr>
          <w:sz w:val="28"/>
          <w:szCs w:val="28"/>
          <w:lang w:val="en-US"/>
        </w:rPr>
      </w:pPr>
      <w:r>
        <w:rPr>
          <w:sz w:val="28"/>
          <w:szCs w:val="28"/>
          <w:lang w:val="en-US"/>
        </w:rPr>
        <w:t>In Selbstzur</w:t>
      </w:r>
      <w:r>
        <w:rPr>
          <w:sz w:val="28"/>
          <w:szCs w:val="28"/>
          <w:lang w:val="en-US"/>
        </w:rPr>
        <w:t>ü</w:t>
      </w:r>
      <w:r>
        <w:rPr>
          <w:sz w:val="28"/>
          <w:szCs w:val="28"/>
          <w:lang w:val="en-US"/>
        </w:rPr>
        <w:t>cknahme, bei noch so gro</w:t>
      </w:r>
      <w:r>
        <w:rPr>
          <w:sz w:val="28"/>
          <w:szCs w:val="28"/>
          <w:lang w:val="en-US"/>
        </w:rPr>
        <w:t>ß</w:t>
      </w:r>
      <w:r>
        <w:rPr>
          <w:sz w:val="28"/>
          <w:szCs w:val="28"/>
          <w:lang w:val="en-US"/>
        </w:rPr>
        <w:t>er Selbstbezogenheit eine immer noch gr</w:t>
      </w:r>
      <w:r>
        <w:rPr>
          <w:sz w:val="28"/>
          <w:szCs w:val="28"/>
          <w:lang w:val="en-US"/>
        </w:rPr>
        <w:t>öß</w:t>
      </w:r>
      <w:r>
        <w:rPr>
          <w:sz w:val="28"/>
          <w:szCs w:val="28"/>
          <w:lang w:val="en-US"/>
        </w:rPr>
        <w:t>ere Selbstlosigkeit, wird Glaube konkret gelebt im Alltag, Glaube,</w:t>
      </w:r>
      <w:r>
        <w:rPr>
          <w:sz w:val="28"/>
          <w:szCs w:val="28"/>
          <w:lang w:val="en-US"/>
        </w:rPr>
        <w:t xml:space="preserve"> glaubw</w:t>
      </w:r>
      <w:r>
        <w:rPr>
          <w:sz w:val="28"/>
          <w:szCs w:val="28"/>
          <w:lang w:val="en-US"/>
        </w:rPr>
        <w:t>ü</w:t>
      </w:r>
      <w:r>
        <w:rPr>
          <w:sz w:val="28"/>
          <w:szCs w:val="28"/>
          <w:lang w:val="en-US"/>
        </w:rPr>
        <w:t>rdig gelebt, weil Reden und Leben sich nicht widersprechen, Glaube, der in Freiheit und Verantwortung ins Leben f</w:t>
      </w:r>
      <w:r>
        <w:rPr>
          <w:sz w:val="28"/>
          <w:szCs w:val="28"/>
          <w:lang w:val="en-US"/>
        </w:rPr>
        <w:t>ü</w:t>
      </w:r>
      <w:r>
        <w:rPr>
          <w:sz w:val="28"/>
          <w:szCs w:val="28"/>
          <w:lang w:val="en-US"/>
        </w:rPr>
        <w:t xml:space="preserve">hrt. Nicht sich selbst </w:t>
      </w:r>
      <w:r>
        <w:rPr>
          <w:sz w:val="28"/>
          <w:szCs w:val="28"/>
          <w:lang w:val="en-US"/>
        </w:rPr>
        <w:t>ü</w:t>
      </w:r>
      <w:r>
        <w:rPr>
          <w:sz w:val="28"/>
          <w:szCs w:val="28"/>
          <w:lang w:val="en-US"/>
        </w:rPr>
        <w:t>bersch</w:t>
      </w:r>
      <w:r>
        <w:rPr>
          <w:sz w:val="28"/>
          <w:szCs w:val="28"/>
          <w:lang w:val="en-US"/>
        </w:rPr>
        <w:t>ä</w:t>
      </w:r>
      <w:r>
        <w:rPr>
          <w:sz w:val="28"/>
          <w:szCs w:val="28"/>
          <w:lang w:val="en-US"/>
        </w:rPr>
        <w:t>tzend, nicht von sich h</w:t>
      </w:r>
      <w:r>
        <w:rPr>
          <w:sz w:val="28"/>
          <w:szCs w:val="28"/>
          <w:lang w:val="en-US"/>
        </w:rPr>
        <w:t>ö</w:t>
      </w:r>
      <w:r>
        <w:rPr>
          <w:sz w:val="28"/>
          <w:szCs w:val="28"/>
          <w:lang w:val="en-US"/>
        </w:rPr>
        <w:t>her denken als sich geb</w:t>
      </w:r>
      <w:r>
        <w:rPr>
          <w:sz w:val="28"/>
          <w:szCs w:val="28"/>
          <w:lang w:val="en-US"/>
        </w:rPr>
        <w:t>ü</w:t>
      </w:r>
      <w:r>
        <w:rPr>
          <w:sz w:val="28"/>
          <w:szCs w:val="28"/>
          <w:lang w:val="en-US"/>
        </w:rPr>
        <w:t>hrt in der Christengemeinde, exemplarisch f</w:t>
      </w:r>
      <w:r>
        <w:rPr>
          <w:sz w:val="28"/>
          <w:szCs w:val="28"/>
          <w:lang w:val="en-US"/>
        </w:rPr>
        <w:t>ü</w:t>
      </w:r>
      <w:r>
        <w:rPr>
          <w:sz w:val="28"/>
          <w:szCs w:val="28"/>
          <w:lang w:val="en-US"/>
        </w:rPr>
        <w:t>r die B</w:t>
      </w:r>
      <w:r>
        <w:rPr>
          <w:sz w:val="28"/>
          <w:szCs w:val="28"/>
          <w:lang w:val="en-US"/>
        </w:rPr>
        <w:t>ü</w:t>
      </w:r>
      <w:r>
        <w:rPr>
          <w:sz w:val="28"/>
          <w:szCs w:val="28"/>
          <w:lang w:val="en-US"/>
        </w:rPr>
        <w:t>rge</w:t>
      </w:r>
      <w:r>
        <w:rPr>
          <w:sz w:val="28"/>
          <w:szCs w:val="28"/>
          <w:lang w:val="en-US"/>
        </w:rPr>
        <w:t xml:space="preserve">rgemeinde, wie unser Bibelabschnitt mahnt, kennt der Glaubende den Unterschied zwischen Gottes Handeln und menschlichem Tun; er anerkennt die weisende Grenze des 1. Gebotes </w:t>
      </w:r>
      <w:r>
        <w:rPr>
          <w:sz w:val="28"/>
          <w:szCs w:val="28"/>
          <w:lang w:val="en-US"/>
        </w:rPr>
        <w:t>“</w:t>
      </w:r>
      <w:r>
        <w:rPr>
          <w:sz w:val="28"/>
          <w:szCs w:val="28"/>
          <w:lang w:val="en-US"/>
        </w:rPr>
        <w:t xml:space="preserve">Wir sollen Gott </w:t>
      </w:r>
      <w:r>
        <w:rPr>
          <w:sz w:val="28"/>
          <w:szCs w:val="28"/>
          <w:lang w:val="en-US"/>
        </w:rPr>
        <w:t>ü</w:t>
      </w:r>
      <w:r>
        <w:rPr>
          <w:sz w:val="28"/>
          <w:szCs w:val="28"/>
          <w:lang w:val="en-US"/>
        </w:rPr>
        <w:t>ber alle Dinge f</w:t>
      </w:r>
      <w:r>
        <w:rPr>
          <w:sz w:val="28"/>
          <w:szCs w:val="28"/>
          <w:lang w:val="en-US"/>
        </w:rPr>
        <w:t>ü</w:t>
      </w:r>
      <w:r>
        <w:rPr>
          <w:sz w:val="28"/>
          <w:szCs w:val="28"/>
          <w:lang w:val="en-US"/>
        </w:rPr>
        <w:t>rchten, lieben und vertrauen</w:t>
      </w:r>
      <w:r>
        <w:rPr>
          <w:sz w:val="28"/>
          <w:szCs w:val="28"/>
          <w:lang w:val="en-US"/>
        </w:rPr>
        <w:t>”</w:t>
      </w:r>
      <w:r>
        <w:rPr>
          <w:sz w:val="28"/>
          <w:szCs w:val="28"/>
          <w:lang w:val="en-US"/>
        </w:rPr>
        <w:t xml:space="preserve">, </w:t>
      </w:r>
      <w:r>
        <w:rPr>
          <w:sz w:val="28"/>
          <w:szCs w:val="28"/>
          <w:lang w:val="en-US"/>
        </w:rPr>
        <w:t>“</w:t>
      </w:r>
      <w:r>
        <w:rPr>
          <w:sz w:val="28"/>
          <w:szCs w:val="28"/>
          <w:lang w:val="en-US"/>
        </w:rPr>
        <w:t xml:space="preserve">Menschen sollen </w:t>
      </w:r>
      <w:r>
        <w:rPr>
          <w:sz w:val="28"/>
          <w:szCs w:val="28"/>
          <w:lang w:val="en-US"/>
        </w:rPr>
        <w:t>wir sein und nicht Gott. Das ist die Summa</w:t>
      </w:r>
      <w:r>
        <w:rPr>
          <w:sz w:val="28"/>
          <w:szCs w:val="28"/>
          <w:lang w:val="en-US"/>
        </w:rPr>
        <w:t>”</w:t>
      </w:r>
      <w:r>
        <w:rPr>
          <w:sz w:val="28"/>
          <w:szCs w:val="28"/>
          <w:lang w:val="en-US"/>
        </w:rPr>
        <w:t xml:space="preserve">, wie M. Luther Spalatin schreibt (Luther, Brief an Spalatin vom 30. 6. 1530, in: WABr 5, 415, 45). </w:t>
      </w:r>
    </w:p>
    <w:p w:rsidR="00000000" w:rsidRDefault="000F17AE">
      <w:pPr>
        <w:rPr>
          <w:sz w:val="28"/>
          <w:szCs w:val="28"/>
          <w:lang w:val="en-US"/>
        </w:rPr>
      </w:pPr>
      <w:r>
        <w:rPr>
          <w:sz w:val="28"/>
          <w:szCs w:val="28"/>
          <w:lang w:val="en-US"/>
        </w:rPr>
        <w:t xml:space="preserve">Der Glaubende bekennt Fragmentarisches, Scheitern und Schuld, er lebt das </w:t>
      </w:r>
      <w:r>
        <w:rPr>
          <w:sz w:val="28"/>
          <w:szCs w:val="28"/>
          <w:lang w:val="en-US"/>
        </w:rPr>
        <w:t>“</w:t>
      </w:r>
      <w:r>
        <w:rPr>
          <w:sz w:val="28"/>
          <w:szCs w:val="28"/>
          <w:lang w:val="en-US"/>
        </w:rPr>
        <w:t>nicht f</w:t>
      </w:r>
      <w:r>
        <w:rPr>
          <w:sz w:val="28"/>
          <w:szCs w:val="28"/>
          <w:lang w:val="en-US"/>
        </w:rPr>
        <w:t>ü</w:t>
      </w:r>
      <w:r>
        <w:rPr>
          <w:sz w:val="28"/>
          <w:szCs w:val="28"/>
          <w:lang w:val="en-US"/>
        </w:rPr>
        <w:t>r mich, sondern um des Andere</w:t>
      </w:r>
      <w:r>
        <w:rPr>
          <w:sz w:val="28"/>
          <w:szCs w:val="28"/>
          <w:lang w:val="en-US"/>
        </w:rPr>
        <w:t>n willen</w:t>
      </w:r>
      <w:r>
        <w:rPr>
          <w:sz w:val="28"/>
          <w:szCs w:val="28"/>
          <w:lang w:val="en-US"/>
        </w:rPr>
        <w:t>”</w:t>
      </w:r>
      <w:r>
        <w:rPr>
          <w:sz w:val="28"/>
          <w:szCs w:val="28"/>
          <w:lang w:val="en-US"/>
        </w:rPr>
        <w:t xml:space="preserve">, wie M. Luther sagt, das </w:t>
      </w:r>
      <w:r>
        <w:rPr>
          <w:sz w:val="28"/>
          <w:szCs w:val="28"/>
          <w:lang w:val="en-US"/>
        </w:rPr>
        <w:t>“</w:t>
      </w:r>
      <w:r>
        <w:rPr>
          <w:sz w:val="28"/>
          <w:szCs w:val="28"/>
          <w:lang w:val="en-US"/>
        </w:rPr>
        <w:t>Dasein mit und f</w:t>
      </w:r>
      <w:r>
        <w:rPr>
          <w:sz w:val="28"/>
          <w:szCs w:val="28"/>
          <w:lang w:val="en-US"/>
        </w:rPr>
        <w:t>ü</w:t>
      </w:r>
      <w:r>
        <w:rPr>
          <w:sz w:val="28"/>
          <w:szCs w:val="28"/>
          <w:lang w:val="en-US"/>
        </w:rPr>
        <w:t>r Andere</w:t>
      </w:r>
      <w:r>
        <w:rPr>
          <w:sz w:val="28"/>
          <w:szCs w:val="28"/>
          <w:lang w:val="en-US"/>
        </w:rPr>
        <w:t>”</w:t>
      </w:r>
      <w:r>
        <w:rPr>
          <w:sz w:val="28"/>
          <w:szCs w:val="28"/>
          <w:lang w:val="en-US"/>
        </w:rPr>
        <w:t xml:space="preserve">, wie D. Bonhoeffer sagt. </w:t>
      </w:r>
    </w:p>
    <w:p w:rsidR="00000000" w:rsidRDefault="000F17AE">
      <w:pPr>
        <w:rPr>
          <w:sz w:val="28"/>
          <w:szCs w:val="28"/>
          <w:lang w:val="en-US"/>
        </w:rPr>
      </w:pPr>
      <w:r>
        <w:rPr>
          <w:sz w:val="28"/>
          <w:szCs w:val="28"/>
          <w:lang w:val="en-US"/>
        </w:rPr>
        <w:t>Konkret wird f</w:t>
      </w:r>
      <w:r>
        <w:rPr>
          <w:sz w:val="28"/>
          <w:szCs w:val="28"/>
          <w:lang w:val="en-US"/>
        </w:rPr>
        <w:t>ü</w:t>
      </w:r>
      <w:r>
        <w:rPr>
          <w:sz w:val="28"/>
          <w:szCs w:val="28"/>
          <w:lang w:val="en-US"/>
        </w:rPr>
        <w:t>r ihn das Liebesgebot, indem er bei Konflikten den ersten Schritt, soz. in Vorleistung, tut, indem er in eigenen Entscheidungen und ihren Folgen achtsam</w:t>
      </w:r>
      <w:r>
        <w:rPr>
          <w:sz w:val="28"/>
          <w:szCs w:val="28"/>
          <w:lang w:val="en-US"/>
        </w:rPr>
        <w:t xml:space="preserve"> den Blick auf die Dritten einbezieht, indem der Ruf zur Freiheit und Verantwortung vom Klang freudigen Danks und gewisser Hoffnung bewegt ist. Denn Danken und Hoffen sind st</w:t>
      </w:r>
      <w:r>
        <w:rPr>
          <w:sz w:val="28"/>
          <w:szCs w:val="28"/>
          <w:lang w:val="en-US"/>
        </w:rPr>
        <w:t>ä</w:t>
      </w:r>
      <w:r>
        <w:rPr>
          <w:sz w:val="28"/>
          <w:szCs w:val="28"/>
          <w:lang w:val="en-US"/>
        </w:rPr>
        <w:t xml:space="preserve">rker als unsere Angst. Und </w:t>
      </w:r>
      <w:r>
        <w:rPr>
          <w:sz w:val="28"/>
          <w:szCs w:val="28"/>
          <w:lang w:val="en-US"/>
        </w:rPr>
        <w:t>“</w:t>
      </w:r>
      <w:r>
        <w:rPr>
          <w:sz w:val="28"/>
          <w:szCs w:val="28"/>
          <w:lang w:val="en-US"/>
        </w:rPr>
        <w:t>Gott will gelingen lassen</w:t>
      </w:r>
      <w:r>
        <w:rPr>
          <w:sz w:val="28"/>
          <w:szCs w:val="28"/>
          <w:lang w:val="en-US"/>
        </w:rPr>
        <w:t>”</w:t>
      </w:r>
      <w:r>
        <w:rPr>
          <w:sz w:val="28"/>
          <w:szCs w:val="28"/>
          <w:lang w:val="en-US"/>
        </w:rPr>
        <w:t>, wie der Prophet verhei</w:t>
      </w:r>
      <w:r>
        <w:rPr>
          <w:sz w:val="28"/>
          <w:szCs w:val="28"/>
          <w:lang w:val="en-US"/>
        </w:rPr>
        <w:t>ß</w:t>
      </w:r>
      <w:r>
        <w:rPr>
          <w:sz w:val="28"/>
          <w:szCs w:val="28"/>
          <w:lang w:val="en-US"/>
        </w:rPr>
        <w:t xml:space="preserve">t </w:t>
      </w:r>
      <w:r>
        <w:rPr>
          <w:sz w:val="28"/>
          <w:szCs w:val="28"/>
          <w:lang w:val="en-US"/>
        </w:rPr>
        <w:t>(Neh 2, 20).</w:t>
      </w:r>
    </w:p>
    <w:p w:rsidR="00000000" w:rsidRDefault="000F17AE">
      <w:pPr>
        <w:rPr>
          <w:sz w:val="28"/>
          <w:szCs w:val="28"/>
          <w:lang w:val="en-US"/>
        </w:rPr>
      </w:pPr>
      <w:r>
        <w:rPr>
          <w:sz w:val="28"/>
          <w:szCs w:val="28"/>
          <w:lang w:val="en-US"/>
        </w:rPr>
        <w:t xml:space="preserve">Mit dem Wochenspruch dieser Woche: </w:t>
      </w:r>
      <w:r>
        <w:rPr>
          <w:sz w:val="28"/>
          <w:szCs w:val="28"/>
          <w:lang w:val="en-US"/>
        </w:rPr>
        <w:t>“</w:t>
      </w:r>
      <w:r>
        <w:rPr>
          <w:sz w:val="28"/>
          <w:szCs w:val="28"/>
          <w:lang w:val="en-US"/>
        </w:rPr>
        <w:t>Die der Geist Gottes treibt, die sind Gottes Kinder</w:t>
      </w:r>
      <w:r>
        <w:rPr>
          <w:sz w:val="28"/>
          <w:szCs w:val="28"/>
          <w:lang w:val="en-US"/>
        </w:rPr>
        <w:t>”</w:t>
      </w:r>
      <w:r>
        <w:rPr>
          <w:sz w:val="28"/>
          <w:szCs w:val="28"/>
          <w:lang w:val="en-US"/>
        </w:rPr>
        <w:t xml:space="preserve"> (R</w:t>
      </w:r>
      <w:r>
        <w:rPr>
          <w:sz w:val="28"/>
          <w:szCs w:val="28"/>
          <w:lang w:val="en-US"/>
        </w:rPr>
        <w:t>ö</w:t>
      </w:r>
      <w:r>
        <w:rPr>
          <w:sz w:val="28"/>
          <w:szCs w:val="28"/>
          <w:lang w:val="en-US"/>
        </w:rPr>
        <w:t xml:space="preserve">m 8, 14), selbst in Dilemmata und Diskrepanzen. Gottes Barmherzigkeit ist es, die letztlich gilt. Sein Erbarmen hat das letzte Wort schon gesprochen </w:t>
      </w:r>
      <w:r>
        <w:rPr>
          <w:sz w:val="28"/>
          <w:szCs w:val="28"/>
          <w:lang w:val="en-US"/>
        </w:rPr>
        <w:t>ü</w:t>
      </w:r>
      <w:r>
        <w:rPr>
          <w:sz w:val="28"/>
          <w:szCs w:val="28"/>
          <w:lang w:val="en-US"/>
        </w:rPr>
        <w:t>b</w:t>
      </w:r>
      <w:r>
        <w:rPr>
          <w:sz w:val="28"/>
          <w:szCs w:val="28"/>
          <w:lang w:val="en-US"/>
        </w:rPr>
        <w:t>er unser oft schuldig bleibendes Pr</w:t>
      </w:r>
      <w:r>
        <w:rPr>
          <w:sz w:val="28"/>
          <w:szCs w:val="28"/>
          <w:lang w:val="en-US"/>
        </w:rPr>
        <w:t>ü</w:t>
      </w:r>
      <w:r>
        <w:rPr>
          <w:sz w:val="28"/>
          <w:szCs w:val="28"/>
          <w:lang w:val="en-US"/>
        </w:rPr>
        <w:t xml:space="preserve">fen, </w:t>
      </w:r>
      <w:r>
        <w:rPr>
          <w:sz w:val="28"/>
          <w:szCs w:val="28"/>
          <w:lang w:val="en-US"/>
        </w:rPr>
        <w:t>“</w:t>
      </w:r>
      <w:r>
        <w:rPr>
          <w:sz w:val="28"/>
          <w:szCs w:val="28"/>
          <w:lang w:val="en-US"/>
        </w:rPr>
        <w:t>was das Gute, Wohlgef</w:t>
      </w:r>
      <w:r>
        <w:rPr>
          <w:sz w:val="28"/>
          <w:szCs w:val="28"/>
          <w:lang w:val="en-US"/>
        </w:rPr>
        <w:t>ä</w:t>
      </w:r>
      <w:r>
        <w:rPr>
          <w:sz w:val="28"/>
          <w:szCs w:val="28"/>
          <w:lang w:val="en-US"/>
        </w:rPr>
        <w:t>llige und Vollkommene</w:t>
      </w:r>
      <w:r>
        <w:rPr>
          <w:sz w:val="28"/>
          <w:szCs w:val="28"/>
          <w:lang w:val="en-US"/>
        </w:rPr>
        <w:t>”</w:t>
      </w:r>
      <w:r>
        <w:rPr>
          <w:sz w:val="28"/>
          <w:szCs w:val="28"/>
          <w:lang w:val="en-US"/>
        </w:rPr>
        <w:t xml:space="preserve"> ist.</w:t>
      </w:r>
    </w:p>
    <w:p w:rsidR="00000000" w:rsidRDefault="000F17AE">
      <w:pPr>
        <w:rPr>
          <w:sz w:val="28"/>
          <w:szCs w:val="28"/>
          <w:lang w:val="en-US"/>
        </w:rPr>
      </w:pPr>
    </w:p>
    <w:p w:rsidR="00000000" w:rsidRDefault="000F17AE">
      <w:pPr>
        <w:rPr>
          <w:sz w:val="28"/>
          <w:szCs w:val="28"/>
          <w:lang w:val="en-US"/>
        </w:rPr>
      </w:pPr>
      <w:r>
        <w:rPr>
          <w:sz w:val="28"/>
          <w:szCs w:val="28"/>
          <w:lang w:val="en-US"/>
        </w:rPr>
        <w:t>Liebe Gemeinde, von Epiphanias her spricht in unsere Herzen die Verhei</w:t>
      </w:r>
      <w:r>
        <w:rPr>
          <w:sz w:val="28"/>
          <w:szCs w:val="28"/>
          <w:lang w:val="en-US"/>
        </w:rPr>
        <w:t>ß</w:t>
      </w:r>
      <w:r>
        <w:rPr>
          <w:sz w:val="28"/>
          <w:szCs w:val="28"/>
          <w:lang w:val="en-US"/>
        </w:rPr>
        <w:t xml:space="preserve">ung: </w:t>
      </w:r>
      <w:r>
        <w:rPr>
          <w:sz w:val="28"/>
          <w:szCs w:val="28"/>
          <w:lang w:val="en-US"/>
        </w:rPr>
        <w:t>“</w:t>
      </w:r>
      <w:r>
        <w:rPr>
          <w:sz w:val="28"/>
          <w:szCs w:val="28"/>
          <w:lang w:val="en-US"/>
        </w:rPr>
        <w:t>Gott, der da hie</w:t>
      </w:r>
      <w:r>
        <w:rPr>
          <w:sz w:val="28"/>
          <w:szCs w:val="28"/>
          <w:lang w:val="en-US"/>
        </w:rPr>
        <w:t>ß</w:t>
      </w:r>
      <w:r>
        <w:rPr>
          <w:sz w:val="28"/>
          <w:szCs w:val="28"/>
          <w:lang w:val="en-US"/>
        </w:rPr>
        <w:t xml:space="preserve"> das Licht aus der Finsternis hervorleuchten wie das des Morgensterns</w:t>
      </w:r>
      <w:r>
        <w:rPr>
          <w:sz w:val="28"/>
          <w:szCs w:val="28"/>
          <w:lang w:val="en-US"/>
        </w:rPr>
        <w:t>, der hat einen hellen Schein in unsere Herzen gegeben, dass durch uns entsteht die Erleuchtung zur Erkenntnis der Wahrheit in dem Angesicht Jesu Christi</w:t>
      </w:r>
      <w:r>
        <w:rPr>
          <w:sz w:val="28"/>
          <w:szCs w:val="28"/>
          <w:lang w:val="en-US"/>
        </w:rPr>
        <w:t>”</w:t>
      </w:r>
      <w:r>
        <w:rPr>
          <w:sz w:val="28"/>
          <w:szCs w:val="28"/>
          <w:lang w:val="en-US"/>
        </w:rPr>
        <w:t xml:space="preserve"> (2. Kor 4, 6). Sie findet Resonanz im gelebten Glauben. Sie wird epiphan im Glauben, der ins Leben f</w:t>
      </w:r>
      <w:r>
        <w:rPr>
          <w:sz w:val="28"/>
          <w:szCs w:val="28"/>
          <w:lang w:val="en-US"/>
        </w:rPr>
        <w:t>ü</w:t>
      </w:r>
      <w:r>
        <w:rPr>
          <w:sz w:val="28"/>
          <w:szCs w:val="28"/>
          <w:lang w:val="en-US"/>
        </w:rPr>
        <w:t xml:space="preserve">hrt, sodass </w:t>
      </w:r>
      <w:r>
        <w:rPr>
          <w:sz w:val="28"/>
          <w:szCs w:val="28"/>
          <w:lang w:val="en-US"/>
        </w:rPr>
        <w:t>“</w:t>
      </w:r>
      <w:r>
        <w:rPr>
          <w:sz w:val="28"/>
          <w:szCs w:val="28"/>
          <w:lang w:val="en-US"/>
        </w:rPr>
        <w:t>wir etwas sind zum Lob der Herrlichkeit Gottes</w:t>
      </w:r>
      <w:r>
        <w:rPr>
          <w:sz w:val="28"/>
          <w:szCs w:val="28"/>
          <w:lang w:val="en-US"/>
        </w:rPr>
        <w:t>”</w:t>
      </w:r>
      <w:r>
        <w:rPr>
          <w:sz w:val="28"/>
          <w:szCs w:val="28"/>
          <w:lang w:val="en-US"/>
        </w:rPr>
        <w:t xml:space="preserve"> (Eph 1, 12), sodass wir unsere Talente </w:t>
      </w:r>
      <w:r>
        <w:rPr>
          <w:sz w:val="28"/>
          <w:szCs w:val="28"/>
          <w:lang w:val="en-US"/>
        </w:rPr>
        <w:t>“</w:t>
      </w:r>
      <w:r>
        <w:rPr>
          <w:sz w:val="28"/>
          <w:szCs w:val="28"/>
          <w:lang w:val="en-US"/>
        </w:rPr>
        <w:t>mutig und keck</w:t>
      </w:r>
      <w:r>
        <w:rPr>
          <w:sz w:val="28"/>
          <w:szCs w:val="28"/>
          <w:lang w:val="en-US"/>
        </w:rPr>
        <w:t>“</w:t>
      </w:r>
      <w:r>
        <w:rPr>
          <w:sz w:val="28"/>
          <w:szCs w:val="28"/>
          <w:lang w:val="en-US"/>
        </w:rPr>
        <w:t xml:space="preserve"> einsetzen und, wie Luther treffend zugesprochen, unser </w:t>
      </w:r>
      <w:r>
        <w:rPr>
          <w:sz w:val="28"/>
          <w:szCs w:val="28"/>
          <w:lang w:val="en-US"/>
        </w:rPr>
        <w:t>“</w:t>
      </w:r>
      <w:r>
        <w:rPr>
          <w:sz w:val="28"/>
          <w:szCs w:val="28"/>
          <w:lang w:val="en-US"/>
        </w:rPr>
        <w:t>Apfelb</w:t>
      </w:r>
      <w:r>
        <w:rPr>
          <w:sz w:val="28"/>
          <w:szCs w:val="28"/>
          <w:lang w:val="en-US"/>
        </w:rPr>
        <w:t>ä</w:t>
      </w:r>
      <w:r>
        <w:rPr>
          <w:sz w:val="28"/>
          <w:szCs w:val="28"/>
          <w:lang w:val="en-US"/>
        </w:rPr>
        <w:t xml:space="preserve">umchen zuversichtlich </w:t>
      </w:r>
      <w:r>
        <w:rPr>
          <w:sz w:val="28"/>
          <w:szCs w:val="28"/>
          <w:lang w:val="en-US"/>
        </w:rPr>
        <w:lastRenderedPageBreak/>
        <w:t>pflanzen</w:t>
      </w:r>
      <w:r>
        <w:rPr>
          <w:sz w:val="28"/>
          <w:szCs w:val="28"/>
          <w:lang w:val="en-US"/>
        </w:rPr>
        <w:t>“</w:t>
      </w:r>
      <w:r>
        <w:rPr>
          <w:sz w:val="28"/>
          <w:szCs w:val="28"/>
          <w:lang w:val="en-US"/>
        </w:rPr>
        <w:t xml:space="preserve">. </w:t>
      </w:r>
    </w:p>
    <w:p w:rsidR="00000000" w:rsidRDefault="000F17AE">
      <w:pPr>
        <w:rPr>
          <w:sz w:val="28"/>
          <w:szCs w:val="28"/>
          <w:lang w:val="en-US"/>
        </w:rPr>
      </w:pPr>
      <w:r>
        <w:rPr>
          <w:sz w:val="28"/>
          <w:szCs w:val="28"/>
          <w:lang w:val="en-US"/>
        </w:rPr>
        <w:t>Denn von der F</w:t>
      </w:r>
      <w:r>
        <w:rPr>
          <w:sz w:val="28"/>
          <w:szCs w:val="28"/>
          <w:lang w:val="en-US"/>
        </w:rPr>
        <w:t>ü</w:t>
      </w:r>
      <w:r>
        <w:rPr>
          <w:sz w:val="28"/>
          <w:szCs w:val="28"/>
          <w:lang w:val="en-US"/>
        </w:rPr>
        <w:t xml:space="preserve">lle seiner Barmherzigkeit </w:t>
      </w:r>
      <w:r>
        <w:rPr>
          <w:sz w:val="28"/>
          <w:szCs w:val="28"/>
          <w:lang w:val="en-US"/>
        </w:rPr>
        <w:t>“</w:t>
      </w:r>
      <w:r>
        <w:rPr>
          <w:sz w:val="28"/>
          <w:szCs w:val="28"/>
          <w:lang w:val="en-US"/>
        </w:rPr>
        <w:t>haben wir alle genommen Gnade um Gnade</w:t>
      </w:r>
      <w:r>
        <w:rPr>
          <w:sz w:val="28"/>
          <w:szCs w:val="28"/>
          <w:lang w:val="en-US"/>
        </w:rPr>
        <w:t>”</w:t>
      </w:r>
      <w:r>
        <w:rPr>
          <w:sz w:val="28"/>
          <w:szCs w:val="28"/>
          <w:lang w:val="en-US"/>
        </w:rPr>
        <w:t xml:space="preserve"> (Joh 1, 16), wie jetzt im Abendmahl.</w:t>
      </w:r>
    </w:p>
    <w:p w:rsidR="00000000" w:rsidRDefault="000F17AE">
      <w:pPr>
        <w:rPr>
          <w:sz w:val="28"/>
          <w:szCs w:val="28"/>
          <w:lang w:val="en-US"/>
        </w:rPr>
      </w:pPr>
    </w:p>
    <w:p w:rsidR="00000000" w:rsidRDefault="000F17AE">
      <w:pPr>
        <w:rPr>
          <w:sz w:val="28"/>
          <w:szCs w:val="28"/>
          <w:lang w:val="en-US"/>
        </w:rPr>
      </w:pPr>
      <w:r>
        <w:rPr>
          <w:sz w:val="28"/>
          <w:szCs w:val="28"/>
          <w:lang w:val="en-US"/>
        </w:rPr>
        <w:t>Sein Erbarmen, das h</w:t>
      </w:r>
      <w:r>
        <w:rPr>
          <w:sz w:val="28"/>
          <w:szCs w:val="28"/>
          <w:lang w:val="en-US"/>
        </w:rPr>
        <w:t>ö</w:t>
      </w:r>
      <w:r>
        <w:rPr>
          <w:sz w:val="28"/>
          <w:szCs w:val="28"/>
          <w:lang w:val="en-US"/>
        </w:rPr>
        <w:t>her ist als unsere Vernunft, bewahre unser Glauben, Reden und Tun an jedem neuen Tag, der uns geschenkt wird. Amen.</w:t>
      </w:r>
    </w:p>
    <w:p w:rsidR="00000000" w:rsidRDefault="000F17AE">
      <w:pPr>
        <w:rPr>
          <w:sz w:val="28"/>
          <w:szCs w:val="28"/>
          <w:lang w:val="en-US"/>
        </w:rPr>
      </w:pPr>
    </w:p>
    <w:p w:rsidR="00000000" w:rsidRDefault="000F17AE">
      <w:pPr>
        <w:rPr>
          <w:sz w:val="28"/>
          <w:szCs w:val="28"/>
          <w:lang w:val="en-US"/>
        </w:rPr>
      </w:pPr>
    </w:p>
    <w:p w:rsidR="00000000" w:rsidRDefault="000F17AE">
      <w:pPr>
        <w:rPr>
          <w:sz w:val="28"/>
          <w:szCs w:val="28"/>
          <w:lang w:val="en-US"/>
        </w:rPr>
      </w:pPr>
    </w:p>
    <w:p w:rsidR="000F17AE" w:rsidRDefault="000F17AE">
      <w:pPr>
        <w:rPr>
          <w:sz w:val="28"/>
          <w:szCs w:val="28"/>
          <w:lang w:val="en-US"/>
        </w:rPr>
      </w:pPr>
    </w:p>
    <w:sectPr w:rsidR="000F17AE">
      <w:headerReference w:type="default" r:id="rId6"/>
      <w:footerReference w:type="default" r:id="rId7"/>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7AE" w:rsidRDefault="000F17AE">
      <w:r>
        <w:separator/>
      </w:r>
    </w:p>
  </w:endnote>
  <w:endnote w:type="continuationSeparator" w:id="0">
    <w:p w:rsidR="000F17AE" w:rsidRDefault="000F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7AE">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7AE" w:rsidRDefault="000F17AE">
      <w:r>
        <w:separator/>
      </w:r>
    </w:p>
  </w:footnote>
  <w:footnote w:type="continuationSeparator" w:id="0">
    <w:p w:rsidR="000F17AE" w:rsidRDefault="000F1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7AE">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603925"/>
    <w:rsid w:val="000F17AE"/>
    <w:rsid w:val="00603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8B4398-F6A5-4774-9CA0-95CAC3F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pPr>
    <w:rPr>
      <w:rFonts w:ascii="Times New Roman" w:hAnsi="Times New Roman"/>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dc:description/>
  <cp:lastModifiedBy>Yvonne Weber</cp:lastModifiedBy>
  <cp:revision>2</cp:revision>
  <dcterms:created xsi:type="dcterms:W3CDTF">2017-01-12T10:50:00Z</dcterms:created>
  <dcterms:modified xsi:type="dcterms:W3CDTF">2017-01-12T10:50:00Z</dcterms:modified>
</cp:coreProperties>
</file>