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E2B2" w14:textId="77777777" w:rsidR="00BF38C5" w:rsidRDefault="00E76FC0" w:rsidP="00C45DD9">
      <w:pPr>
        <w:spacing w:line="360" w:lineRule="auto"/>
        <w:rPr>
          <w:rFonts w:ascii="Bookman Old Style" w:hAnsi="Bookman Old Style" w:cs="Arial"/>
          <w:b/>
          <w:bCs/>
          <w:i/>
          <w:iCs/>
          <w:color w:val="000000"/>
          <w:sz w:val="27"/>
          <w:szCs w:val="27"/>
        </w:rPr>
      </w:pPr>
      <w:r w:rsidRPr="009E5E9B">
        <w:rPr>
          <w:rFonts w:ascii="Bookman Old Style" w:hAnsi="Bookman Old Style" w:cs="Arial"/>
          <w:b/>
          <w:bCs/>
          <w:i/>
          <w:iCs/>
          <w:color w:val="000000"/>
          <w:sz w:val="27"/>
          <w:szCs w:val="27"/>
        </w:rPr>
        <w:t>Z</w:t>
      </w:r>
      <w:r w:rsidR="00CD4D92" w:rsidRPr="009E5E9B">
        <w:rPr>
          <w:rFonts w:ascii="Bookman Old Style" w:hAnsi="Bookman Old Style" w:cs="Arial"/>
          <w:b/>
          <w:bCs/>
          <w:i/>
          <w:iCs/>
          <w:color w:val="000000"/>
          <w:sz w:val="27"/>
          <w:szCs w:val="27"/>
        </w:rPr>
        <w:t xml:space="preserve">ur </w:t>
      </w:r>
      <w:r w:rsidRPr="009E5E9B">
        <w:rPr>
          <w:rFonts w:ascii="Bookman Old Style" w:hAnsi="Bookman Old Style" w:cs="Arial"/>
          <w:b/>
          <w:bCs/>
          <w:i/>
          <w:iCs/>
          <w:color w:val="000000"/>
          <w:sz w:val="27"/>
          <w:szCs w:val="27"/>
        </w:rPr>
        <w:t xml:space="preserve">guten </w:t>
      </w:r>
      <w:r w:rsidR="00CD4D92" w:rsidRPr="009E5E9B">
        <w:rPr>
          <w:rFonts w:ascii="Bookman Old Style" w:hAnsi="Bookman Old Style" w:cs="Arial"/>
          <w:b/>
          <w:bCs/>
          <w:i/>
          <w:iCs/>
          <w:color w:val="000000"/>
          <w:sz w:val="27"/>
          <w:szCs w:val="27"/>
        </w:rPr>
        <w:t xml:space="preserve">Sache </w:t>
      </w:r>
      <w:r w:rsidRPr="009E5E9B">
        <w:rPr>
          <w:rFonts w:ascii="Bookman Old Style" w:hAnsi="Bookman Old Style" w:cs="Arial"/>
          <w:b/>
          <w:bCs/>
          <w:i/>
          <w:iCs/>
          <w:color w:val="000000"/>
          <w:sz w:val="27"/>
          <w:szCs w:val="27"/>
        </w:rPr>
        <w:t>S</w:t>
      </w:r>
      <w:r w:rsidR="00CD4D92" w:rsidRPr="009E5E9B">
        <w:rPr>
          <w:rFonts w:ascii="Bookman Old Style" w:hAnsi="Bookman Old Style" w:cs="Arial"/>
          <w:b/>
          <w:bCs/>
          <w:i/>
          <w:iCs/>
          <w:color w:val="000000"/>
          <w:sz w:val="27"/>
          <w:szCs w:val="27"/>
        </w:rPr>
        <w:t xml:space="preserve">tehen </w:t>
      </w:r>
      <w:r w:rsidR="005F1219" w:rsidRPr="009E5E9B">
        <w:rPr>
          <w:rFonts w:ascii="Bookman Old Style" w:hAnsi="Bookman Old Style" w:cs="Arial"/>
          <w:b/>
          <w:bCs/>
          <w:i/>
          <w:iCs/>
          <w:color w:val="000000"/>
          <w:sz w:val="27"/>
          <w:szCs w:val="27"/>
        </w:rPr>
        <w:t>– und Scheitern</w:t>
      </w:r>
      <w:r w:rsidR="006659A9">
        <w:rPr>
          <w:rFonts w:ascii="Bookman Old Style" w:hAnsi="Bookman Old Style" w:cs="Arial"/>
          <w:b/>
          <w:bCs/>
          <w:i/>
          <w:iCs/>
          <w:color w:val="000000"/>
          <w:sz w:val="27"/>
          <w:szCs w:val="27"/>
        </w:rPr>
        <w:t>?</w:t>
      </w:r>
      <w:r w:rsidR="005F1219" w:rsidRPr="009E5E9B">
        <w:rPr>
          <w:rFonts w:ascii="Bookman Old Style" w:hAnsi="Bookman Old Style" w:cs="Arial"/>
          <w:b/>
          <w:bCs/>
          <w:i/>
          <w:iCs/>
          <w:color w:val="000000"/>
          <w:sz w:val="27"/>
          <w:szCs w:val="27"/>
        </w:rPr>
        <w:t xml:space="preserve"> </w:t>
      </w:r>
    </w:p>
    <w:p w14:paraId="1EDE20FB" w14:textId="7DE7A212" w:rsidR="00CD4D92" w:rsidRPr="00BF38C5" w:rsidRDefault="00BF38C5" w:rsidP="00C45DD9">
      <w:pPr>
        <w:spacing w:line="360" w:lineRule="auto"/>
        <w:rPr>
          <w:rFonts w:ascii="Bookman Old Style" w:hAnsi="Bookman Old Style" w:cs="Arial"/>
          <w:b/>
          <w:bCs/>
          <w:color w:val="000000"/>
          <w:sz w:val="27"/>
          <w:szCs w:val="27"/>
        </w:rPr>
      </w:pPr>
      <w:r>
        <w:rPr>
          <w:rFonts w:ascii="Bookman Old Style" w:hAnsi="Bookman Old Style" w:cs="Arial"/>
          <w:b/>
          <w:bCs/>
          <w:color w:val="000000"/>
          <w:sz w:val="27"/>
          <w:szCs w:val="27"/>
        </w:rPr>
        <w:t>I</w:t>
      </w:r>
      <w:r w:rsidRPr="00BF38C5">
        <w:rPr>
          <w:rFonts w:ascii="Bookman Old Style" w:hAnsi="Bookman Old Style" w:cs="Arial"/>
          <w:b/>
          <w:bCs/>
          <w:color w:val="000000"/>
          <w:sz w:val="27"/>
          <w:szCs w:val="27"/>
        </w:rPr>
        <w:t>ntertextuel</w:t>
      </w:r>
      <w:r>
        <w:rPr>
          <w:rFonts w:ascii="Bookman Old Style" w:hAnsi="Bookman Old Style" w:cs="Arial"/>
          <w:b/>
          <w:bCs/>
          <w:color w:val="000000"/>
          <w:sz w:val="27"/>
          <w:szCs w:val="27"/>
        </w:rPr>
        <w:t>le Kollage</w:t>
      </w:r>
      <w:r w:rsidRPr="00BF38C5">
        <w:rPr>
          <w:rFonts w:ascii="Bookman Old Style" w:hAnsi="Bookman Old Style" w:cs="Arial"/>
          <w:b/>
          <w:bCs/>
          <w:color w:val="000000"/>
          <w:sz w:val="27"/>
          <w:szCs w:val="27"/>
        </w:rPr>
        <w:t xml:space="preserve"> </w:t>
      </w:r>
      <w:r>
        <w:rPr>
          <w:rFonts w:ascii="Bookman Old Style" w:hAnsi="Bookman Old Style" w:cs="Arial"/>
          <w:b/>
          <w:bCs/>
          <w:color w:val="000000"/>
          <w:sz w:val="27"/>
          <w:szCs w:val="27"/>
        </w:rPr>
        <w:t>zur Verleugnung Petri</w:t>
      </w:r>
      <w:r w:rsidR="00CD4D92" w:rsidRPr="009E5E9B">
        <w:rPr>
          <w:rFonts w:ascii="Bookman Old Style" w:hAnsi="Bookman Old Style" w:cs="Arial"/>
          <w:b/>
          <w:bCs/>
          <w:i/>
          <w:iCs/>
          <w:color w:val="000000"/>
          <w:sz w:val="27"/>
          <w:szCs w:val="27"/>
        </w:rPr>
        <w:t xml:space="preserve">  </w:t>
      </w:r>
    </w:p>
    <w:p w14:paraId="7FD1F5F0" w14:textId="0A5B66DC" w:rsidR="00C96474" w:rsidRPr="009E5E9B" w:rsidRDefault="00BF38C5" w:rsidP="00C45DD9">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am</w:t>
      </w:r>
      <w:r w:rsidR="00C96474" w:rsidRPr="009E5E9B">
        <w:rPr>
          <w:rFonts w:ascii="Bookman Old Style" w:hAnsi="Bookman Old Style" w:cs="Arial"/>
          <w:color w:val="000000"/>
          <w:sz w:val="27"/>
          <w:szCs w:val="27"/>
        </w:rPr>
        <w:t xml:space="preserve"> 10. März 2024 in der Universitätskirche zu Heidelberg</w:t>
      </w:r>
    </w:p>
    <w:p w14:paraId="63713CCE" w14:textId="285BCC01" w:rsidR="00C96474" w:rsidRDefault="00C96474" w:rsidP="00C45DD9">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Prof. Peter Lampe</w:t>
      </w:r>
    </w:p>
    <w:p w14:paraId="3C3D81DC" w14:textId="77777777" w:rsidR="00C96474" w:rsidRPr="00890A9B" w:rsidRDefault="00C96474" w:rsidP="00C45DD9">
      <w:pPr>
        <w:spacing w:line="360" w:lineRule="auto"/>
        <w:rPr>
          <w:rFonts w:ascii="Bookman Old Style" w:hAnsi="Bookman Old Style" w:cs="Arial"/>
          <w:color w:val="000000"/>
          <w:sz w:val="27"/>
          <w:szCs w:val="27"/>
        </w:rPr>
      </w:pPr>
    </w:p>
    <w:p w14:paraId="0199C36B" w14:textId="00A34CF4" w:rsidR="00732588" w:rsidRDefault="00C96474" w:rsidP="00C45DD9">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 xml:space="preserve">Gnade sei mit Euch und Friede von dem, der da ist, der da war und der da kommen wird. Amen. </w:t>
      </w:r>
    </w:p>
    <w:p w14:paraId="45545B2F" w14:textId="77777777" w:rsidR="00C96474" w:rsidRDefault="00C96474" w:rsidP="00C45DD9">
      <w:pPr>
        <w:spacing w:line="360" w:lineRule="auto"/>
        <w:rPr>
          <w:rFonts w:ascii="Bookman Old Style" w:hAnsi="Bookman Old Style" w:cs="Arial"/>
          <w:color w:val="000000"/>
          <w:sz w:val="27"/>
          <w:szCs w:val="27"/>
        </w:rPr>
      </w:pPr>
    </w:p>
    <w:p w14:paraId="111C5CA9" w14:textId="413725D8" w:rsidR="00C96474" w:rsidRDefault="00C96474" w:rsidP="00C45DD9">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Liebe Gemeinde</w:t>
      </w:r>
      <w:r w:rsidR="009E5E9B">
        <w:rPr>
          <w:rFonts w:ascii="Bookman Old Style" w:hAnsi="Bookman Old Style" w:cs="Arial"/>
          <w:color w:val="000000"/>
          <w:sz w:val="27"/>
          <w:szCs w:val="27"/>
        </w:rPr>
        <w:t>,</w:t>
      </w:r>
      <w:r>
        <w:rPr>
          <w:rFonts w:ascii="Bookman Old Style" w:hAnsi="Bookman Old Style" w:cs="Arial"/>
          <w:color w:val="000000"/>
          <w:sz w:val="27"/>
          <w:szCs w:val="27"/>
        </w:rPr>
        <w:t xml:space="preserve"> </w:t>
      </w:r>
    </w:p>
    <w:p w14:paraId="076A132B" w14:textId="67C3D3B9" w:rsidR="0068509D" w:rsidRDefault="009E5E9B" w:rsidP="00C45DD9">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i</w:t>
      </w:r>
      <w:r w:rsidR="00C96474">
        <w:rPr>
          <w:rFonts w:ascii="Bookman Old Style" w:hAnsi="Bookman Old Style" w:cs="Arial"/>
          <w:color w:val="000000"/>
          <w:sz w:val="27"/>
          <w:szCs w:val="27"/>
        </w:rPr>
        <w:t xml:space="preserve">n den Tagen nach Alexej Nawalnys Tod </w:t>
      </w:r>
      <w:r w:rsidR="00CD4D92">
        <w:rPr>
          <w:rFonts w:ascii="Bookman Old Style" w:hAnsi="Bookman Old Style" w:cs="Arial"/>
          <w:color w:val="000000"/>
          <w:sz w:val="27"/>
          <w:szCs w:val="27"/>
        </w:rPr>
        <w:t xml:space="preserve">wurden an verschiedenen Orten </w:t>
      </w:r>
      <w:r w:rsidR="005F1219">
        <w:rPr>
          <w:rFonts w:ascii="Bookman Old Style" w:hAnsi="Bookman Old Style" w:cs="Arial"/>
          <w:color w:val="000000"/>
          <w:sz w:val="27"/>
          <w:szCs w:val="27"/>
        </w:rPr>
        <w:t>der Welt</w:t>
      </w:r>
      <w:r w:rsidR="00CD4D92">
        <w:rPr>
          <w:rFonts w:ascii="Bookman Old Style" w:hAnsi="Bookman Old Style" w:cs="Arial"/>
          <w:color w:val="000000"/>
          <w:sz w:val="27"/>
          <w:szCs w:val="27"/>
        </w:rPr>
        <w:t xml:space="preserve"> Nawalny-Photos aufgestellt, mit Blumen geschmückt. Kleine Gedenkstätten. </w:t>
      </w:r>
      <w:r w:rsidR="005F5810">
        <w:rPr>
          <w:rFonts w:ascii="Bookman Old Style" w:hAnsi="Bookman Old Style" w:cs="Arial"/>
          <w:color w:val="000000"/>
          <w:sz w:val="27"/>
          <w:szCs w:val="27"/>
        </w:rPr>
        <w:t>Auch</w:t>
      </w:r>
      <w:r w:rsidR="006659A9">
        <w:rPr>
          <w:rFonts w:ascii="Bookman Old Style" w:hAnsi="Bookman Old Style" w:cs="Arial"/>
          <w:color w:val="000000"/>
          <w:sz w:val="27"/>
          <w:szCs w:val="27"/>
        </w:rPr>
        <w:t xml:space="preserve"> </w:t>
      </w:r>
      <w:r w:rsidR="00CD4D92">
        <w:rPr>
          <w:rFonts w:ascii="Bookman Old Style" w:hAnsi="Bookman Old Style" w:cs="Arial"/>
          <w:color w:val="000000"/>
          <w:sz w:val="27"/>
          <w:szCs w:val="27"/>
        </w:rPr>
        <w:t>in Rom auf dem Kapitol, zu Füßen der berühmten Reiterstatue Marc Aurels. Warum im ehemaligen Machtzentrum römische</w:t>
      </w:r>
      <w:r w:rsidR="00E76FC0">
        <w:rPr>
          <w:rFonts w:ascii="Bookman Old Style" w:hAnsi="Bookman Old Style" w:cs="Arial"/>
          <w:color w:val="000000"/>
          <w:sz w:val="27"/>
          <w:szCs w:val="27"/>
        </w:rPr>
        <w:t>r</w:t>
      </w:r>
      <w:r w:rsidR="00CD4D92">
        <w:rPr>
          <w:rFonts w:ascii="Bookman Old Style" w:hAnsi="Bookman Old Style" w:cs="Arial"/>
          <w:color w:val="000000"/>
          <w:sz w:val="27"/>
          <w:szCs w:val="27"/>
        </w:rPr>
        <w:t xml:space="preserve"> Welt? </w:t>
      </w:r>
      <w:r w:rsidR="002C1C32">
        <w:rPr>
          <w:rFonts w:ascii="Bookman Old Style" w:hAnsi="Bookman Old Style" w:cs="Arial"/>
          <w:color w:val="000000"/>
          <w:sz w:val="27"/>
          <w:szCs w:val="27"/>
        </w:rPr>
        <w:t xml:space="preserve">Motivierte die anonym Trauernden </w:t>
      </w:r>
      <w:r w:rsidR="00873BC9">
        <w:rPr>
          <w:rFonts w:ascii="Bookman Old Style" w:hAnsi="Bookman Old Style" w:cs="Arial"/>
          <w:color w:val="000000"/>
          <w:sz w:val="27"/>
          <w:szCs w:val="27"/>
        </w:rPr>
        <w:t>die</w:t>
      </w:r>
      <w:r w:rsidR="002C1C32">
        <w:rPr>
          <w:rFonts w:ascii="Bookman Old Style" w:hAnsi="Bookman Old Style" w:cs="Arial"/>
          <w:color w:val="000000"/>
          <w:sz w:val="27"/>
          <w:szCs w:val="27"/>
        </w:rPr>
        <w:t xml:space="preserve"> Seelenverwandtschaft zwischen Nawalany und dem Philosophenkaiser, der, wie er es in seinen </w:t>
      </w:r>
      <w:r w:rsidR="002C1C32" w:rsidRPr="002C1C32">
        <w:rPr>
          <w:rFonts w:ascii="Bookman Old Style" w:hAnsi="Bookman Old Style" w:cs="Arial"/>
          <w:i/>
          <w:iCs/>
          <w:color w:val="000000"/>
          <w:sz w:val="27"/>
          <w:szCs w:val="27"/>
        </w:rPr>
        <w:t>Selbstbetrachtungen</w:t>
      </w:r>
      <w:r w:rsidR="002C1C32" w:rsidRPr="002C1C32">
        <w:rPr>
          <w:rFonts w:ascii="Bookman Old Style" w:hAnsi="Bookman Old Style" w:cs="Arial"/>
          <w:color w:val="000000"/>
          <w:sz w:val="27"/>
          <w:szCs w:val="27"/>
        </w:rPr>
        <w:t xml:space="preserve"> </w:t>
      </w:r>
      <w:r w:rsidR="002C1C32">
        <w:rPr>
          <w:rFonts w:ascii="Bookman Old Style" w:hAnsi="Bookman Old Style" w:cs="Arial"/>
          <w:color w:val="000000"/>
          <w:sz w:val="27"/>
          <w:szCs w:val="27"/>
        </w:rPr>
        <w:t xml:space="preserve">(2.5; 3.6) </w:t>
      </w:r>
      <w:r w:rsidR="002C1C32" w:rsidRPr="002C1C32">
        <w:rPr>
          <w:rFonts w:ascii="Bookman Old Style" w:hAnsi="Bookman Old Style" w:cs="Arial"/>
          <w:color w:val="000000"/>
          <w:sz w:val="27"/>
          <w:szCs w:val="27"/>
        </w:rPr>
        <w:t xml:space="preserve">schrieb, </w:t>
      </w:r>
      <w:r w:rsidR="002C1C32">
        <w:rPr>
          <w:rFonts w:ascii="Bookman Old Style" w:hAnsi="Bookman Old Style" w:cs="Arial"/>
          <w:color w:val="000000"/>
          <w:sz w:val="27"/>
          <w:szCs w:val="27"/>
        </w:rPr>
        <w:t xml:space="preserve">nach </w:t>
      </w:r>
      <w:r w:rsidR="002C1C32" w:rsidRPr="00B502AC">
        <w:rPr>
          <w:rFonts w:ascii="Bookman Old Style" w:hAnsi="Bookman Old Style" w:cs="Arial"/>
          <w:color w:val="000000"/>
          <w:sz w:val="27"/>
          <w:szCs w:val="27"/>
        </w:rPr>
        <w:t>„</w:t>
      </w:r>
      <w:r w:rsidR="002C1C32" w:rsidRPr="00B502AC">
        <w:rPr>
          <w:rFonts w:ascii="Bookman Old Style" w:hAnsi="Bookman Old Style" w:cs="Arial"/>
          <w:i/>
          <w:iCs/>
          <w:color w:val="000000"/>
          <w:sz w:val="27"/>
          <w:szCs w:val="27"/>
        </w:rPr>
        <w:t>einem Herz voll Freiheits- und Gerechtigkeitsliebe</w:t>
      </w:r>
      <w:r w:rsidR="002C1C32" w:rsidRPr="002C1C32">
        <w:rPr>
          <w:rFonts w:ascii="Bookman Old Style" w:hAnsi="Bookman Old Style" w:cs="Arial"/>
          <w:color w:val="000000"/>
          <w:sz w:val="27"/>
          <w:szCs w:val="27"/>
        </w:rPr>
        <w:t>“</w:t>
      </w:r>
      <w:r w:rsidR="002C1C32">
        <w:rPr>
          <w:rFonts w:ascii="Bookman Old Style" w:hAnsi="Bookman Old Style" w:cs="Arial"/>
          <w:color w:val="000000"/>
          <w:sz w:val="27"/>
          <w:szCs w:val="27"/>
        </w:rPr>
        <w:t xml:space="preserve"> strebte, </w:t>
      </w:r>
      <w:r w:rsidR="00C139FF">
        <w:rPr>
          <w:rFonts w:ascii="Bookman Old Style" w:hAnsi="Bookman Old Style" w:cs="Arial"/>
          <w:color w:val="000000"/>
          <w:sz w:val="27"/>
          <w:szCs w:val="27"/>
        </w:rPr>
        <w:t>nach „</w:t>
      </w:r>
      <w:r w:rsidR="00C139FF" w:rsidRPr="00B502AC">
        <w:rPr>
          <w:rFonts w:ascii="Bookman Old Style" w:hAnsi="Bookman Old Style" w:cs="Arial"/>
          <w:i/>
          <w:iCs/>
          <w:color w:val="000000"/>
          <w:sz w:val="27"/>
          <w:szCs w:val="27"/>
        </w:rPr>
        <w:t>Mut</w:t>
      </w:r>
      <w:r w:rsidR="00C139FF">
        <w:rPr>
          <w:rFonts w:ascii="Bookman Old Style" w:hAnsi="Bookman Old Style" w:cs="Arial"/>
          <w:color w:val="000000"/>
          <w:sz w:val="27"/>
          <w:szCs w:val="27"/>
        </w:rPr>
        <w:t xml:space="preserve">“? Der als Stoiker </w:t>
      </w:r>
      <w:r w:rsidR="002C1C32" w:rsidRPr="00B502AC">
        <w:rPr>
          <w:rFonts w:ascii="Bookman Old Style" w:hAnsi="Bookman Old Style" w:cs="Arial"/>
          <w:color w:val="000000"/>
          <w:sz w:val="27"/>
          <w:szCs w:val="27"/>
        </w:rPr>
        <w:t>„</w:t>
      </w:r>
      <w:r w:rsidR="002C1C32" w:rsidRPr="00B502AC">
        <w:rPr>
          <w:rFonts w:ascii="Bookman Old Style" w:hAnsi="Bookman Old Style" w:cs="Arial"/>
          <w:i/>
          <w:iCs/>
          <w:color w:val="000000"/>
          <w:sz w:val="27"/>
          <w:szCs w:val="27"/>
        </w:rPr>
        <w:t>ohne Eigenliebe und mit Ergebung in den Willen des Schicksals</w:t>
      </w:r>
      <w:r w:rsidR="002C1C32" w:rsidRPr="002C1C32">
        <w:rPr>
          <w:rFonts w:ascii="Bookman Old Style" w:hAnsi="Bookman Old Style" w:cs="Arial"/>
          <w:color w:val="000000"/>
          <w:sz w:val="27"/>
          <w:szCs w:val="27"/>
        </w:rPr>
        <w:t>“ le</w:t>
      </w:r>
      <w:r w:rsidR="002C1C32">
        <w:rPr>
          <w:rFonts w:ascii="Bookman Old Style" w:hAnsi="Bookman Old Style" w:cs="Arial"/>
          <w:color w:val="000000"/>
          <w:sz w:val="27"/>
          <w:szCs w:val="27"/>
        </w:rPr>
        <w:t xml:space="preserve">ben wollte </w:t>
      </w:r>
      <w:r w:rsidR="00C139FF">
        <w:rPr>
          <w:rFonts w:ascii="Bookman Old Style" w:hAnsi="Bookman Old Style" w:cs="Arial"/>
          <w:color w:val="000000"/>
          <w:sz w:val="27"/>
          <w:szCs w:val="27"/>
        </w:rPr>
        <w:t>und</w:t>
      </w:r>
      <w:r w:rsidR="002C1C32">
        <w:rPr>
          <w:rFonts w:ascii="Bookman Old Style" w:hAnsi="Bookman Old Style" w:cs="Arial"/>
          <w:color w:val="000000"/>
          <w:sz w:val="27"/>
          <w:szCs w:val="27"/>
        </w:rPr>
        <w:t xml:space="preserve"> </w:t>
      </w:r>
      <w:r w:rsidR="00D874B1">
        <w:rPr>
          <w:rFonts w:ascii="Bookman Old Style" w:hAnsi="Bookman Old Style" w:cs="Arial"/>
          <w:color w:val="000000"/>
          <w:sz w:val="27"/>
          <w:szCs w:val="27"/>
        </w:rPr>
        <w:t xml:space="preserve">als Kaiser in Feldlagerklamotten </w:t>
      </w:r>
      <w:r w:rsidR="00BF38C5">
        <w:rPr>
          <w:rFonts w:ascii="Bookman Old Style" w:hAnsi="Bookman Old Style" w:cs="Arial"/>
          <w:color w:val="000000"/>
          <w:sz w:val="27"/>
          <w:szCs w:val="27"/>
        </w:rPr>
        <w:t>wusste</w:t>
      </w:r>
      <w:r w:rsidR="002C1C32">
        <w:rPr>
          <w:rFonts w:ascii="Bookman Old Style" w:hAnsi="Bookman Old Style" w:cs="Arial"/>
          <w:color w:val="000000"/>
          <w:sz w:val="27"/>
          <w:szCs w:val="27"/>
        </w:rPr>
        <w:t xml:space="preserve">, </w:t>
      </w:r>
      <w:r w:rsidR="002C1C32" w:rsidRPr="002C1C32">
        <w:rPr>
          <w:rFonts w:ascii="Bookman Old Style" w:hAnsi="Bookman Old Style" w:cs="Arial"/>
          <w:color w:val="000000"/>
          <w:sz w:val="27"/>
          <w:szCs w:val="27"/>
        </w:rPr>
        <w:t xml:space="preserve">wie wenig </w:t>
      </w:r>
      <w:r w:rsidR="00D874B1">
        <w:rPr>
          <w:rFonts w:ascii="Bookman Old Style" w:hAnsi="Bookman Old Style" w:cs="Arial"/>
          <w:color w:val="000000"/>
          <w:sz w:val="27"/>
          <w:szCs w:val="27"/>
        </w:rPr>
        <w:t>nötig ist</w:t>
      </w:r>
      <w:r w:rsidR="002C1C32" w:rsidRPr="002C1C32">
        <w:rPr>
          <w:rFonts w:ascii="Bookman Old Style" w:hAnsi="Bookman Old Style" w:cs="Arial"/>
          <w:color w:val="000000"/>
          <w:sz w:val="27"/>
          <w:szCs w:val="27"/>
        </w:rPr>
        <w:t xml:space="preserve">, </w:t>
      </w:r>
      <w:r w:rsidR="00D874B1" w:rsidRPr="00B502AC">
        <w:rPr>
          <w:rFonts w:ascii="Bookman Old Style" w:hAnsi="Bookman Old Style" w:cs="Arial"/>
          <w:color w:val="000000"/>
          <w:sz w:val="27"/>
          <w:szCs w:val="27"/>
        </w:rPr>
        <w:t>“</w:t>
      </w:r>
      <w:r w:rsidR="00D874B1" w:rsidRPr="00B502AC">
        <w:rPr>
          <w:rFonts w:ascii="Bookman Old Style" w:hAnsi="Bookman Old Style" w:cs="Arial"/>
          <w:i/>
          <w:iCs/>
          <w:color w:val="000000"/>
          <w:sz w:val="27"/>
          <w:szCs w:val="27"/>
        </w:rPr>
        <w:t xml:space="preserve">um </w:t>
      </w:r>
      <w:r w:rsidR="002C1C32" w:rsidRPr="00B502AC">
        <w:rPr>
          <w:rFonts w:ascii="Bookman Old Style" w:hAnsi="Bookman Old Style" w:cs="Arial"/>
          <w:i/>
          <w:iCs/>
          <w:color w:val="000000"/>
          <w:sz w:val="27"/>
          <w:szCs w:val="27"/>
        </w:rPr>
        <w:t>ein friedliches ...</w:t>
      </w:r>
      <w:r w:rsidR="00D874B1" w:rsidRPr="00B502AC">
        <w:rPr>
          <w:rFonts w:ascii="Bookman Old Style" w:hAnsi="Bookman Old Style" w:cs="Arial"/>
          <w:i/>
          <w:iCs/>
          <w:color w:val="000000"/>
          <w:sz w:val="27"/>
          <w:szCs w:val="27"/>
        </w:rPr>
        <w:t xml:space="preserve"> </w:t>
      </w:r>
      <w:r w:rsidR="002C1C32" w:rsidRPr="00B502AC">
        <w:rPr>
          <w:rFonts w:ascii="Bookman Old Style" w:hAnsi="Bookman Old Style" w:cs="Arial"/>
          <w:i/>
          <w:iCs/>
          <w:color w:val="000000"/>
          <w:sz w:val="27"/>
          <w:szCs w:val="27"/>
        </w:rPr>
        <w:t>beglücktes Leben zu führen</w:t>
      </w:r>
      <w:r w:rsidR="002C1C32" w:rsidRPr="00B502AC">
        <w:rPr>
          <w:rFonts w:ascii="Bookman Old Style" w:hAnsi="Bookman Old Style" w:cs="Arial"/>
          <w:color w:val="000000"/>
          <w:sz w:val="27"/>
          <w:szCs w:val="27"/>
        </w:rPr>
        <w:t>“</w:t>
      </w:r>
      <w:r w:rsidR="002C1C32">
        <w:rPr>
          <w:rFonts w:ascii="Bookman Old Style" w:hAnsi="Bookman Old Style" w:cs="Arial"/>
          <w:color w:val="000000"/>
          <w:sz w:val="27"/>
          <w:szCs w:val="27"/>
        </w:rPr>
        <w:t xml:space="preserve">? </w:t>
      </w:r>
    </w:p>
    <w:p w14:paraId="215E992F" w14:textId="55A0CFFF" w:rsidR="005622FC" w:rsidRDefault="000C26A5" w:rsidP="0068509D">
      <w:pPr>
        <w:spacing w:line="360" w:lineRule="auto"/>
        <w:ind w:firstLine="720"/>
        <w:rPr>
          <w:rFonts w:ascii="Bookman Old Style" w:hAnsi="Bookman Old Style" w:cs="Arial"/>
          <w:color w:val="000000"/>
          <w:sz w:val="27"/>
          <w:szCs w:val="27"/>
        </w:rPr>
      </w:pPr>
      <w:r>
        <w:rPr>
          <w:rFonts w:ascii="Bookman Old Style" w:hAnsi="Bookman Old Style" w:cs="Arial"/>
          <w:color w:val="000000"/>
          <w:sz w:val="27"/>
          <w:szCs w:val="27"/>
        </w:rPr>
        <w:t xml:space="preserve">Was immer die </w:t>
      </w:r>
      <w:r w:rsidR="005F1219">
        <w:rPr>
          <w:rFonts w:ascii="Bookman Old Style" w:hAnsi="Bookman Old Style" w:cs="Arial"/>
          <w:color w:val="000000"/>
          <w:sz w:val="27"/>
          <w:szCs w:val="27"/>
        </w:rPr>
        <w:t>Initiator</w:t>
      </w:r>
      <w:r w:rsidR="00486F39">
        <w:rPr>
          <w:rFonts w:ascii="Bookman Old Style" w:hAnsi="Bookman Old Style" w:cs="Arial"/>
          <w:color w:val="000000"/>
          <w:sz w:val="27"/>
          <w:szCs w:val="27"/>
        </w:rPr>
        <w:t>Inn</w:t>
      </w:r>
      <w:r w:rsidR="005F1219">
        <w:rPr>
          <w:rFonts w:ascii="Bookman Old Style" w:hAnsi="Bookman Old Style" w:cs="Arial"/>
          <w:color w:val="000000"/>
          <w:sz w:val="27"/>
          <w:szCs w:val="27"/>
        </w:rPr>
        <w:t xml:space="preserve">en </w:t>
      </w:r>
      <w:r w:rsidR="005622FC">
        <w:rPr>
          <w:rFonts w:ascii="Bookman Old Style" w:hAnsi="Bookman Old Style" w:cs="Arial"/>
          <w:color w:val="000000"/>
          <w:sz w:val="27"/>
          <w:szCs w:val="27"/>
        </w:rPr>
        <w:t xml:space="preserve">des </w:t>
      </w:r>
      <w:r w:rsidR="007602F9">
        <w:rPr>
          <w:rFonts w:ascii="Bookman Old Style" w:hAnsi="Bookman Old Style" w:cs="Arial"/>
          <w:color w:val="000000"/>
          <w:sz w:val="27"/>
          <w:szCs w:val="27"/>
        </w:rPr>
        <w:t>flüchtigen</w:t>
      </w:r>
      <w:r w:rsidR="005622FC">
        <w:rPr>
          <w:rFonts w:ascii="Bookman Old Style" w:hAnsi="Bookman Old Style" w:cs="Arial"/>
          <w:color w:val="000000"/>
          <w:sz w:val="27"/>
          <w:szCs w:val="27"/>
        </w:rPr>
        <w:t xml:space="preserve"> Nawalny-Schreins </w:t>
      </w:r>
      <w:r w:rsidR="007602F9">
        <w:rPr>
          <w:rFonts w:ascii="Bookman Old Style" w:hAnsi="Bookman Old Style" w:cs="Arial"/>
          <w:color w:val="000000"/>
          <w:sz w:val="27"/>
          <w:szCs w:val="27"/>
        </w:rPr>
        <w:t xml:space="preserve">auf dem Kapitol </w:t>
      </w:r>
      <w:r w:rsidR="005622FC">
        <w:rPr>
          <w:rFonts w:ascii="Bookman Old Style" w:hAnsi="Bookman Old Style" w:cs="Arial"/>
          <w:color w:val="000000"/>
          <w:sz w:val="27"/>
          <w:szCs w:val="27"/>
        </w:rPr>
        <w:t xml:space="preserve">bewog, vergleichen wir selbst die </w:t>
      </w:r>
      <w:r w:rsidR="005F1219">
        <w:rPr>
          <w:rFonts w:ascii="Bookman Old Style" w:hAnsi="Bookman Old Style" w:cs="Arial"/>
          <w:color w:val="000000"/>
          <w:sz w:val="27"/>
          <w:szCs w:val="27"/>
        </w:rPr>
        <w:t xml:space="preserve">genannten </w:t>
      </w:r>
      <w:r w:rsidR="005622FC">
        <w:rPr>
          <w:rFonts w:ascii="Bookman Old Style" w:hAnsi="Bookman Old Style" w:cs="Arial"/>
          <w:color w:val="000000"/>
          <w:sz w:val="27"/>
          <w:szCs w:val="27"/>
        </w:rPr>
        <w:t>Zitate des Marc Aurel mit denen Nalwalnys, der uns ein Büchlein mit seinen Reden vor Gericht hinterließ.</w:t>
      </w:r>
      <w:r w:rsidR="007602F9">
        <w:rPr>
          <w:rFonts w:ascii="Bookman Old Style" w:hAnsi="Bookman Old Style" w:cs="Arial"/>
          <w:color w:val="000000"/>
          <w:sz w:val="27"/>
          <w:szCs w:val="27"/>
        </w:rPr>
        <w:t xml:space="preserve"> </w:t>
      </w:r>
      <w:r w:rsidR="005622FC">
        <w:rPr>
          <w:rFonts w:ascii="Bookman Old Style" w:hAnsi="Bookman Old Style" w:cs="Arial"/>
          <w:color w:val="000000"/>
          <w:sz w:val="27"/>
          <w:szCs w:val="27"/>
        </w:rPr>
        <w:t xml:space="preserve">Ich zitiere aus einer solchen </w:t>
      </w:r>
      <w:r w:rsidR="009D3675">
        <w:rPr>
          <w:rFonts w:ascii="Bookman Old Style" w:hAnsi="Bookman Old Style" w:cs="Arial"/>
          <w:color w:val="000000"/>
          <w:sz w:val="27"/>
          <w:szCs w:val="27"/>
        </w:rPr>
        <w:t xml:space="preserve"> (überraschenden) </w:t>
      </w:r>
      <w:r w:rsidR="005622FC">
        <w:rPr>
          <w:rFonts w:ascii="Bookman Old Style" w:hAnsi="Bookman Old Style" w:cs="Arial"/>
          <w:color w:val="000000"/>
          <w:sz w:val="27"/>
          <w:szCs w:val="27"/>
        </w:rPr>
        <w:t>Gerichtsrede Nalwalnys</w:t>
      </w:r>
      <w:r w:rsidR="007602F9">
        <w:rPr>
          <w:rFonts w:ascii="Bookman Old Style" w:hAnsi="Bookman Old Style" w:cs="Arial"/>
          <w:color w:val="000000"/>
          <w:sz w:val="27"/>
          <w:szCs w:val="27"/>
        </w:rPr>
        <w:t xml:space="preserve">, der zu seiner Sache stand, zur Liebe zur Gerechtigkeit </w:t>
      </w:r>
      <w:r w:rsidR="0068509D">
        <w:rPr>
          <w:rFonts w:ascii="Bookman Old Style" w:hAnsi="Bookman Old Style" w:cs="Arial"/>
          <w:color w:val="000000"/>
          <w:sz w:val="27"/>
          <w:szCs w:val="27"/>
        </w:rPr>
        <w:t xml:space="preserve">– </w:t>
      </w:r>
      <w:r w:rsidR="007602F9">
        <w:rPr>
          <w:rFonts w:ascii="Bookman Old Style" w:hAnsi="Bookman Old Style" w:cs="Arial"/>
          <w:color w:val="000000"/>
          <w:sz w:val="27"/>
          <w:szCs w:val="27"/>
        </w:rPr>
        <w:t>wie jener Marc Aurel</w:t>
      </w:r>
      <w:r w:rsidR="005622FC">
        <w:rPr>
          <w:rFonts w:ascii="Bookman Old Style" w:hAnsi="Bookman Old Style" w:cs="Arial"/>
          <w:color w:val="000000"/>
          <w:sz w:val="27"/>
          <w:szCs w:val="27"/>
        </w:rPr>
        <w:t xml:space="preserve">. </w:t>
      </w:r>
    </w:p>
    <w:p w14:paraId="548E530D" w14:textId="77777777" w:rsidR="002C1C32" w:rsidRDefault="002C1C32" w:rsidP="00C45DD9">
      <w:pPr>
        <w:spacing w:line="360" w:lineRule="auto"/>
        <w:rPr>
          <w:rFonts w:ascii="Bookman Old Style" w:hAnsi="Bookman Old Style" w:cs="Arial"/>
          <w:color w:val="000000"/>
          <w:sz w:val="27"/>
          <w:szCs w:val="27"/>
        </w:rPr>
      </w:pPr>
    </w:p>
    <w:p w14:paraId="3D890A5A" w14:textId="77777777" w:rsidR="002C1C32" w:rsidRPr="00890A9B" w:rsidRDefault="002C1C32" w:rsidP="00C45DD9">
      <w:pPr>
        <w:spacing w:line="360" w:lineRule="auto"/>
        <w:rPr>
          <w:rFonts w:ascii="Bookman Old Style" w:hAnsi="Bookman Old Style" w:cs="Arial"/>
          <w:color w:val="000000"/>
          <w:sz w:val="27"/>
          <w:szCs w:val="27"/>
        </w:rPr>
      </w:pPr>
    </w:p>
    <w:p w14:paraId="57217873" w14:textId="2873DD86" w:rsidR="00277212" w:rsidRPr="00890A9B" w:rsidRDefault="00890A9B" w:rsidP="00C45DD9">
      <w:pPr>
        <w:spacing w:line="360" w:lineRule="auto"/>
        <w:rPr>
          <w:rFonts w:ascii="Bookman Old Style" w:hAnsi="Bookman Old Style" w:cs="Arial"/>
          <w:i/>
          <w:iCs/>
          <w:color w:val="000000"/>
          <w:sz w:val="27"/>
          <w:szCs w:val="27"/>
        </w:rPr>
      </w:pPr>
      <w:r>
        <w:rPr>
          <w:rFonts w:ascii="Bookman Old Style" w:hAnsi="Bookman Old Style" w:cs="Arial"/>
          <w:i/>
          <w:iCs/>
          <w:color w:val="000000"/>
          <w:sz w:val="27"/>
          <w:szCs w:val="27"/>
        </w:rPr>
        <w:lastRenderedPageBreak/>
        <w:t>&gt;&gt;</w:t>
      </w:r>
      <w:r w:rsidR="005F1219">
        <w:rPr>
          <w:rFonts w:ascii="Bookman Old Style" w:hAnsi="Bookman Old Style" w:cs="Arial"/>
          <w:i/>
          <w:iCs/>
          <w:color w:val="000000"/>
          <w:sz w:val="27"/>
          <w:szCs w:val="27"/>
        </w:rPr>
        <w:t>...</w:t>
      </w:r>
      <w:r w:rsidR="00732588" w:rsidRPr="00890A9B">
        <w:rPr>
          <w:rFonts w:ascii="Bookman Old Style" w:hAnsi="Bookman Old Style" w:cs="Arial"/>
          <w:i/>
          <w:iCs/>
          <w:color w:val="000000"/>
          <w:sz w:val="27"/>
          <w:szCs w:val="27"/>
        </w:rPr>
        <w:t>ich soll also mein Schlusswort sprechen – spreche ich also mein Schlusswort</w:t>
      </w:r>
      <w:r w:rsidR="00C167C9">
        <w:rPr>
          <w:rFonts w:ascii="Bookman Old Style" w:hAnsi="Bookman Old Style" w:cs="Arial"/>
          <w:i/>
          <w:iCs/>
          <w:color w:val="000000"/>
          <w:sz w:val="27"/>
          <w:szCs w:val="27"/>
        </w:rPr>
        <w:t>!</w:t>
      </w:r>
      <w:r w:rsidR="00732588" w:rsidRPr="00890A9B">
        <w:rPr>
          <w:rFonts w:ascii="Bookman Old Style" w:hAnsi="Bookman Old Style" w:cs="Arial"/>
          <w:i/>
          <w:iCs/>
          <w:color w:val="000000"/>
          <w:sz w:val="27"/>
          <w:szCs w:val="27"/>
        </w:rPr>
        <w:t xml:space="preserve"> Ich weiß gar nicht mehr, was ich noch sagen soll, Euer Ehren. Soll ich mit Ihnen</w:t>
      </w:r>
      <w:r w:rsidR="00277212" w:rsidRPr="00890A9B">
        <w:rPr>
          <w:rFonts w:ascii="Bookman Old Style" w:hAnsi="Bookman Old Style" w:cs="Arial"/>
          <w:i/>
          <w:iCs/>
          <w:color w:val="000000"/>
          <w:sz w:val="27"/>
          <w:szCs w:val="27"/>
        </w:rPr>
        <w:t xml:space="preserve"> vielleicht über Gott und Erlösung reden? Den Pathos-Hebel auf Maximum stellen? Die Sache ist nämlich die: Ich bin ein gläubiger Mensch. Bei der Anti-Korruptions-Stiftung und in meinem Umfeld werde ich eher damit aufgezogen. Die Leute sind ja meist Atheisten. Und ich war auch </w:t>
      </w:r>
      <w:r w:rsidR="00C96474">
        <w:rPr>
          <w:rFonts w:ascii="Bookman Old Style" w:hAnsi="Bookman Old Style" w:cs="Arial"/>
          <w:i/>
          <w:iCs/>
          <w:color w:val="000000"/>
          <w:sz w:val="27"/>
          <w:szCs w:val="27"/>
        </w:rPr>
        <w:t>ein</w:t>
      </w:r>
      <w:r w:rsidR="00277212" w:rsidRPr="00890A9B">
        <w:rPr>
          <w:rFonts w:ascii="Bookman Old Style" w:hAnsi="Bookman Old Style" w:cs="Arial"/>
          <w:i/>
          <w:iCs/>
          <w:color w:val="000000"/>
          <w:sz w:val="27"/>
          <w:szCs w:val="27"/>
        </w:rPr>
        <w:t xml:space="preserve">mal einer, sogar ein ziemlich militanter. Aber jetzt bin ich ein gläubiger Mensch, und das hilft mir sehr bei dem, was ich tue. Es macht alles viel, viel einfacher. </w:t>
      </w:r>
      <w:r w:rsidR="005F1219">
        <w:rPr>
          <w:rFonts w:ascii="Bookman Old Style" w:hAnsi="Bookman Old Style" w:cs="Arial"/>
          <w:i/>
          <w:iCs/>
          <w:color w:val="000000"/>
          <w:sz w:val="27"/>
          <w:szCs w:val="27"/>
        </w:rPr>
        <w:t>...</w:t>
      </w:r>
      <w:r w:rsidR="00277212" w:rsidRPr="00890A9B">
        <w:rPr>
          <w:rFonts w:ascii="Bookman Old Style" w:hAnsi="Bookman Old Style" w:cs="Arial"/>
          <w:i/>
          <w:iCs/>
          <w:color w:val="000000"/>
          <w:sz w:val="27"/>
          <w:szCs w:val="27"/>
        </w:rPr>
        <w:t xml:space="preserve"> ich habe weniger Dilemmas in meinem Leben. Denn es gibt da s</w:t>
      </w:r>
      <w:r w:rsidR="005639CA">
        <w:rPr>
          <w:rFonts w:ascii="Bookman Old Style" w:hAnsi="Bookman Old Style" w:cs="Arial"/>
          <w:i/>
          <w:iCs/>
          <w:color w:val="000000"/>
          <w:sz w:val="27"/>
          <w:szCs w:val="27"/>
        </w:rPr>
        <w:t xml:space="preserve">o </w:t>
      </w:r>
      <w:r w:rsidR="00277212" w:rsidRPr="00890A9B">
        <w:rPr>
          <w:rFonts w:ascii="Bookman Old Style" w:hAnsi="Bookman Old Style" w:cs="Arial"/>
          <w:i/>
          <w:iCs/>
          <w:color w:val="000000"/>
          <w:sz w:val="27"/>
          <w:szCs w:val="27"/>
        </w:rPr>
        <w:t xml:space="preserve">ein Buch, </w:t>
      </w:r>
      <w:r w:rsidR="005F1219">
        <w:rPr>
          <w:rFonts w:ascii="Bookman Old Style" w:hAnsi="Bookman Old Style" w:cs="Arial"/>
          <w:i/>
          <w:iCs/>
          <w:color w:val="000000"/>
          <w:sz w:val="27"/>
          <w:szCs w:val="27"/>
        </w:rPr>
        <w:t>...</w:t>
      </w:r>
      <w:r w:rsidR="00277212" w:rsidRPr="00890A9B">
        <w:rPr>
          <w:rFonts w:ascii="Bookman Old Style" w:hAnsi="Bookman Old Style" w:cs="Arial"/>
          <w:i/>
          <w:iCs/>
          <w:color w:val="000000"/>
          <w:sz w:val="27"/>
          <w:szCs w:val="27"/>
        </w:rPr>
        <w:t>. Es ist natürlich nicht immer einfach, sich daran zu halten. Aber ich versuche es im Großen und Ganzen. Und de</w:t>
      </w:r>
      <w:r w:rsidR="005639CA">
        <w:rPr>
          <w:rFonts w:ascii="Bookman Old Style" w:hAnsi="Bookman Old Style" w:cs="Arial"/>
          <w:i/>
          <w:iCs/>
          <w:color w:val="000000"/>
          <w:sz w:val="27"/>
          <w:szCs w:val="27"/>
        </w:rPr>
        <w:t>s</w:t>
      </w:r>
      <w:r w:rsidR="00277212" w:rsidRPr="00890A9B">
        <w:rPr>
          <w:rFonts w:ascii="Bookman Old Style" w:hAnsi="Bookman Old Style" w:cs="Arial"/>
          <w:i/>
          <w:iCs/>
          <w:color w:val="000000"/>
          <w:sz w:val="27"/>
          <w:szCs w:val="27"/>
        </w:rPr>
        <w:t xml:space="preserve">halb fällt es mir wohl leichter als vielen anderen, in Russland Politik zu machen. </w:t>
      </w:r>
    </w:p>
    <w:p w14:paraId="5585D225" w14:textId="66DF74F6" w:rsidR="00277212" w:rsidRPr="00890A9B" w:rsidRDefault="00277212" w:rsidP="00C45DD9">
      <w:pPr>
        <w:spacing w:line="360" w:lineRule="auto"/>
        <w:rPr>
          <w:rFonts w:ascii="Arial" w:hAnsi="Arial" w:cs="Arial"/>
          <w:i/>
          <w:iCs/>
          <w:color w:val="000000"/>
          <w:sz w:val="27"/>
          <w:szCs w:val="27"/>
        </w:rPr>
      </w:pPr>
      <w:r w:rsidRPr="00890A9B">
        <w:rPr>
          <w:rFonts w:ascii="Bookman Old Style" w:hAnsi="Bookman Old Style" w:cs="Arial"/>
          <w:i/>
          <w:iCs/>
          <w:color w:val="000000"/>
          <w:sz w:val="27"/>
          <w:szCs w:val="27"/>
        </w:rPr>
        <w:tab/>
        <w:t xml:space="preserve">Kürzlich </w:t>
      </w:r>
      <w:r w:rsidR="00C167C9">
        <w:rPr>
          <w:rFonts w:ascii="Bookman Old Style" w:hAnsi="Bookman Old Style" w:cs="Arial"/>
          <w:i/>
          <w:iCs/>
          <w:color w:val="000000"/>
          <w:sz w:val="27"/>
          <w:szCs w:val="27"/>
        </w:rPr>
        <w:t>schrieb</w:t>
      </w:r>
      <w:r w:rsidRPr="00890A9B">
        <w:rPr>
          <w:rFonts w:ascii="Bookman Old Style" w:hAnsi="Bookman Old Style" w:cs="Arial"/>
          <w:i/>
          <w:iCs/>
          <w:color w:val="000000"/>
          <w:sz w:val="27"/>
          <w:szCs w:val="27"/>
        </w:rPr>
        <w:t xml:space="preserve"> mir jemand: </w:t>
      </w:r>
    </w:p>
    <w:p w14:paraId="02177F4E" w14:textId="2580ABFD" w:rsidR="00277212" w:rsidRPr="00890A9B" w:rsidRDefault="00277212" w:rsidP="00277212">
      <w:pPr>
        <w:spacing w:line="360" w:lineRule="auto"/>
        <w:ind w:left="709"/>
        <w:rPr>
          <w:rFonts w:ascii="Lucida Handwriting" w:hAnsi="Lucida Handwriting" w:cs="Arial"/>
          <w:color w:val="000000"/>
          <w:sz w:val="22"/>
          <w:szCs w:val="22"/>
        </w:rPr>
      </w:pPr>
      <w:r w:rsidRPr="00890A9B">
        <w:rPr>
          <w:rFonts w:ascii="Lucida Handwriting" w:hAnsi="Lucida Handwriting" w:cs="Arial"/>
          <w:color w:val="000000"/>
          <w:sz w:val="22"/>
          <w:szCs w:val="22"/>
        </w:rPr>
        <w:t>„Du, Nawalny, warum sagen dir eigentlich ständig alle: ‘Halt durch, gib nicht auf, du musst es überstehen, beiß die Zähne zusammen‘? ... Aber was hast du denn eigentlich zu überstehen? Du hast doch in einem Interview gesagt, du glaubst an Gott. Und es steht ja geschrieben: Selig sind, die da hungert und dürstet nach Gerechtigkeit, denn sie sollen satt werden. Dann geht’s dir doch bestens!“</w:t>
      </w:r>
      <w:r w:rsidR="00890A9B">
        <w:rPr>
          <w:rFonts w:ascii="Lucida Handwriting" w:hAnsi="Lucida Handwriting" w:cs="Arial"/>
          <w:color w:val="000000"/>
          <w:sz w:val="22"/>
          <w:szCs w:val="22"/>
        </w:rPr>
        <w:t>&lt;&lt;</w:t>
      </w:r>
    </w:p>
    <w:p w14:paraId="610BC80E" w14:textId="77777777" w:rsidR="00890A9B" w:rsidRDefault="00890A9B" w:rsidP="00890A9B">
      <w:pPr>
        <w:spacing w:line="360" w:lineRule="auto"/>
        <w:rPr>
          <w:rFonts w:ascii="Arial" w:hAnsi="Arial" w:cs="Arial"/>
          <w:color w:val="000000"/>
          <w:sz w:val="27"/>
          <w:szCs w:val="27"/>
        </w:rPr>
      </w:pPr>
    </w:p>
    <w:p w14:paraId="45A8B9CD" w14:textId="2CF6A626" w:rsidR="00890A9B" w:rsidRDefault="00890A9B" w:rsidP="00890A9B">
      <w:pPr>
        <w:spacing w:line="360" w:lineRule="auto"/>
        <w:rPr>
          <w:rFonts w:ascii="Arial" w:hAnsi="Arial" w:cs="Arial"/>
          <w:color w:val="000000"/>
          <w:sz w:val="27"/>
          <w:szCs w:val="27"/>
        </w:rPr>
      </w:pPr>
      <w:r>
        <w:rPr>
          <w:rFonts w:ascii="Arial" w:hAnsi="Arial" w:cs="Arial"/>
          <w:color w:val="000000"/>
          <w:sz w:val="27"/>
          <w:szCs w:val="27"/>
        </w:rPr>
        <w:t>So der verhöhnende Brief</w:t>
      </w:r>
      <w:r w:rsidR="00FB4623">
        <w:rPr>
          <w:rFonts w:ascii="Arial" w:hAnsi="Arial" w:cs="Arial"/>
          <w:color w:val="000000"/>
          <w:sz w:val="27"/>
          <w:szCs w:val="27"/>
        </w:rPr>
        <w:t xml:space="preserve"> an Nawalny</w:t>
      </w:r>
      <w:r>
        <w:rPr>
          <w:rFonts w:ascii="Arial" w:hAnsi="Arial" w:cs="Arial"/>
          <w:color w:val="000000"/>
          <w:sz w:val="27"/>
          <w:szCs w:val="27"/>
        </w:rPr>
        <w:t xml:space="preserve">. </w:t>
      </w:r>
      <w:r w:rsidR="005F1219">
        <w:rPr>
          <w:rFonts w:ascii="Arial" w:hAnsi="Arial" w:cs="Arial"/>
          <w:color w:val="000000"/>
          <w:sz w:val="27"/>
          <w:szCs w:val="27"/>
        </w:rPr>
        <w:t>W</w:t>
      </w:r>
      <w:r>
        <w:rPr>
          <w:rFonts w:ascii="Arial" w:hAnsi="Arial" w:cs="Arial"/>
          <w:color w:val="000000"/>
          <w:sz w:val="27"/>
          <w:szCs w:val="27"/>
        </w:rPr>
        <w:t>eiter im O-Ton Nawalny:</w:t>
      </w:r>
    </w:p>
    <w:p w14:paraId="11028DDF" w14:textId="6DDF5468" w:rsidR="00890A9B" w:rsidRDefault="00890A9B" w:rsidP="00890A9B">
      <w:pPr>
        <w:spacing w:line="360" w:lineRule="auto"/>
        <w:rPr>
          <w:rFonts w:ascii="Bookman Old Style" w:hAnsi="Bookman Old Style" w:cs="Arial"/>
          <w:i/>
          <w:iCs/>
          <w:color w:val="000000"/>
          <w:sz w:val="27"/>
          <w:szCs w:val="27"/>
        </w:rPr>
      </w:pPr>
      <w:r>
        <w:rPr>
          <w:rFonts w:ascii="Bookman Old Style" w:hAnsi="Bookman Old Style" w:cs="Arial"/>
          <w:i/>
          <w:iCs/>
          <w:color w:val="000000"/>
          <w:sz w:val="27"/>
          <w:szCs w:val="27"/>
        </w:rPr>
        <w:t>&gt;&gt;I</w:t>
      </w:r>
      <w:r w:rsidRPr="00890A9B">
        <w:rPr>
          <w:rFonts w:ascii="Bookman Old Style" w:hAnsi="Bookman Old Style" w:cs="Arial"/>
          <w:i/>
          <w:iCs/>
          <w:color w:val="000000"/>
          <w:sz w:val="27"/>
          <w:szCs w:val="27"/>
        </w:rPr>
        <w:t xml:space="preserve">ch dachte mir: Da versteht mich ja jemand richtig gut! Nicht, dass es mir gerade bestens ginge. Aber dieses Gebot </w:t>
      </w:r>
      <w:r>
        <w:rPr>
          <w:rFonts w:ascii="Bookman Old Style" w:hAnsi="Bookman Old Style" w:cs="Arial"/>
          <w:i/>
          <w:iCs/>
          <w:color w:val="000000"/>
          <w:sz w:val="27"/>
          <w:szCs w:val="27"/>
        </w:rPr>
        <w:t xml:space="preserve">habe ich immer als Handlungsanweisung verstanden. Es macht mir </w:t>
      </w:r>
      <w:r w:rsidR="00FB4623">
        <w:rPr>
          <w:rFonts w:ascii="Bookman Old Style" w:hAnsi="Bookman Old Style" w:cs="Arial"/>
          <w:i/>
          <w:iCs/>
          <w:color w:val="000000"/>
          <w:sz w:val="27"/>
          <w:szCs w:val="27"/>
        </w:rPr>
        <w:t xml:space="preserve">zwar </w:t>
      </w:r>
      <w:r>
        <w:rPr>
          <w:rFonts w:ascii="Bookman Old Style" w:hAnsi="Bookman Old Style" w:cs="Arial"/>
          <w:i/>
          <w:iCs/>
          <w:color w:val="000000"/>
          <w:sz w:val="27"/>
          <w:szCs w:val="27"/>
        </w:rPr>
        <w:t xml:space="preserve">keinen Spaß, hier zu sein. Aber ich bedauere auch keinesfalls meine Rückkehr und das, was </w:t>
      </w:r>
      <w:r w:rsidR="002C6E15">
        <w:rPr>
          <w:rFonts w:ascii="Bookman Old Style" w:hAnsi="Bookman Old Style" w:cs="Arial"/>
          <w:i/>
          <w:iCs/>
          <w:color w:val="000000"/>
          <w:sz w:val="27"/>
          <w:szCs w:val="27"/>
        </w:rPr>
        <w:t xml:space="preserve">ich </w:t>
      </w:r>
      <w:r>
        <w:rPr>
          <w:rFonts w:ascii="Bookman Old Style" w:hAnsi="Bookman Old Style" w:cs="Arial"/>
          <w:i/>
          <w:iCs/>
          <w:color w:val="000000"/>
          <w:sz w:val="27"/>
          <w:szCs w:val="27"/>
        </w:rPr>
        <w:t xml:space="preserve">gerade tue. Denn </w:t>
      </w:r>
      <w:r w:rsidR="00AD1C6C">
        <w:rPr>
          <w:rFonts w:ascii="Bookman Old Style" w:hAnsi="Bookman Old Style" w:cs="Arial"/>
          <w:i/>
          <w:iCs/>
          <w:color w:val="000000"/>
          <w:sz w:val="27"/>
          <w:szCs w:val="27"/>
        </w:rPr>
        <w:t xml:space="preserve">ich habe alles richtig gemacht. Ich fühle sogar so etwas wie Genugtuung, weil ich in einer schwierigen </w:t>
      </w:r>
      <w:r w:rsidR="00AD1C6C">
        <w:rPr>
          <w:rFonts w:ascii="Bookman Old Style" w:hAnsi="Bookman Old Style" w:cs="Arial"/>
          <w:i/>
          <w:iCs/>
          <w:color w:val="000000"/>
          <w:sz w:val="27"/>
          <w:szCs w:val="27"/>
        </w:rPr>
        <w:lastRenderedPageBreak/>
        <w:t xml:space="preserve">Zeit getan habe, was in der Anweisung steht. Ich habe das Gebot nicht verraten. </w:t>
      </w:r>
    </w:p>
    <w:p w14:paraId="1F04C124" w14:textId="001DD07D" w:rsidR="00AD1C6C" w:rsidRDefault="00AD1C6C" w:rsidP="00890A9B">
      <w:pPr>
        <w:spacing w:line="360" w:lineRule="auto"/>
        <w:rPr>
          <w:rFonts w:ascii="Bookman Old Style" w:hAnsi="Bookman Old Style" w:cs="Arial"/>
          <w:i/>
          <w:iCs/>
          <w:color w:val="000000"/>
          <w:sz w:val="27"/>
          <w:szCs w:val="27"/>
        </w:rPr>
      </w:pPr>
      <w:r>
        <w:rPr>
          <w:rFonts w:ascii="Bookman Old Style" w:hAnsi="Bookman Old Style" w:cs="Arial"/>
          <w:i/>
          <w:iCs/>
          <w:color w:val="000000"/>
          <w:sz w:val="27"/>
          <w:szCs w:val="27"/>
        </w:rPr>
        <w:t xml:space="preserve">Eine wichtige Sache noch. Für den modernen Menschen klingt dieses Gebot natürlich viel zu pathetisch: ‚selig‘, ‚hungert und dürstet nach Gerechtigkeit‘... Ja, es klingt ziemlich abgedreht. Ganz ehrlich: Menschen, die so etwas sagen, wirken schlichtweg verrückt. Es sitzt also irgendein Verrückter mit zerzausten Haaren in seiner Zelle und versucht, sich aufzumuntern. Solche Menschen sind einsam. Sie sind allein, weil niemand sie braucht. </w:t>
      </w:r>
    </w:p>
    <w:p w14:paraId="5341DF10" w14:textId="5C9C6D68" w:rsidR="00AD1C6C" w:rsidRDefault="00AD1C6C" w:rsidP="00890A9B">
      <w:pPr>
        <w:spacing w:line="360" w:lineRule="auto"/>
        <w:rPr>
          <w:rFonts w:ascii="Bookman Old Style" w:hAnsi="Bookman Old Style" w:cs="Arial"/>
          <w:i/>
          <w:iCs/>
          <w:color w:val="000000"/>
          <w:sz w:val="27"/>
          <w:szCs w:val="27"/>
        </w:rPr>
      </w:pPr>
      <w:r>
        <w:rPr>
          <w:rFonts w:ascii="Bookman Old Style" w:hAnsi="Bookman Old Style" w:cs="Arial"/>
          <w:i/>
          <w:iCs/>
          <w:color w:val="000000"/>
          <w:sz w:val="27"/>
          <w:szCs w:val="27"/>
        </w:rPr>
        <w:t>Und das ist das Wichtigste, was dieser Machtapparat</w:t>
      </w:r>
      <w:r w:rsidR="00693C2F">
        <w:rPr>
          <w:rFonts w:ascii="Bookman Old Style" w:hAnsi="Bookman Old Style" w:cs="Arial"/>
          <w:i/>
          <w:iCs/>
          <w:color w:val="000000"/>
          <w:sz w:val="27"/>
          <w:szCs w:val="27"/>
        </w:rPr>
        <w:t xml:space="preserve"> </w:t>
      </w:r>
      <w:r w:rsidR="004F65CD">
        <w:rPr>
          <w:rFonts w:ascii="Bookman Old Style" w:hAnsi="Bookman Old Style" w:cs="Arial"/>
          <w:i/>
          <w:iCs/>
          <w:color w:val="000000"/>
          <w:sz w:val="27"/>
          <w:szCs w:val="27"/>
        </w:rPr>
        <w:t>...</w:t>
      </w:r>
      <w:r w:rsidR="00693C2F">
        <w:rPr>
          <w:rFonts w:ascii="Bookman Old Style" w:hAnsi="Bookman Old Style" w:cs="Arial"/>
          <w:i/>
          <w:iCs/>
          <w:color w:val="000000"/>
          <w:sz w:val="27"/>
          <w:szCs w:val="27"/>
        </w:rPr>
        <w:t xml:space="preserve"> </w:t>
      </w:r>
      <w:r>
        <w:rPr>
          <w:rFonts w:ascii="Bookman Old Style" w:hAnsi="Bookman Old Style" w:cs="Arial"/>
          <w:i/>
          <w:iCs/>
          <w:color w:val="000000"/>
          <w:sz w:val="27"/>
          <w:szCs w:val="27"/>
        </w:rPr>
        <w:t>solchen Menschen sagen will: ‚Du bist allein. Du bist ein Einzelgänger.‘ Zuerst Angst einjagen und dann zeigen, dass du allein bist. Denn was für ein normaler Mensch hält sich an irgend so ein Gebot?</w:t>
      </w:r>
      <w:r w:rsidR="00130C2C">
        <w:rPr>
          <w:rFonts w:ascii="Bookman Old Style" w:hAnsi="Bookman Old Style" w:cs="Arial"/>
          <w:i/>
          <w:iCs/>
          <w:color w:val="000000"/>
          <w:sz w:val="27"/>
          <w:szCs w:val="27"/>
        </w:rPr>
        <w:t>.... Wissen Sie, die Burschen, die den Gefangenentransport bewachen, sind tolle Jungs, und meine Wärter im Gefängnis sind auch ok. Aber sie reden nicht mit mir. Es wurde ihnen wohl verboten..., damit ich mich ständig einsam fühle. Aber das wirkt bei mir nicht. Und ich kann sagen, warum. Dieses ‚Selig sind, die da hungert und dürstet nach Gerechtigkeit, denn sie sollen satt werden‘ – das mag ja exotisch oder komisch klingen, aber in Wirklichkeit ist das aktuell die bedeutendste politische Idee in Russland. Sagen Sie doch selbst, Euer Ehren – es gibt in Russland so einen politischen Slogan</w:t>
      </w:r>
      <w:r w:rsidR="00693C2F">
        <w:rPr>
          <w:rFonts w:ascii="Bookman Old Style" w:hAnsi="Bookman Old Style" w:cs="Arial"/>
          <w:i/>
          <w:iCs/>
          <w:color w:val="000000"/>
          <w:sz w:val="27"/>
          <w:szCs w:val="27"/>
        </w:rPr>
        <w:t xml:space="preserve"> </w:t>
      </w:r>
      <w:r w:rsidR="00130C2C">
        <w:rPr>
          <w:rFonts w:ascii="Bookman Old Style" w:hAnsi="Bookman Old Style" w:cs="Arial"/>
          <w:i/>
          <w:iCs/>
          <w:color w:val="000000"/>
          <w:sz w:val="27"/>
          <w:szCs w:val="27"/>
        </w:rPr>
        <w:t xml:space="preserve">.... : Kraft liegt in Gerechtigkeit. </w:t>
      </w:r>
      <w:r w:rsidR="00693C2F">
        <w:rPr>
          <w:rFonts w:ascii="Bookman Old Style" w:hAnsi="Bookman Old Style" w:cs="Arial"/>
          <w:i/>
          <w:iCs/>
          <w:color w:val="000000"/>
          <w:sz w:val="27"/>
          <w:szCs w:val="27"/>
        </w:rPr>
        <w:t>...</w:t>
      </w:r>
      <w:r w:rsidR="005639CA">
        <w:rPr>
          <w:rFonts w:ascii="Bookman Old Style" w:hAnsi="Bookman Old Style" w:cs="Arial"/>
          <w:i/>
          <w:iCs/>
          <w:color w:val="000000"/>
          <w:sz w:val="27"/>
          <w:szCs w:val="27"/>
        </w:rPr>
        <w:t xml:space="preserve"> auf Twitter-Länge komprimiert. ... Kraft liegt in Gerechtigkeit. Wer Wahrheit und Gerechtigkeit hinter sich hat, wird siegen. &lt;&lt;</w:t>
      </w:r>
      <w:r w:rsidR="005639CA">
        <w:rPr>
          <w:rStyle w:val="FootnoteReference"/>
          <w:rFonts w:ascii="Bookman Old Style" w:hAnsi="Bookman Old Style" w:cs="Arial"/>
          <w:i/>
          <w:iCs/>
          <w:color w:val="000000"/>
          <w:sz w:val="27"/>
          <w:szCs w:val="27"/>
        </w:rPr>
        <w:footnoteReference w:id="1"/>
      </w:r>
    </w:p>
    <w:p w14:paraId="56B7B28C" w14:textId="77777777" w:rsidR="005639CA" w:rsidRDefault="005639CA" w:rsidP="00890A9B">
      <w:pPr>
        <w:spacing w:line="360" w:lineRule="auto"/>
        <w:rPr>
          <w:rFonts w:ascii="Bookman Old Style" w:hAnsi="Bookman Old Style" w:cs="Arial"/>
          <w:color w:val="000000"/>
          <w:sz w:val="27"/>
          <w:szCs w:val="27"/>
        </w:rPr>
      </w:pPr>
    </w:p>
    <w:p w14:paraId="3FD35FDF" w14:textId="2C139C37" w:rsidR="005639CA" w:rsidRDefault="005639CA" w:rsidP="00890A9B">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 xml:space="preserve">Soweit Alexej Nawalny, aus seinem Büchlein </w:t>
      </w:r>
      <w:r w:rsidRPr="00C96474">
        <w:rPr>
          <w:rFonts w:ascii="Bookman Old Style" w:hAnsi="Bookman Old Style" w:cs="Arial"/>
          <w:i/>
          <w:iCs/>
          <w:color w:val="000000"/>
          <w:sz w:val="27"/>
          <w:szCs w:val="27"/>
        </w:rPr>
        <w:t>Schweigt nicht! Reden vor Gericht</w:t>
      </w:r>
      <w:r>
        <w:rPr>
          <w:rFonts w:ascii="Bookman Old Style" w:hAnsi="Bookman Old Style" w:cs="Arial"/>
          <w:color w:val="000000"/>
          <w:sz w:val="27"/>
          <w:szCs w:val="27"/>
        </w:rPr>
        <w:t>.</w:t>
      </w:r>
      <w:r w:rsidR="00693C2F">
        <w:rPr>
          <w:rFonts w:ascii="Bookman Old Style" w:hAnsi="Bookman Old Style" w:cs="Arial"/>
          <w:color w:val="000000"/>
          <w:sz w:val="27"/>
          <w:szCs w:val="27"/>
        </w:rPr>
        <w:t xml:space="preserve"> </w:t>
      </w:r>
    </w:p>
    <w:p w14:paraId="33AA6C90" w14:textId="77777777" w:rsidR="00693C2F" w:rsidRDefault="00693C2F" w:rsidP="00890A9B">
      <w:pPr>
        <w:spacing w:line="360" w:lineRule="auto"/>
        <w:rPr>
          <w:rFonts w:ascii="Bookman Old Style" w:hAnsi="Bookman Old Style" w:cs="Arial"/>
          <w:color w:val="000000"/>
          <w:sz w:val="27"/>
          <w:szCs w:val="27"/>
        </w:rPr>
      </w:pPr>
    </w:p>
    <w:p w14:paraId="07244469" w14:textId="22460FDD" w:rsidR="00C96474" w:rsidRDefault="00693C2F" w:rsidP="00890A9B">
      <w:pPr>
        <w:spacing w:line="360" w:lineRule="auto"/>
        <w:rPr>
          <w:rFonts w:ascii="Bookman Old Style" w:hAnsi="Bookman Old Style" w:cs="Arial"/>
          <w:color w:val="000000"/>
          <w:sz w:val="27"/>
          <w:szCs w:val="27"/>
        </w:rPr>
      </w:pPr>
      <w:r>
        <w:rPr>
          <w:rFonts w:ascii="Bookman Old Style" w:hAnsi="Bookman Old Style" w:cs="Arial"/>
          <w:color w:val="000000"/>
          <w:sz w:val="27"/>
          <w:szCs w:val="27"/>
        </w:rPr>
        <w:t>Aber</w:t>
      </w:r>
      <w:r w:rsidR="005639CA">
        <w:rPr>
          <w:rFonts w:ascii="Bookman Old Style" w:hAnsi="Bookman Old Style" w:cs="Arial"/>
          <w:color w:val="000000"/>
          <w:sz w:val="27"/>
          <w:szCs w:val="27"/>
        </w:rPr>
        <w:t xml:space="preserve"> jetzt die </w:t>
      </w:r>
      <w:r w:rsidR="005639CA" w:rsidRPr="00311E2A">
        <w:rPr>
          <w:rFonts w:ascii="Bookman Old Style" w:hAnsi="Bookman Old Style" w:cs="Arial"/>
          <w:color w:val="000000"/>
          <w:sz w:val="27"/>
          <w:szCs w:val="27"/>
        </w:rPr>
        <w:t>Anti</w:t>
      </w:r>
      <w:r w:rsidR="00311E2A" w:rsidRPr="00311E2A">
        <w:rPr>
          <w:rFonts w:ascii="Bookman Old Style" w:hAnsi="Bookman Old Style" w:cs="Arial"/>
          <w:color w:val="000000"/>
          <w:sz w:val="27"/>
          <w:szCs w:val="27"/>
        </w:rPr>
        <w:t>-S</w:t>
      </w:r>
      <w:r w:rsidR="005639CA" w:rsidRPr="00311E2A">
        <w:rPr>
          <w:rFonts w:ascii="Bookman Old Style" w:hAnsi="Bookman Old Style" w:cs="Arial"/>
          <w:color w:val="000000"/>
          <w:sz w:val="27"/>
          <w:szCs w:val="27"/>
        </w:rPr>
        <w:t>tory</w:t>
      </w:r>
      <w:r w:rsidR="005639CA">
        <w:rPr>
          <w:rFonts w:ascii="Bookman Old Style" w:hAnsi="Bookman Old Style" w:cs="Arial"/>
          <w:color w:val="000000"/>
          <w:sz w:val="27"/>
          <w:szCs w:val="27"/>
        </w:rPr>
        <w:t xml:space="preserve"> zum Sich-zur-</w:t>
      </w:r>
      <w:r w:rsidR="004F65CD">
        <w:rPr>
          <w:rFonts w:ascii="Bookman Old Style" w:hAnsi="Bookman Old Style" w:cs="Arial"/>
          <w:color w:val="000000"/>
          <w:sz w:val="27"/>
          <w:szCs w:val="27"/>
        </w:rPr>
        <w:t>guten-</w:t>
      </w:r>
      <w:r w:rsidR="005639CA">
        <w:rPr>
          <w:rFonts w:ascii="Bookman Old Style" w:hAnsi="Bookman Old Style" w:cs="Arial"/>
          <w:color w:val="000000"/>
          <w:sz w:val="27"/>
          <w:szCs w:val="27"/>
        </w:rPr>
        <w:t xml:space="preserve">Sache-Stellen, </w:t>
      </w:r>
      <w:r w:rsidR="00C96474">
        <w:rPr>
          <w:rFonts w:ascii="Bookman Old Style" w:hAnsi="Bookman Old Style" w:cs="Arial"/>
          <w:color w:val="000000"/>
          <w:sz w:val="27"/>
          <w:szCs w:val="27"/>
        </w:rPr>
        <w:t xml:space="preserve">zum </w:t>
      </w:r>
      <w:r w:rsidR="005639CA">
        <w:rPr>
          <w:rFonts w:ascii="Bookman Old Style" w:hAnsi="Bookman Old Style" w:cs="Arial"/>
          <w:color w:val="000000"/>
          <w:sz w:val="27"/>
          <w:szCs w:val="27"/>
        </w:rPr>
        <w:t>mutig</w:t>
      </w:r>
      <w:r w:rsidR="00C96474">
        <w:rPr>
          <w:rFonts w:ascii="Bookman Old Style" w:hAnsi="Bookman Old Style" w:cs="Arial"/>
          <w:color w:val="000000"/>
          <w:sz w:val="27"/>
          <w:szCs w:val="27"/>
        </w:rPr>
        <w:t xml:space="preserve"> U</w:t>
      </w:r>
      <w:r w:rsidR="005639CA">
        <w:rPr>
          <w:rFonts w:ascii="Bookman Old Style" w:hAnsi="Bookman Old Style" w:cs="Arial"/>
          <w:color w:val="000000"/>
          <w:sz w:val="27"/>
          <w:szCs w:val="27"/>
        </w:rPr>
        <w:t>nerschr</w:t>
      </w:r>
      <w:r w:rsidR="00C96474">
        <w:rPr>
          <w:rFonts w:ascii="Bookman Old Style" w:hAnsi="Bookman Old Style" w:cs="Arial"/>
          <w:color w:val="000000"/>
          <w:sz w:val="27"/>
          <w:szCs w:val="27"/>
        </w:rPr>
        <w:t xml:space="preserve">ockenen des Alexej Nawalny: unser </w:t>
      </w:r>
      <w:r w:rsidR="005639CA">
        <w:rPr>
          <w:rFonts w:ascii="Bookman Old Style" w:hAnsi="Bookman Old Style" w:cs="Arial"/>
          <w:color w:val="000000"/>
          <w:sz w:val="27"/>
          <w:szCs w:val="27"/>
        </w:rPr>
        <w:t>Predigttext</w:t>
      </w:r>
      <w:r w:rsidR="00C96474">
        <w:rPr>
          <w:rFonts w:ascii="Bookman Old Style" w:hAnsi="Bookman Old Style" w:cs="Arial"/>
          <w:color w:val="000000"/>
          <w:sz w:val="27"/>
          <w:szCs w:val="27"/>
        </w:rPr>
        <w:t xml:space="preserve"> in Lk 22, 54-62:</w:t>
      </w:r>
    </w:p>
    <w:p w14:paraId="2C16F01F" w14:textId="6DE6132B" w:rsidR="00693C2F" w:rsidRDefault="00693C2F" w:rsidP="00890A9B">
      <w:pPr>
        <w:spacing w:line="360" w:lineRule="auto"/>
        <w:rPr>
          <w:rFonts w:ascii="Open Sans" w:hAnsi="Open Sans" w:cs="Open Sans"/>
          <w:color w:val="303030"/>
          <w:sz w:val="23"/>
          <w:szCs w:val="23"/>
        </w:rPr>
      </w:pPr>
      <w:r>
        <w:rPr>
          <w:rFonts w:ascii="Open Sans" w:hAnsi="Open Sans" w:cs="Open Sans"/>
          <w:color w:val="303030"/>
          <w:sz w:val="23"/>
          <w:szCs w:val="23"/>
        </w:rPr>
        <w:t xml:space="preserve">Darauf nahmen sie </w:t>
      </w:r>
      <w:r w:rsidR="0068509D">
        <w:rPr>
          <w:rFonts w:ascii="Open Sans" w:hAnsi="Open Sans" w:cs="Open Sans"/>
          <w:color w:val="303030"/>
          <w:sz w:val="23"/>
          <w:szCs w:val="23"/>
        </w:rPr>
        <w:t>Jesum</w:t>
      </w:r>
      <w:r>
        <w:rPr>
          <w:rFonts w:ascii="Open Sans" w:hAnsi="Open Sans" w:cs="Open Sans"/>
          <w:color w:val="303030"/>
          <w:sz w:val="23"/>
          <w:szCs w:val="23"/>
        </w:rPr>
        <w:t xml:space="preserve"> fest, führten ihn ab und brachten ihn in das Haus des Hohenpriesters. Petrus folgte von weitem.</w:t>
      </w:r>
      <w:r w:rsidRPr="00693C2F">
        <w:rPr>
          <w:rFonts w:ascii="Open Sans" w:hAnsi="Open Sans" w:cs="Open Sans"/>
          <w:color w:val="303030"/>
          <w:sz w:val="23"/>
          <w:szCs w:val="23"/>
        </w:rPr>
        <w:t xml:space="preserve"> </w:t>
      </w:r>
      <w:r>
        <w:rPr>
          <w:rFonts w:ascii="Open Sans" w:hAnsi="Open Sans" w:cs="Open Sans"/>
          <w:color w:val="303030"/>
          <w:sz w:val="23"/>
          <w:szCs w:val="23"/>
        </w:rPr>
        <w:t>Mitten im Hof hatte</w:t>
      </w:r>
      <w:r w:rsidR="00C167C9">
        <w:rPr>
          <w:rFonts w:ascii="Open Sans" w:hAnsi="Open Sans" w:cs="Open Sans"/>
          <w:color w:val="303030"/>
          <w:sz w:val="23"/>
          <w:szCs w:val="23"/>
        </w:rPr>
        <w:t>n</w:t>
      </w:r>
      <w:r>
        <w:rPr>
          <w:rFonts w:ascii="Open Sans" w:hAnsi="Open Sans" w:cs="Open Sans"/>
          <w:color w:val="303030"/>
          <w:sz w:val="23"/>
          <w:szCs w:val="23"/>
        </w:rPr>
        <w:t xml:space="preserve"> </w:t>
      </w:r>
      <w:r w:rsidR="00C167C9">
        <w:rPr>
          <w:rFonts w:ascii="Open Sans" w:hAnsi="Open Sans" w:cs="Open Sans"/>
          <w:color w:val="303030"/>
          <w:sz w:val="23"/>
          <w:szCs w:val="23"/>
        </w:rPr>
        <w:t>sie</w:t>
      </w:r>
      <w:r>
        <w:rPr>
          <w:rFonts w:ascii="Open Sans" w:hAnsi="Open Sans" w:cs="Open Sans"/>
          <w:color w:val="303030"/>
          <w:sz w:val="23"/>
          <w:szCs w:val="23"/>
        </w:rPr>
        <w:t xml:space="preserve"> ein Feuer angezündet</w:t>
      </w:r>
      <w:r w:rsidR="0068509D">
        <w:rPr>
          <w:rFonts w:ascii="Open Sans" w:hAnsi="Open Sans" w:cs="Open Sans"/>
          <w:color w:val="303030"/>
          <w:sz w:val="23"/>
          <w:szCs w:val="23"/>
        </w:rPr>
        <w:t>;</w:t>
      </w:r>
      <w:r>
        <w:rPr>
          <w:rFonts w:ascii="Open Sans" w:hAnsi="Open Sans" w:cs="Open Sans"/>
          <w:color w:val="303030"/>
          <w:sz w:val="23"/>
          <w:szCs w:val="23"/>
        </w:rPr>
        <w:t xml:space="preserve"> Petrus setzte sich zu den Leuten, </w:t>
      </w:r>
      <w:r w:rsidRPr="00B502AC">
        <w:rPr>
          <w:rFonts w:ascii="Open Sans" w:hAnsi="Open Sans" w:cs="Open Sans"/>
          <w:color w:val="303030"/>
          <w:sz w:val="23"/>
          <w:szCs w:val="23"/>
        </w:rPr>
        <w:t xml:space="preserve">die dort beieinandersaßen. Eine Magd sah ihn am Feuer sitzen, </w:t>
      </w:r>
      <w:r w:rsidR="0068509D" w:rsidRPr="00B502AC">
        <w:rPr>
          <w:rFonts w:ascii="Open Sans" w:hAnsi="Open Sans" w:cs="Open Sans"/>
          <w:color w:val="303030"/>
          <w:sz w:val="23"/>
          <w:szCs w:val="23"/>
        </w:rPr>
        <w:t>fixierte</w:t>
      </w:r>
      <w:r w:rsidRPr="00B502AC">
        <w:rPr>
          <w:rFonts w:ascii="Open Sans" w:hAnsi="Open Sans" w:cs="Open Sans"/>
          <w:color w:val="303030"/>
          <w:sz w:val="23"/>
          <w:szCs w:val="23"/>
        </w:rPr>
        <w:t xml:space="preserve"> ihn und sagte: Der war auch mit ihm zusammen. Petrus aber leugnete es und sagte: Frau, ich kenne ihn nicht. Kurz da</w:t>
      </w:r>
      <w:r w:rsidR="001B5985" w:rsidRPr="00B502AC">
        <w:rPr>
          <w:rFonts w:ascii="Open Sans" w:hAnsi="Open Sans" w:cs="Open Sans"/>
          <w:color w:val="303030"/>
          <w:sz w:val="23"/>
          <w:szCs w:val="23"/>
        </w:rPr>
        <w:t>rauf</w:t>
      </w:r>
      <w:r w:rsidRPr="00B502AC">
        <w:rPr>
          <w:rFonts w:ascii="Open Sans" w:hAnsi="Open Sans" w:cs="Open Sans"/>
          <w:color w:val="303030"/>
          <w:sz w:val="23"/>
          <w:szCs w:val="23"/>
        </w:rPr>
        <w:t xml:space="preserve"> </w:t>
      </w:r>
      <w:r w:rsidR="0068509D" w:rsidRPr="00B502AC">
        <w:rPr>
          <w:rFonts w:ascii="Open Sans" w:hAnsi="Open Sans" w:cs="Open Sans"/>
          <w:color w:val="303030"/>
          <w:sz w:val="23"/>
          <w:szCs w:val="23"/>
        </w:rPr>
        <w:t>entdeckte</w:t>
      </w:r>
      <w:r w:rsidRPr="00B502AC">
        <w:rPr>
          <w:rFonts w:ascii="Open Sans" w:hAnsi="Open Sans" w:cs="Open Sans"/>
          <w:color w:val="303030"/>
          <w:sz w:val="23"/>
          <w:szCs w:val="23"/>
        </w:rPr>
        <w:t xml:space="preserve"> ihn ein anderer und bemerkte: Du gehörst doch auch zu ihnen. Petrus aber sagte: Nein, Mensch, ich doch nicht! Etwa eine Stunde später behauptete wieder einer: </w:t>
      </w:r>
      <w:r w:rsidR="001B5985" w:rsidRPr="00B502AC">
        <w:rPr>
          <w:rFonts w:ascii="Open Sans" w:hAnsi="Open Sans" w:cs="Open Sans"/>
          <w:color w:val="303030"/>
          <w:sz w:val="23"/>
          <w:szCs w:val="23"/>
        </w:rPr>
        <w:t>Tatsächlich</w:t>
      </w:r>
      <w:r w:rsidRPr="00B502AC">
        <w:rPr>
          <w:rFonts w:ascii="Open Sans" w:hAnsi="Open Sans" w:cs="Open Sans"/>
          <w:color w:val="303030"/>
          <w:sz w:val="23"/>
          <w:szCs w:val="23"/>
        </w:rPr>
        <w:t xml:space="preserve">, der war auch mit ihm zusammen; er ist doch </w:t>
      </w:r>
      <w:r w:rsidR="006659A9" w:rsidRPr="00B502AC">
        <w:rPr>
          <w:rFonts w:ascii="Open Sans" w:hAnsi="Open Sans" w:cs="Open Sans"/>
          <w:color w:val="303030"/>
          <w:sz w:val="23"/>
          <w:szCs w:val="23"/>
        </w:rPr>
        <w:t>genauso aus</w:t>
      </w:r>
      <w:r w:rsidRPr="00B502AC">
        <w:rPr>
          <w:rFonts w:ascii="Open Sans" w:hAnsi="Open Sans" w:cs="Open Sans"/>
          <w:color w:val="303030"/>
          <w:sz w:val="23"/>
          <w:szCs w:val="23"/>
        </w:rPr>
        <w:t xml:space="preserve"> Galilä</w:t>
      </w:r>
      <w:r w:rsidR="006659A9" w:rsidRPr="00B502AC">
        <w:rPr>
          <w:rFonts w:ascii="Open Sans" w:hAnsi="Open Sans" w:cs="Open Sans"/>
          <w:color w:val="303030"/>
          <w:sz w:val="23"/>
          <w:szCs w:val="23"/>
        </w:rPr>
        <w:t>a</w:t>
      </w:r>
      <w:r w:rsidRPr="00B502AC">
        <w:rPr>
          <w:rFonts w:ascii="Open Sans" w:hAnsi="Open Sans" w:cs="Open Sans"/>
          <w:color w:val="303030"/>
          <w:sz w:val="23"/>
          <w:szCs w:val="23"/>
        </w:rPr>
        <w:t xml:space="preserve">. Petrus aber erwiderte: Mensch, ich weiß nicht, wovon du sprichst. Im </w:t>
      </w:r>
      <w:r w:rsidR="001B5985" w:rsidRPr="00B502AC">
        <w:rPr>
          <w:rFonts w:ascii="Open Sans" w:hAnsi="Open Sans" w:cs="Open Sans"/>
          <w:color w:val="303030"/>
          <w:sz w:val="23"/>
          <w:szCs w:val="23"/>
        </w:rPr>
        <w:t>selben</w:t>
      </w:r>
      <w:r w:rsidRPr="00B502AC">
        <w:rPr>
          <w:rFonts w:ascii="Open Sans" w:hAnsi="Open Sans" w:cs="Open Sans"/>
          <w:color w:val="303030"/>
          <w:sz w:val="23"/>
          <w:szCs w:val="23"/>
        </w:rPr>
        <w:t xml:space="preserve"> Augenblick, noch während er redete</w:t>
      </w:r>
      <w:r>
        <w:rPr>
          <w:rFonts w:ascii="Open Sans" w:hAnsi="Open Sans" w:cs="Open Sans"/>
          <w:color w:val="303030"/>
          <w:sz w:val="23"/>
          <w:szCs w:val="23"/>
        </w:rPr>
        <w:t xml:space="preserve">, krähte ein Hahn. Da wandte sich der Herr um und blickte </w:t>
      </w:r>
      <w:r w:rsidR="00C167C9">
        <w:rPr>
          <w:rFonts w:ascii="Open Sans" w:hAnsi="Open Sans" w:cs="Open Sans"/>
          <w:color w:val="303030"/>
          <w:sz w:val="23"/>
          <w:szCs w:val="23"/>
        </w:rPr>
        <w:t xml:space="preserve">in </w:t>
      </w:r>
      <w:r>
        <w:rPr>
          <w:rFonts w:ascii="Open Sans" w:hAnsi="Open Sans" w:cs="Open Sans"/>
          <w:color w:val="303030"/>
          <w:sz w:val="23"/>
          <w:szCs w:val="23"/>
        </w:rPr>
        <w:t xml:space="preserve">Petrus </w:t>
      </w:r>
      <w:r w:rsidR="00C167C9">
        <w:rPr>
          <w:rFonts w:ascii="Open Sans" w:hAnsi="Open Sans" w:cs="Open Sans"/>
          <w:color w:val="303030"/>
          <w:sz w:val="23"/>
          <w:szCs w:val="23"/>
        </w:rPr>
        <w:t>hinein</w:t>
      </w:r>
      <w:r>
        <w:rPr>
          <w:rFonts w:ascii="Open Sans" w:hAnsi="Open Sans" w:cs="Open Sans"/>
          <w:color w:val="303030"/>
          <w:sz w:val="23"/>
          <w:szCs w:val="23"/>
        </w:rPr>
        <w:t xml:space="preserve">. Und Petrus erinnerte sich an </w:t>
      </w:r>
      <w:r>
        <w:rPr>
          <w:rFonts w:ascii="Open Sans" w:hAnsi="Open Sans" w:cs="Open Sans"/>
          <w:color w:val="303030"/>
          <w:sz w:val="23"/>
          <w:szCs w:val="23"/>
        </w:rPr>
        <w:lastRenderedPageBreak/>
        <w:t>das, was der Herr zu ihm gesagt hatte: Ehe heute der Hahn kräht, wirst du mich dreimal verleugnen.</w:t>
      </w:r>
      <w:r w:rsidR="001B5985">
        <w:rPr>
          <w:rFonts w:ascii="Open Sans" w:hAnsi="Open Sans" w:cs="Open Sans"/>
          <w:color w:val="303030"/>
          <w:sz w:val="23"/>
          <w:szCs w:val="23"/>
        </w:rPr>
        <w:t xml:space="preserve"> Und er ging hinaus und weinte bitterlich. Amen</w:t>
      </w:r>
    </w:p>
    <w:p w14:paraId="6A6FC2F0" w14:textId="77777777" w:rsidR="001B5985" w:rsidRDefault="001B5985" w:rsidP="00890A9B">
      <w:pPr>
        <w:spacing w:line="360" w:lineRule="auto"/>
        <w:rPr>
          <w:rFonts w:ascii="Open Sans" w:hAnsi="Open Sans" w:cs="Open Sans"/>
          <w:color w:val="303030"/>
          <w:sz w:val="23"/>
          <w:szCs w:val="23"/>
        </w:rPr>
      </w:pPr>
    </w:p>
    <w:p w14:paraId="0FBFFB13" w14:textId="0F4907A6" w:rsidR="001B5985" w:rsidRPr="007F0DA4" w:rsidRDefault="001B598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Der eine steht zur gerechten Sache, lässt sich in den Gulag sperren und in den Strudel des Todes ziehen – der andere drückt sich in die Schatten des </w:t>
      </w:r>
      <w:r w:rsidR="00C167C9">
        <w:rPr>
          <w:rFonts w:ascii="Bookman Old Style" w:hAnsi="Bookman Old Style" w:cs="Open Sans"/>
          <w:color w:val="303030"/>
          <w:sz w:val="27"/>
          <w:szCs w:val="27"/>
        </w:rPr>
        <w:t>R</w:t>
      </w:r>
      <w:r w:rsidRPr="007F0DA4">
        <w:rPr>
          <w:rFonts w:ascii="Bookman Old Style" w:hAnsi="Bookman Old Style" w:cs="Open Sans"/>
          <w:color w:val="303030"/>
          <w:sz w:val="27"/>
          <w:szCs w:val="27"/>
        </w:rPr>
        <w:t>icht</w:t>
      </w:r>
      <w:r w:rsidR="00C167C9">
        <w:rPr>
          <w:rFonts w:ascii="Bookman Old Style" w:hAnsi="Bookman Old Style" w:cs="Open Sans"/>
          <w:color w:val="303030"/>
          <w:sz w:val="27"/>
          <w:szCs w:val="27"/>
        </w:rPr>
        <w:t>hauses</w:t>
      </w:r>
      <w:r w:rsidRPr="007F0DA4">
        <w:rPr>
          <w:rFonts w:ascii="Bookman Old Style" w:hAnsi="Bookman Old Style" w:cs="Open Sans"/>
          <w:color w:val="303030"/>
          <w:sz w:val="27"/>
          <w:szCs w:val="27"/>
        </w:rPr>
        <w:t xml:space="preserve"> und scheitert – aber überlebt. Hätte er sich in den Gerichtsprozess Jesu hineinziehen lassen, wär er </w:t>
      </w:r>
      <w:r w:rsidR="0068509D" w:rsidRPr="007F0DA4">
        <w:rPr>
          <w:rFonts w:ascii="Bookman Old Style" w:hAnsi="Bookman Old Style" w:cs="Open Sans"/>
          <w:color w:val="303030"/>
          <w:sz w:val="27"/>
          <w:szCs w:val="27"/>
        </w:rPr>
        <w:t>vermutlich</w:t>
      </w:r>
      <w:r w:rsidRPr="007F0DA4">
        <w:rPr>
          <w:rFonts w:ascii="Bookman Old Style" w:hAnsi="Bookman Old Style" w:cs="Open Sans"/>
          <w:color w:val="303030"/>
          <w:sz w:val="27"/>
          <w:szCs w:val="27"/>
        </w:rPr>
        <w:t xml:space="preserve"> auch gekreuzigt worden. </w:t>
      </w:r>
      <w:r w:rsidR="00560B85" w:rsidRPr="007F0DA4">
        <w:rPr>
          <w:rFonts w:ascii="Bookman Old Style" w:hAnsi="Bookman Old Style" w:cs="Open Sans"/>
          <w:color w:val="303030"/>
          <w:sz w:val="27"/>
          <w:szCs w:val="27"/>
        </w:rPr>
        <w:t xml:space="preserve">Womöglich hätte es Ostern mit der </w:t>
      </w:r>
      <w:r w:rsidRPr="007F0DA4">
        <w:rPr>
          <w:rFonts w:ascii="Bookman Old Style" w:hAnsi="Bookman Old Style" w:cs="Open Sans"/>
          <w:color w:val="303030"/>
          <w:sz w:val="27"/>
          <w:szCs w:val="27"/>
        </w:rPr>
        <w:t xml:space="preserve">Erstvision </w:t>
      </w:r>
      <w:r w:rsidR="00560B85" w:rsidRPr="007F0DA4">
        <w:rPr>
          <w:rFonts w:ascii="Bookman Old Style" w:hAnsi="Bookman Old Style" w:cs="Open Sans"/>
          <w:color w:val="303030"/>
          <w:sz w:val="27"/>
          <w:szCs w:val="27"/>
        </w:rPr>
        <w:t>des</w:t>
      </w:r>
      <w:r w:rsidRPr="007F0DA4">
        <w:rPr>
          <w:rFonts w:ascii="Bookman Old Style" w:hAnsi="Bookman Old Style" w:cs="Open Sans"/>
          <w:color w:val="303030"/>
          <w:sz w:val="27"/>
          <w:szCs w:val="27"/>
        </w:rPr>
        <w:t xml:space="preserve"> Petrus ni</w:t>
      </w:r>
      <w:r w:rsidR="00D55C87" w:rsidRPr="007F0DA4">
        <w:rPr>
          <w:rFonts w:ascii="Bookman Old Style" w:hAnsi="Bookman Old Style" w:cs="Open Sans"/>
          <w:color w:val="303030"/>
          <w:sz w:val="27"/>
          <w:szCs w:val="27"/>
        </w:rPr>
        <w:t>e</w:t>
      </w:r>
      <w:r w:rsidRPr="007F0DA4">
        <w:rPr>
          <w:rFonts w:ascii="Bookman Old Style" w:hAnsi="Bookman Old Style" w:cs="Open Sans"/>
          <w:color w:val="303030"/>
          <w:sz w:val="27"/>
          <w:szCs w:val="27"/>
        </w:rPr>
        <w:t xml:space="preserve"> </w:t>
      </w:r>
      <w:r w:rsidR="00560B85" w:rsidRPr="007F0DA4">
        <w:rPr>
          <w:rFonts w:ascii="Bookman Old Style" w:hAnsi="Bookman Old Style" w:cs="Open Sans"/>
          <w:color w:val="303030"/>
          <w:sz w:val="27"/>
          <w:szCs w:val="27"/>
        </w:rPr>
        <w:t>gegeben</w:t>
      </w:r>
      <w:r w:rsidR="0068509D" w:rsidRPr="007F0DA4">
        <w:rPr>
          <w:rFonts w:ascii="Bookman Old Style" w:hAnsi="Bookman Old Style" w:cs="Open Sans"/>
          <w:color w:val="303030"/>
          <w:sz w:val="27"/>
          <w:szCs w:val="27"/>
        </w:rPr>
        <w:t xml:space="preserve"> –</w:t>
      </w:r>
      <w:r w:rsidRPr="007F0DA4">
        <w:rPr>
          <w:rFonts w:ascii="Bookman Old Style" w:hAnsi="Bookman Old Style" w:cs="Open Sans"/>
          <w:color w:val="303030"/>
          <w:sz w:val="27"/>
          <w:szCs w:val="27"/>
        </w:rPr>
        <w:t xml:space="preserve"> und wir säßen nicht hier. </w:t>
      </w:r>
    </w:p>
    <w:p w14:paraId="3D505607" w14:textId="285C1197" w:rsidR="0068509D" w:rsidRPr="007F0DA4" w:rsidRDefault="0068509D"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ab/>
        <w:t xml:space="preserve">Mit anderen Worten: Wer ist eigentlich gescheitert? Vielleicht doch Nawalny, der im Exil </w:t>
      </w:r>
      <w:r w:rsidR="00311E2A" w:rsidRPr="007F0DA4">
        <w:rPr>
          <w:rFonts w:ascii="Bookman Old Style" w:hAnsi="Bookman Old Style" w:cs="Open Sans"/>
          <w:color w:val="303030"/>
          <w:sz w:val="27"/>
          <w:szCs w:val="27"/>
        </w:rPr>
        <w:t xml:space="preserve">viel </w:t>
      </w:r>
      <w:r w:rsidRPr="007F0DA4">
        <w:rPr>
          <w:rFonts w:ascii="Bookman Old Style" w:hAnsi="Bookman Old Style" w:cs="Open Sans"/>
          <w:color w:val="303030"/>
          <w:sz w:val="27"/>
          <w:szCs w:val="27"/>
        </w:rPr>
        <w:t xml:space="preserve">hätte bewirken können? </w:t>
      </w:r>
      <w:r w:rsidR="00311E2A" w:rsidRPr="007F0DA4">
        <w:rPr>
          <w:rFonts w:ascii="Bookman Old Style" w:hAnsi="Bookman Old Style" w:cs="Open Sans"/>
          <w:color w:val="303030"/>
          <w:sz w:val="27"/>
          <w:szCs w:val="27"/>
        </w:rPr>
        <w:t>S</w:t>
      </w:r>
      <w:r w:rsidR="006659A9" w:rsidRPr="007F0DA4">
        <w:rPr>
          <w:rFonts w:ascii="Bookman Old Style" w:hAnsi="Bookman Old Style" w:cs="Open Sans"/>
          <w:color w:val="303030"/>
          <w:sz w:val="27"/>
          <w:szCs w:val="27"/>
        </w:rPr>
        <w:t xml:space="preserve">ein Tod </w:t>
      </w:r>
      <w:r w:rsidR="00AF6669" w:rsidRPr="007F0DA4">
        <w:rPr>
          <w:rFonts w:ascii="Bookman Old Style" w:hAnsi="Bookman Old Style" w:cs="Open Sans"/>
          <w:color w:val="303030"/>
          <w:sz w:val="27"/>
          <w:szCs w:val="27"/>
        </w:rPr>
        <w:t xml:space="preserve">war </w:t>
      </w:r>
      <w:r w:rsidR="009D3675" w:rsidRPr="007F0DA4">
        <w:rPr>
          <w:rFonts w:ascii="Bookman Old Style" w:hAnsi="Bookman Old Style" w:cs="Open Sans"/>
          <w:color w:val="303030"/>
          <w:sz w:val="27"/>
          <w:szCs w:val="27"/>
        </w:rPr>
        <w:t xml:space="preserve">ein </w:t>
      </w:r>
      <w:r w:rsidR="006659A9" w:rsidRPr="007F0DA4">
        <w:rPr>
          <w:rFonts w:ascii="Bookman Old Style" w:hAnsi="Bookman Old Style" w:cs="Open Sans"/>
          <w:color w:val="303030"/>
          <w:sz w:val="27"/>
          <w:szCs w:val="27"/>
        </w:rPr>
        <w:t>moralische</w:t>
      </w:r>
      <w:r w:rsidR="009D3675" w:rsidRPr="007F0DA4">
        <w:rPr>
          <w:rFonts w:ascii="Bookman Old Style" w:hAnsi="Bookman Old Style" w:cs="Open Sans"/>
          <w:color w:val="303030"/>
          <w:sz w:val="27"/>
          <w:szCs w:val="27"/>
        </w:rPr>
        <w:t>r</w:t>
      </w:r>
      <w:r w:rsidR="006659A9" w:rsidRPr="007F0DA4">
        <w:rPr>
          <w:rFonts w:ascii="Bookman Old Style" w:hAnsi="Bookman Old Style" w:cs="Open Sans"/>
          <w:color w:val="303030"/>
          <w:sz w:val="27"/>
          <w:szCs w:val="27"/>
        </w:rPr>
        <w:t xml:space="preserve"> Sieg</w:t>
      </w:r>
      <w:r w:rsidR="00826E18">
        <w:rPr>
          <w:rFonts w:ascii="Bookman Old Style" w:hAnsi="Bookman Old Style" w:cs="Open Sans"/>
          <w:color w:val="303030"/>
          <w:sz w:val="27"/>
          <w:szCs w:val="27"/>
        </w:rPr>
        <w:t>.</w:t>
      </w:r>
      <w:r w:rsidR="006659A9" w:rsidRPr="007F0DA4">
        <w:rPr>
          <w:rFonts w:ascii="Bookman Old Style" w:hAnsi="Bookman Old Style" w:cs="Open Sans"/>
          <w:color w:val="303030"/>
          <w:sz w:val="27"/>
          <w:szCs w:val="27"/>
        </w:rPr>
        <w:t xml:space="preserve"> </w:t>
      </w:r>
      <w:r w:rsidR="009D3675" w:rsidRPr="007F0DA4">
        <w:rPr>
          <w:rFonts w:ascii="Bookman Old Style" w:hAnsi="Bookman Old Style" w:cs="Open Sans"/>
          <w:color w:val="303030"/>
          <w:sz w:val="27"/>
          <w:szCs w:val="27"/>
        </w:rPr>
        <w:t xml:space="preserve">So verstand er es. </w:t>
      </w:r>
      <w:r w:rsidR="006659A9" w:rsidRPr="007F0DA4">
        <w:rPr>
          <w:rFonts w:ascii="Bookman Old Style" w:hAnsi="Bookman Old Style" w:cs="Open Sans"/>
          <w:color w:val="303030"/>
          <w:sz w:val="27"/>
          <w:szCs w:val="27"/>
        </w:rPr>
        <w:t xml:space="preserve">Scheitern und </w:t>
      </w:r>
      <w:r w:rsidR="00586B3E" w:rsidRPr="007F0DA4">
        <w:rPr>
          <w:rFonts w:ascii="Bookman Old Style" w:hAnsi="Bookman Old Style" w:cs="Open Sans"/>
          <w:color w:val="303030"/>
          <w:sz w:val="27"/>
          <w:szCs w:val="27"/>
        </w:rPr>
        <w:t>Gewinnen</w:t>
      </w:r>
      <w:r w:rsidR="006659A9" w:rsidRPr="007F0DA4">
        <w:rPr>
          <w:rFonts w:ascii="Bookman Old Style" w:hAnsi="Bookman Old Style" w:cs="Open Sans"/>
          <w:color w:val="303030"/>
          <w:sz w:val="27"/>
          <w:szCs w:val="27"/>
        </w:rPr>
        <w:t xml:space="preserve"> liegen </w:t>
      </w:r>
      <w:r w:rsidR="00A05FD3" w:rsidRPr="007F0DA4">
        <w:rPr>
          <w:rFonts w:ascii="Bookman Old Style" w:hAnsi="Bookman Old Style" w:cs="Open Sans"/>
          <w:color w:val="303030"/>
          <w:sz w:val="27"/>
          <w:szCs w:val="27"/>
        </w:rPr>
        <w:t>in eins</w:t>
      </w:r>
      <w:r w:rsidR="006659A9" w:rsidRPr="007F0DA4">
        <w:rPr>
          <w:rFonts w:ascii="Bookman Old Style" w:hAnsi="Bookman Old Style" w:cs="Open Sans"/>
          <w:color w:val="303030"/>
          <w:sz w:val="27"/>
          <w:szCs w:val="27"/>
        </w:rPr>
        <w:t xml:space="preserve">. Bei beiden, dem modernen Märtyrer und dem Apostel. </w:t>
      </w:r>
      <w:r w:rsidR="00586B3E" w:rsidRPr="007F0DA4">
        <w:rPr>
          <w:rFonts w:ascii="Bookman Old Style" w:hAnsi="Bookman Old Style" w:cs="Open Sans"/>
          <w:color w:val="303030"/>
          <w:sz w:val="27"/>
          <w:szCs w:val="27"/>
        </w:rPr>
        <w:t>Wer sind wir, dass wir über Scheitern und Gewinnen urteilen könnten?</w:t>
      </w:r>
      <w:r w:rsidR="00D874B1" w:rsidRPr="007F0DA4">
        <w:rPr>
          <w:rFonts w:ascii="Bookman Old Style" w:hAnsi="Bookman Old Style" w:cs="Open Sans"/>
          <w:color w:val="303030"/>
          <w:sz w:val="27"/>
          <w:szCs w:val="27"/>
        </w:rPr>
        <w:t xml:space="preserve"> </w:t>
      </w:r>
      <w:r w:rsidR="00D55C87" w:rsidRPr="007F0DA4">
        <w:rPr>
          <w:rFonts w:ascii="Bookman Old Style" w:hAnsi="Bookman Old Style" w:cs="Open Sans"/>
          <w:color w:val="303030"/>
          <w:sz w:val="27"/>
          <w:szCs w:val="27"/>
        </w:rPr>
        <w:t>U</w:t>
      </w:r>
      <w:r w:rsidR="00D874B1" w:rsidRPr="007F0DA4">
        <w:rPr>
          <w:rFonts w:ascii="Bookman Old Style" w:hAnsi="Bookman Old Style" w:cs="Open Sans"/>
          <w:color w:val="303030"/>
          <w:sz w:val="27"/>
          <w:szCs w:val="27"/>
        </w:rPr>
        <w:t>m sehr persönliche</w:t>
      </w:r>
      <w:r w:rsidR="00D55C87" w:rsidRPr="007F0DA4">
        <w:rPr>
          <w:rFonts w:ascii="Bookman Old Style" w:hAnsi="Bookman Old Style" w:cs="Open Sans"/>
          <w:color w:val="303030"/>
          <w:sz w:val="27"/>
          <w:szCs w:val="27"/>
        </w:rPr>
        <w:t>s</w:t>
      </w:r>
      <w:r w:rsidR="00D874B1" w:rsidRPr="007F0DA4">
        <w:rPr>
          <w:rFonts w:ascii="Bookman Old Style" w:hAnsi="Bookman Old Style" w:cs="Open Sans"/>
          <w:color w:val="303030"/>
          <w:sz w:val="27"/>
          <w:szCs w:val="27"/>
        </w:rPr>
        <w:t xml:space="preserve"> Entscheiden</w:t>
      </w:r>
      <w:r w:rsidR="00D55C87" w:rsidRPr="007F0DA4">
        <w:rPr>
          <w:rFonts w:ascii="Bookman Old Style" w:hAnsi="Bookman Old Style" w:cs="Open Sans"/>
          <w:color w:val="303030"/>
          <w:sz w:val="27"/>
          <w:szCs w:val="27"/>
        </w:rPr>
        <w:t xml:space="preserve"> geht es</w:t>
      </w:r>
      <w:r w:rsidR="00D874B1" w:rsidRPr="007F0DA4">
        <w:rPr>
          <w:rFonts w:ascii="Bookman Old Style" w:hAnsi="Bookman Old Style" w:cs="Open Sans"/>
          <w:color w:val="303030"/>
          <w:sz w:val="27"/>
          <w:szCs w:val="27"/>
        </w:rPr>
        <w:t xml:space="preserve">, </w:t>
      </w:r>
      <w:r w:rsidR="00D55C87" w:rsidRPr="007F0DA4">
        <w:rPr>
          <w:rFonts w:ascii="Bookman Old Style" w:hAnsi="Bookman Old Style" w:cs="Open Sans"/>
          <w:color w:val="303030"/>
          <w:sz w:val="27"/>
          <w:szCs w:val="27"/>
        </w:rPr>
        <w:t>das</w:t>
      </w:r>
      <w:r w:rsidR="00D874B1" w:rsidRPr="007F0DA4">
        <w:rPr>
          <w:rFonts w:ascii="Bookman Old Style" w:hAnsi="Bookman Old Style" w:cs="Open Sans"/>
          <w:color w:val="303030"/>
          <w:sz w:val="27"/>
          <w:szCs w:val="27"/>
        </w:rPr>
        <w:t xml:space="preserve"> sich allgemeinen Regeln entzieh</w:t>
      </w:r>
      <w:r w:rsidR="008B07DE" w:rsidRPr="007F0DA4">
        <w:rPr>
          <w:rFonts w:ascii="Bookman Old Style" w:hAnsi="Bookman Old Style" w:cs="Open Sans"/>
          <w:color w:val="303030"/>
          <w:sz w:val="27"/>
          <w:szCs w:val="27"/>
        </w:rPr>
        <w:t>t</w:t>
      </w:r>
      <w:r w:rsidR="00D874B1" w:rsidRPr="007F0DA4">
        <w:rPr>
          <w:rFonts w:ascii="Bookman Old Style" w:hAnsi="Bookman Old Style" w:cs="Open Sans"/>
          <w:color w:val="303030"/>
          <w:sz w:val="27"/>
          <w:szCs w:val="27"/>
        </w:rPr>
        <w:t>.</w:t>
      </w:r>
      <w:r w:rsidR="00C167C9">
        <w:rPr>
          <w:rFonts w:ascii="Bookman Old Style" w:hAnsi="Bookman Old Style" w:cs="Open Sans"/>
          <w:color w:val="303030"/>
          <w:sz w:val="27"/>
          <w:szCs w:val="27"/>
        </w:rPr>
        <w:t xml:space="preserve"> </w:t>
      </w:r>
    </w:p>
    <w:p w14:paraId="7F7393DB" w14:textId="0FFC4055" w:rsidR="0068509D" w:rsidRPr="007F0DA4" w:rsidRDefault="0068509D"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ab/>
      </w:r>
    </w:p>
    <w:p w14:paraId="50986129" w14:textId="4643D76F" w:rsidR="004121B3" w:rsidRPr="007F0DA4" w:rsidRDefault="004121B3"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Zur guten Sache stehen, sich mutig outen, Farbe bekennen. Überwältigend geschah dies in den letzten Wochen auf den Demos für Demokratie</w:t>
      </w:r>
      <w:r w:rsidR="009E5E9B" w:rsidRPr="007F0DA4">
        <w:rPr>
          <w:rFonts w:ascii="Bookman Old Style" w:hAnsi="Bookman Old Style" w:cs="Open Sans"/>
          <w:color w:val="303030"/>
          <w:sz w:val="27"/>
          <w:szCs w:val="27"/>
        </w:rPr>
        <w:t xml:space="preserve"> und Freiheit</w:t>
      </w:r>
      <w:r w:rsidRPr="007F0DA4">
        <w:rPr>
          <w:rFonts w:ascii="Bookman Old Style" w:hAnsi="Bookman Old Style" w:cs="Open Sans"/>
          <w:color w:val="303030"/>
          <w:sz w:val="27"/>
          <w:szCs w:val="27"/>
        </w:rPr>
        <w:t>. Menschen, die noch nie demonstrierten, g</w:t>
      </w:r>
      <w:r w:rsidR="00B169B8" w:rsidRPr="007F0DA4">
        <w:rPr>
          <w:rFonts w:ascii="Bookman Old Style" w:hAnsi="Bookman Old Style" w:cs="Open Sans"/>
          <w:color w:val="303030"/>
          <w:sz w:val="27"/>
          <w:szCs w:val="27"/>
        </w:rPr>
        <w:t>ingen</w:t>
      </w:r>
      <w:r w:rsidRPr="007F0DA4">
        <w:rPr>
          <w:rFonts w:ascii="Bookman Old Style" w:hAnsi="Bookman Old Style" w:cs="Open Sans"/>
          <w:color w:val="303030"/>
          <w:sz w:val="27"/>
          <w:szCs w:val="27"/>
        </w:rPr>
        <w:t xml:space="preserve"> auf die Straße. </w:t>
      </w:r>
      <w:r w:rsidR="00B95C78" w:rsidRPr="007F0DA4">
        <w:rPr>
          <w:rFonts w:ascii="Bookman Old Style" w:hAnsi="Bookman Old Style" w:cs="Open Sans"/>
          <w:color w:val="303030"/>
          <w:sz w:val="27"/>
          <w:szCs w:val="27"/>
        </w:rPr>
        <w:t xml:space="preserve">Noch fällt uns das leicht, noch sperrt uns keiner ein. </w:t>
      </w:r>
    </w:p>
    <w:p w14:paraId="62E2EEF1" w14:textId="77777777" w:rsidR="00B95C78" w:rsidRPr="007F0DA4" w:rsidRDefault="00B95C78" w:rsidP="00890A9B">
      <w:pPr>
        <w:spacing w:line="360" w:lineRule="auto"/>
        <w:rPr>
          <w:rFonts w:ascii="Bookman Old Style" w:hAnsi="Bookman Old Style" w:cs="Open Sans"/>
          <w:color w:val="303030"/>
          <w:sz w:val="27"/>
          <w:szCs w:val="27"/>
        </w:rPr>
      </w:pPr>
    </w:p>
    <w:p w14:paraId="298A8677" w14:textId="69887FEE" w:rsidR="00693C2F" w:rsidRPr="007F0DA4" w:rsidRDefault="00B95C78"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Oder: </w:t>
      </w:r>
      <w:r w:rsidR="004121B3" w:rsidRPr="007F0DA4">
        <w:rPr>
          <w:rFonts w:ascii="Bookman Old Style" w:hAnsi="Bookman Old Style" w:cs="Open Sans"/>
          <w:color w:val="303030"/>
          <w:sz w:val="27"/>
          <w:szCs w:val="27"/>
        </w:rPr>
        <w:t xml:space="preserve">Flagge </w:t>
      </w:r>
      <w:r w:rsidRPr="007F0DA4">
        <w:rPr>
          <w:rFonts w:ascii="Bookman Old Style" w:hAnsi="Bookman Old Style" w:cs="Open Sans"/>
          <w:color w:val="303030"/>
          <w:sz w:val="27"/>
          <w:szCs w:val="27"/>
        </w:rPr>
        <w:t xml:space="preserve">zu </w:t>
      </w:r>
      <w:r w:rsidR="004121B3" w:rsidRPr="007F0DA4">
        <w:rPr>
          <w:rFonts w:ascii="Bookman Old Style" w:hAnsi="Bookman Old Style" w:cs="Open Sans"/>
          <w:color w:val="303030"/>
          <w:sz w:val="27"/>
          <w:szCs w:val="27"/>
        </w:rPr>
        <w:t>zeigen</w:t>
      </w:r>
      <w:r w:rsidRPr="007F0DA4">
        <w:rPr>
          <w:rFonts w:ascii="Bookman Old Style" w:hAnsi="Bookman Old Style" w:cs="Open Sans"/>
          <w:color w:val="303030"/>
          <w:sz w:val="27"/>
          <w:szCs w:val="27"/>
        </w:rPr>
        <w:t>, m</w:t>
      </w:r>
      <w:r w:rsidR="004121B3" w:rsidRPr="007F0DA4">
        <w:rPr>
          <w:rFonts w:ascii="Bookman Old Style" w:hAnsi="Bookman Old Style" w:cs="Open Sans"/>
          <w:color w:val="303030"/>
          <w:sz w:val="27"/>
          <w:szCs w:val="27"/>
        </w:rPr>
        <w:t>utig sich in säkularer Welt zu Gott zu bekennen</w:t>
      </w:r>
      <w:r w:rsidRPr="007F0DA4">
        <w:rPr>
          <w:rFonts w:ascii="Bookman Old Style" w:hAnsi="Bookman Old Style" w:cs="Open Sans"/>
          <w:color w:val="303030"/>
          <w:sz w:val="27"/>
          <w:szCs w:val="27"/>
        </w:rPr>
        <w:t xml:space="preserve"> </w:t>
      </w:r>
      <w:r w:rsidR="001E4942" w:rsidRPr="007F0DA4">
        <w:rPr>
          <w:rFonts w:ascii="Bookman Old Style" w:hAnsi="Bookman Old Style" w:cs="Open Sans"/>
          <w:color w:val="303030"/>
          <w:sz w:val="27"/>
          <w:szCs w:val="27"/>
        </w:rPr>
        <w:t>–</w:t>
      </w:r>
      <w:r w:rsidRPr="007F0DA4">
        <w:rPr>
          <w:rFonts w:ascii="Bookman Old Style" w:hAnsi="Bookman Old Style" w:cs="Open Sans"/>
          <w:color w:val="303030"/>
          <w:sz w:val="27"/>
          <w:szCs w:val="27"/>
        </w:rPr>
        <w:t xml:space="preserve"> s</w:t>
      </w:r>
      <w:r w:rsidR="004121B3" w:rsidRPr="007F0DA4">
        <w:rPr>
          <w:rFonts w:ascii="Bookman Old Style" w:hAnsi="Bookman Old Style" w:cs="Open Sans"/>
          <w:color w:val="303030"/>
          <w:sz w:val="27"/>
          <w:szCs w:val="27"/>
        </w:rPr>
        <w:t>ei es auf dem Schulhof oder am Arbeitsplatz</w:t>
      </w:r>
      <w:r w:rsidRPr="007F0DA4">
        <w:rPr>
          <w:rFonts w:ascii="Bookman Old Style" w:hAnsi="Bookman Old Style" w:cs="Open Sans"/>
          <w:color w:val="303030"/>
          <w:sz w:val="27"/>
          <w:szCs w:val="27"/>
        </w:rPr>
        <w:t xml:space="preserve"> </w:t>
      </w:r>
      <w:r w:rsidR="001E4942" w:rsidRPr="007F0DA4">
        <w:rPr>
          <w:rFonts w:ascii="Bookman Old Style" w:hAnsi="Bookman Old Style" w:cs="Open Sans"/>
          <w:color w:val="303030"/>
          <w:sz w:val="27"/>
          <w:szCs w:val="27"/>
        </w:rPr>
        <w:t>–</w:t>
      </w:r>
      <w:r w:rsidRPr="007F0DA4">
        <w:rPr>
          <w:rFonts w:ascii="Bookman Old Style" w:hAnsi="Bookman Old Style" w:cs="Open Sans"/>
          <w:color w:val="303030"/>
          <w:sz w:val="27"/>
          <w:szCs w:val="27"/>
        </w:rPr>
        <w:t>, n</w:t>
      </w:r>
      <w:r w:rsidR="004121B3" w:rsidRPr="007F0DA4">
        <w:rPr>
          <w:rFonts w:ascii="Bookman Old Style" w:hAnsi="Bookman Old Style" w:cs="Open Sans"/>
          <w:color w:val="303030"/>
          <w:sz w:val="27"/>
          <w:szCs w:val="27"/>
        </w:rPr>
        <w:t>och kostet uns das nicht</w:t>
      </w:r>
      <w:r w:rsidR="009E5E9B" w:rsidRPr="007F0DA4">
        <w:rPr>
          <w:rFonts w:ascii="Bookman Old Style" w:hAnsi="Bookman Old Style" w:cs="Open Sans"/>
          <w:color w:val="303030"/>
          <w:sz w:val="27"/>
          <w:szCs w:val="27"/>
        </w:rPr>
        <w:t>s</w:t>
      </w:r>
      <w:r w:rsidRPr="007F0DA4">
        <w:rPr>
          <w:rFonts w:ascii="Bookman Old Style" w:hAnsi="Bookman Old Style" w:cs="Open Sans"/>
          <w:color w:val="303030"/>
          <w:sz w:val="27"/>
          <w:szCs w:val="27"/>
        </w:rPr>
        <w:t xml:space="preserve">, nur ein wenig Hänselei. </w:t>
      </w:r>
      <w:r w:rsidR="004121B3" w:rsidRPr="007F0DA4">
        <w:rPr>
          <w:rFonts w:ascii="Bookman Old Style" w:hAnsi="Bookman Old Style" w:cs="Open Sans"/>
          <w:color w:val="303030"/>
          <w:sz w:val="27"/>
          <w:szCs w:val="27"/>
        </w:rPr>
        <w:t xml:space="preserve">Aber was passiert, wenn der Druck auf solche Bekenntnisse wächst? In der Spätantike gaben viele Christgläubige in </w:t>
      </w:r>
      <w:r w:rsidR="006659A9" w:rsidRPr="007F0DA4">
        <w:rPr>
          <w:rFonts w:ascii="Bookman Old Style" w:hAnsi="Bookman Old Style" w:cs="Open Sans"/>
          <w:color w:val="303030"/>
          <w:sz w:val="27"/>
          <w:szCs w:val="27"/>
        </w:rPr>
        <w:t>V</w:t>
      </w:r>
      <w:r w:rsidR="004121B3" w:rsidRPr="007F0DA4">
        <w:rPr>
          <w:rFonts w:ascii="Bookman Old Style" w:hAnsi="Bookman Old Style" w:cs="Open Sans"/>
          <w:color w:val="303030"/>
          <w:sz w:val="27"/>
          <w:szCs w:val="27"/>
        </w:rPr>
        <w:t xml:space="preserve">erfolgungen dem Druck nach, verleugneten ihren </w:t>
      </w:r>
      <w:r w:rsidR="00D874B1" w:rsidRPr="007F0DA4">
        <w:rPr>
          <w:rFonts w:ascii="Bookman Old Style" w:hAnsi="Bookman Old Style" w:cs="Open Sans"/>
          <w:color w:val="303030"/>
          <w:sz w:val="27"/>
          <w:szCs w:val="27"/>
        </w:rPr>
        <w:t>Christusg</w:t>
      </w:r>
      <w:r w:rsidR="004121B3" w:rsidRPr="007F0DA4">
        <w:rPr>
          <w:rFonts w:ascii="Bookman Old Style" w:hAnsi="Bookman Old Style" w:cs="Open Sans"/>
          <w:color w:val="303030"/>
          <w:sz w:val="27"/>
          <w:szCs w:val="27"/>
        </w:rPr>
        <w:t>lauben.</w:t>
      </w:r>
      <w:r w:rsidRPr="007F0DA4">
        <w:rPr>
          <w:rFonts w:ascii="Bookman Old Style" w:hAnsi="Bookman Old Style" w:cs="Open Sans"/>
          <w:color w:val="303030"/>
          <w:sz w:val="27"/>
          <w:szCs w:val="27"/>
        </w:rPr>
        <w:t xml:space="preserve"> </w:t>
      </w:r>
      <w:r w:rsidRPr="007F0DA4">
        <w:rPr>
          <w:rFonts w:ascii="Bookman Old Style" w:hAnsi="Bookman Old Style" w:cs="Open Sans"/>
          <w:i/>
          <w:iCs/>
          <w:color w:val="303030"/>
          <w:sz w:val="27"/>
          <w:szCs w:val="27"/>
        </w:rPr>
        <w:t>Lapsi</w:t>
      </w:r>
      <w:r w:rsidRPr="007F0DA4">
        <w:rPr>
          <w:rFonts w:ascii="Bookman Old Style" w:hAnsi="Bookman Old Style" w:cs="Open Sans"/>
          <w:color w:val="303030"/>
          <w:sz w:val="27"/>
          <w:szCs w:val="27"/>
        </w:rPr>
        <w:t xml:space="preserve"> wurden sie genannt, </w:t>
      </w:r>
      <w:r w:rsidRPr="007F0DA4">
        <w:rPr>
          <w:rFonts w:ascii="Bookman Old Style" w:hAnsi="Bookman Old Style" w:cs="Open Sans"/>
          <w:color w:val="303030"/>
          <w:sz w:val="27"/>
          <w:szCs w:val="27"/>
        </w:rPr>
        <w:lastRenderedPageBreak/>
        <w:t xml:space="preserve">Abgefallene. Die Kirche diskutierte, ob man sie wieder aufnehmen könne. Und sie selber, ihrer Scham </w:t>
      </w:r>
      <w:r w:rsidR="009E5E9B" w:rsidRPr="007F0DA4">
        <w:rPr>
          <w:rFonts w:ascii="Bookman Old Style" w:hAnsi="Bookman Old Style" w:cs="Open Sans"/>
          <w:color w:val="303030"/>
          <w:sz w:val="27"/>
          <w:szCs w:val="27"/>
        </w:rPr>
        <w:t xml:space="preserve">eingedenk, identifizierten sich auf ihren Sarkophagen mit dem verleugnenden Petrus, flankiert vom krähenden Hahn. </w:t>
      </w:r>
    </w:p>
    <w:p w14:paraId="23DDE23E" w14:textId="77777777" w:rsidR="009E5E9B" w:rsidRPr="007F0DA4" w:rsidRDefault="009E5E9B" w:rsidP="00890A9B">
      <w:pPr>
        <w:spacing w:line="360" w:lineRule="auto"/>
        <w:rPr>
          <w:rFonts w:ascii="Bookman Old Style" w:hAnsi="Bookman Old Style" w:cs="Open Sans"/>
          <w:color w:val="303030"/>
          <w:sz w:val="27"/>
          <w:szCs w:val="27"/>
        </w:rPr>
      </w:pPr>
    </w:p>
    <w:p w14:paraId="421FE4C4" w14:textId="3AC0F5D5" w:rsidR="00586B3E" w:rsidRPr="007F0DA4" w:rsidRDefault="009E5E9B"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Warum? Weil nach der Verleugnung die Geschichte des Petrus mit </w:t>
      </w:r>
      <w:r w:rsidR="001E4942" w:rsidRPr="007F0DA4">
        <w:rPr>
          <w:rFonts w:ascii="Bookman Old Style" w:hAnsi="Bookman Old Style" w:cs="Open Sans"/>
          <w:color w:val="303030"/>
          <w:sz w:val="27"/>
          <w:szCs w:val="27"/>
        </w:rPr>
        <w:t xml:space="preserve">diesem </w:t>
      </w:r>
      <w:r w:rsidRPr="007F0DA4">
        <w:rPr>
          <w:rFonts w:ascii="Bookman Old Style" w:hAnsi="Bookman Old Style" w:cs="Open Sans"/>
          <w:color w:val="303030"/>
          <w:sz w:val="27"/>
          <w:szCs w:val="27"/>
        </w:rPr>
        <w:t xml:space="preserve">Jesus </w:t>
      </w:r>
      <w:r w:rsidR="00C167C9">
        <w:rPr>
          <w:rFonts w:ascii="Bookman Old Style" w:hAnsi="Bookman Old Style" w:cs="Open Sans"/>
          <w:color w:val="303030"/>
          <w:sz w:val="27"/>
          <w:szCs w:val="27"/>
        </w:rPr>
        <w:t xml:space="preserve">weiterlief – </w:t>
      </w:r>
      <w:r w:rsidRPr="007F0DA4">
        <w:rPr>
          <w:rFonts w:ascii="Bookman Old Style" w:hAnsi="Bookman Old Style" w:cs="Open Sans"/>
          <w:i/>
          <w:iCs/>
          <w:color w:val="303030"/>
          <w:sz w:val="27"/>
          <w:szCs w:val="27"/>
        </w:rPr>
        <w:t>ver</w:t>
      </w:r>
      <w:r w:rsidRPr="00B502AC">
        <w:rPr>
          <w:rFonts w:ascii="Bookman Old Style" w:hAnsi="Bookman Old Style" w:cs="Open Sans"/>
          <w:i/>
          <w:iCs/>
          <w:color w:val="303030"/>
          <w:sz w:val="27"/>
          <w:szCs w:val="27"/>
        </w:rPr>
        <w:t>söhn</w:t>
      </w:r>
      <w:r w:rsidRPr="007F0DA4">
        <w:rPr>
          <w:rFonts w:ascii="Bookman Old Style" w:hAnsi="Bookman Old Style" w:cs="Open Sans"/>
          <w:i/>
          <w:iCs/>
          <w:color w:val="303030"/>
          <w:sz w:val="27"/>
          <w:szCs w:val="27"/>
        </w:rPr>
        <w:t>lich</w:t>
      </w:r>
      <w:r w:rsidR="009D3675" w:rsidRPr="007F0DA4">
        <w:rPr>
          <w:rFonts w:ascii="Bookman Old Style" w:hAnsi="Bookman Old Style" w:cs="Open Sans"/>
          <w:color w:val="303030"/>
          <w:sz w:val="27"/>
          <w:szCs w:val="27"/>
        </w:rPr>
        <w:t xml:space="preserve"> weiterlief. </w:t>
      </w:r>
      <w:r w:rsidRPr="007F0DA4">
        <w:rPr>
          <w:rFonts w:ascii="Bookman Old Style" w:hAnsi="Bookman Old Style" w:cs="Open Sans"/>
          <w:color w:val="303030"/>
          <w:sz w:val="27"/>
          <w:szCs w:val="27"/>
        </w:rPr>
        <w:t>Ausgerechnet diesem Petrus, dieser feigen Niete, wird am Ende unverdient</w:t>
      </w:r>
      <w:r w:rsidR="00D55C87" w:rsidRPr="007F0DA4">
        <w:rPr>
          <w:rFonts w:ascii="Bookman Old Style" w:hAnsi="Bookman Old Style" w:cs="Open Sans"/>
          <w:color w:val="303030"/>
          <w:sz w:val="27"/>
          <w:szCs w:val="27"/>
        </w:rPr>
        <w:t>e</w:t>
      </w:r>
      <w:r w:rsidRPr="007F0DA4">
        <w:rPr>
          <w:rFonts w:ascii="Bookman Old Style" w:hAnsi="Bookman Old Style" w:cs="Open Sans"/>
          <w:color w:val="303030"/>
          <w:sz w:val="27"/>
          <w:szCs w:val="27"/>
        </w:rPr>
        <w:t xml:space="preserve"> Gnade zuteil. </w:t>
      </w:r>
      <w:r w:rsidR="00586B3E" w:rsidRPr="007F0DA4">
        <w:rPr>
          <w:rFonts w:ascii="Bookman Old Style" w:hAnsi="Bookman Old Style" w:cs="Open Sans"/>
          <w:color w:val="303030"/>
          <w:sz w:val="27"/>
          <w:szCs w:val="27"/>
        </w:rPr>
        <w:t>Er wird mit der ersten Ostervision beschenkt und mit dem Ver</w:t>
      </w:r>
      <w:r w:rsidR="00826E18">
        <w:rPr>
          <w:rFonts w:ascii="Bookman Old Style" w:hAnsi="Bookman Old Style" w:cs="Open Sans"/>
          <w:color w:val="303030"/>
          <w:sz w:val="27"/>
          <w:szCs w:val="27"/>
        </w:rPr>
        <w:t>künden</w:t>
      </w:r>
      <w:r w:rsidR="00586B3E" w:rsidRPr="007F0DA4">
        <w:rPr>
          <w:rFonts w:ascii="Bookman Old Style" w:hAnsi="Bookman Old Style" w:cs="Open Sans"/>
          <w:color w:val="303030"/>
          <w:sz w:val="27"/>
          <w:szCs w:val="27"/>
        </w:rPr>
        <w:t xml:space="preserve"> der frohen Jesusbotschaft beauftragt. </w:t>
      </w:r>
      <w:r w:rsidR="00470154" w:rsidRPr="007F0DA4">
        <w:rPr>
          <w:rFonts w:ascii="Bookman Old Style" w:hAnsi="Bookman Old Style" w:cs="Open Sans"/>
          <w:color w:val="303030"/>
          <w:sz w:val="27"/>
          <w:szCs w:val="27"/>
        </w:rPr>
        <w:t>F</w:t>
      </w:r>
      <w:r w:rsidR="001E4942" w:rsidRPr="007F0DA4">
        <w:rPr>
          <w:rFonts w:ascii="Bookman Old Style" w:hAnsi="Bookman Old Style" w:cs="Open Sans"/>
          <w:color w:val="303030"/>
          <w:sz w:val="27"/>
          <w:szCs w:val="27"/>
        </w:rPr>
        <w:t xml:space="preserve">ührend </w:t>
      </w:r>
      <w:r w:rsidR="0090290E" w:rsidRPr="007F0DA4">
        <w:rPr>
          <w:rFonts w:ascii="Bookman Old Style" w:hAnsi="Bookman Old Style" w:cs="Open Sans"/>
          <w:color w:val="303030"/>
          <w:sz w:val="27"/>
          <w:szCs w:val="27"/>
        </w:rPr>
        <w:t>ist</w:t>
      </w:r>
      <w:r w:rsidR="001E4942" w:rsidRPr="007F0DA4">
        <w:rPr>
          <w:rFonts w:ascii="Bookman Old Style" w:hAnsi="Bookman Old Style" w:cs="Open Sans"/>
          <w:color w:val="303030"/>
          <w:sz w:val="27"/>
          <w:szCs w:val="27"/>
        </w:rPr>
        <w:t xml:space="preserve"> er </w:t>
      </w:r>
      <w:r w:rsidR="00470154" w:rsidRPr="007F0DA4">
        <w:rPr>
          <w:rFonts w:ascii="Bookman Old Style" w:hAnsi="Bookman Old Style" w:cs="Open Sans"/>
          <w:color w:val="303030"/>
          <w:sz w:val="27"/>
          <w:szCs w:val="27"/>
        </w:rPr>
        <w:t>am</w:t>
      </w:r>
      <w:r w:rsidR="001E4942" w:rsidRPr="007F0DA4">
        <w:rPr>
          <w:rFonts w:ascii="Bookman Old Style" w:hAnsi="Bookman Old Style" w:cs="Open Sans"/>
          <w:color w:val="303030"/>
          <w:sz w:val="27"/>
          <w:szCs w:val="27"/>
        </w:rPr>
        <w:t xml:space="preserve"> Ausbreit</w:t>
      </w:r>
      <w:r w:rsidR="00470154" w:rsidRPr="007F0DA4">
        <w:rPr>
          <w:rFonts w:ascii="Bookman Old Style" w:hAnsi="Bookman Old Style" w:cs="Open Sans"/>
          <w:color w:val="303030"/>
          <w:sz w:val="27"/>
          <w:szCs w:val="27"/>
        </w:rPr>
        <w:t>en</w:t>
      </w:r>
      <w:r w:rsidR="001E4942" w:rsidRPr="007F0DA4">
        <w:rPr>
          <w:rFonts w:ascii="Bookman Old Style" w:hAnsi="Bookman Old Style" w:cs="Open Sans"/>
          <w:color w:val="303030"/>
          <w:sz w:val="27"/>
          <w:szCs w:val="27"/>
        </w:rPr>
        <w:t xml:space="preserve"> des </w:t>
      </w:r>
      <w:r w:rsidR="00B502AC">
        <w:rPr>
          <w:rFonts w:ascii="Bookman Old Style" w:hAnsi="Bookman Old Style" w:cs="Open Sans"/>
          <w:color w:val="303030"/>
          <w:sz w:val="27"/>
          <w:szCs w:val="27"/>
        </w:rPr>
        <w:t>frühesten</w:t>
      </w:r>
      <w:r w:rsidR="001E4942" w:rsidRPr="007F0DA4">
        <w:rPr>
          <w:rFonts w:ascii="Bookman Old Style" w:hAnsi="Bookman Old Style" w:cs="Open Sans"/>
          <w:color w:val="303030"/>
          <w:sz w:val="27"/>
          <w:szCs w:val="27"/>
        </w:rPr>
        <w:t xml:space="preserve"> Christentums </w:t>
      </w:r>
      <w:r w:rsidR="00470154" w:rsidRPr="007F0DA4">
        <w:rPr>
          <w:rFonts w:ascii="Bookman Old Style" w:hAnsi="Bookman Old Style" w:cs="Open Sans"/>
          <w:color w:val="303030"/>
          <w:sz w:val="27"/>
          <w:szCs w:val="27"/>
        </w:rPr>
        <w:t xml:space="preserve">in den folgenden drei Jahrzehnten mit </w:t>
      </w:r>
      <w:r w:rsidR="001E4942" w:rsidRPr="007F0DA4">
        <w:rPr>
          <w:rFonts w:ascii="Bookman Old Style" w:hAnsi="Bookman Old Style" w:cs="Open Sans"/>
          <w:color w:val="303030"/>
          <w:sz w:val="27"/>
          <w:szCs w:val="27"/>
        </w:rPr>
        <w:t xml:space="preserve">beteiligt. </w:t>
      </w:r>
      <w:r w:rsidR="00586B3E" w:rsidRPr="007F0DA4">
        <w:rPr>
          <w:rFonts w:ascii="Bookman Old Style" w:hAnsi="Bookman Old Style" w:cs="Open Sans"/>
          <w:color w:val="303030"/>
          <w:sz w:val="27"/>
          <w:szCs w:val="27"/>
        </w:rPr>
        <w:t xml:space="preserve">Die </w:t>
      </w:r>
      <w:r w:rsidR="009D3675" w:rsidRPr="007F0DA4">
        <w:rPr>
          <w:rFonts w:ascii="Bookman Old Style" w:hAnsi="Bookman Old Style" w:cs="Open Sans"/>
          <w:color w:val="303030"/>
          <w:sz w:val="27"/>
          <w:szCs w:val="27"/>
        </w:rPr>
        <w:t>ikonische</w:t>
      </w:r>
      <w:r w:rsidR="00586B3E" w:rsidRPr="007F0DA4">
        <w:rPr>
          <w:rFonts w:ascii="Bookman Old Style" w:hAnsi="Bookman Old Style" w:cs="Open Sans"/>
          <w:color w:val="303030"/>
          <w:sz w:val="27"/>
          <w:szCs w:val="27"/>
        </w:rPr>
        <w:t xml:space="preserve"> Szene am See Tiberias in Joh</w:t>
      </w:r>
      <w:r w:rsidR="00C167C9">
        <w:rPr>
          <w:rFonts w:ascii="Bookman Old Style" w:hAnsi="Bookman Old Style" w:cs="Open Sans"/>
          <w:color w:val="303030"/>
          <w:sz w:val="27"/>
          <w:szCs w:val="27"/>
        </w:rPr>
        <w:t>annes</w:t>
      </w:r>
      <w:r w:rsidR="00586B3E" w:rsidRPr="007F0DA4">
        <w:rPr>
          <w:rFonts w:ascii="Bookman Old Style" w:hAnsi="Bookman Old Style" w:cs="Open Sans"/>
          <w:color w:val="303030"/>
          <w:sz w:val="27"/>
          <w:szCs w:val="27"/>
        </w:rPr>
        <w:t xml:space="preserve"> 21</w:t>
      </w:r>
      <w:r w:rsidR="00D55C87" w:rsidRPr="007F0DA4">
        <w:rPr>
          <w:rFonts w:ascii="Bookman Old Style" w:hAnsi="Bookman Old Style" w:cs="Open Sans"/>
          <w:color w:val="303030"/>
          <w:sz w:val="27"/>
          <w:szCs w:val="27"/>
        </w:rPr>
        <w:t xml:space="preserve"> </w:t>
      </w:r>
      <w:r w:rsidR="0090290E" w:rsidRPr="007F0DA4">
        <w:rPr>
          <w:rFonts w:ascii="Bookman Old Style" w:hAnsi="Bookman Old Style" w:cs="Open Sans"/>
          <w:color w:val="303030"/>
          <w:sz w:val="27"/>
          <w:szCs w:val="27"/>
        </w:rPr>
        <w:t xml:space="preserve">fängt </w:t>
      </w:r>
      <w:r w:rsidR="00470154" w:rsidRPr="007F0DA4">
        <w:rPr>
          <w:rFonts w:ascii="Bookman Old Style" w:hAnsi="Bookman Old Style" w:cs="Open Sans"/>
          <w:color w:val="303030"/>
          <w:sz w:val="27"/>
          <w:szCs w:val="27"/>
        </w:rPr>
        <w:t>seine neue Rolle</w:t>
      </w:r>
      <w:r w:rsidR="0090290E" w:rsidRPr="007F0DA4">
        <w:rPr>
          <w:rFonts w:ascii="Bookman Old Style" w:hAnsi="Bookman Old Style" w:cs="Open Sans"/>
          <w:color w:val="303030"/>
          <w:sz w:val="27"/>
          <w:szCs w:val="27"/>
        </w:rPr>
        <w:t xml:space="preserve">, die ihm “allein aus Gnaden” zuteil </w:t>
      </w:r>
      <w:r w:rsidR="00C167C9">
        <w:rPr>
          <w:rFonts w:ascii="Bookman Old Style" w:hAnsi="Bookman Old Style" w:cs="Open Sans"/>
          <w:color w:val="303030"/>
          <w:sz w:val="27"/>
          <w:szCs w:val="27"/>
        </w:rPr>
        <w:t>wurde</w:t>
      </w:r>
      <w:r w:rsidR="0090290E" w:rsidRPr="007F0DA4">
        <w:rPr>
          <w:rFonts w:ascii="Bookman Old Style" w:hAnsi="Bookman Old Style" w:cs="Open Sans"/>
          <w:color w:val="303030"/>
          <w:sz w:val="27"/>
          <w:szCs w:val="27"/>
        </w:rPr>
        <w:t>,</w:t>
      </w:r>
      <w:r w:rsidR="00470154" w:rsidRPr="007F0DA4">
        <w:rPr>
          <w:rFonts w:ascii="Bookman Old Style" w:hAnsi="Bookman Old Style" w:cs="Open Sans"/>
          <w:color w:val="303030"/>
          <w:sz w:val="27"/>
          <w:szCs w:val="27"/>
        </w:rPr>
        <w:t xml:space="preserve"> </w:t>
      </w:r>
      <w:r w:rsidR="007F0DA4">
        <w:rPr>
          <w:rFonts w:ascii="Bookman Old Style" w:hAnsi="Bookman Old Style" w:cs="Open Sans"/>
          <w:color w:val="303030"/>
          <w:sz w:val="27"/>
          <w:szCs w:val="27"/>
        </w:rPr>
        <w:t xml:space="preserve">ein </w:t>
      </w:r>
      <w:r w:rsidR="00B502AC">
        <w:rPr>
          <w:rFonts w:ascii="Bookman Old Style" w:hAnsi="Bookman Old Style" w:cs="Open Sans"/>
          <w:color w:val="303030"/>
          <w:sz w:val="27"/>
          <w:szCs w:val="27"/>
        </w:rPr>
        <w:t xml:space="preserve">– </w:t>
      </w:r>
      <w:r w:rsidR="00D55C87" w:rsidRPr="007F0DA4">
        <w:rPr>
          <w:rFonts w:ascii="Bookman Old Style" w:hAnsi="Bookman Old Style" w:cs="Open Sans"/>
          <w:color w:val="303030"/>
          <w:sz w:val="27"/>
          <w:szCs w:val="27"/>
        </w:rPr>
        <w:t>in ein Symbolnarrativ</w:t>
      </w:r>
      <w:r w:rsidR="0090290E" w:rsidRPr="007F0DA4">
        <w:rPr>
          <w:rFonts w:ascii="Bookman Old Style" w:hAnsi="Bookman Old Style" w:cs="Open Sans"/>
          <w:color w:val="303030"/>
          <w:sz w:val="27"/>
          <w:szCs w:val="27"/>
        </w:rPr>
        <w:t>, das sich deutlich an die Verleugnunsszene anlehnt. Jesus fragt Petrus:</w:t>
      </w:r>
    </w:p>
    <w:p w14:paraId="24E18093" w14:textId="77777777" w:rsidR="009D3675" w:rsidRPr="007F0DA4" w:rsidRDefault="009D3675" w:rsidP="00890A9B">
      <w:pPr>
        <w:spacing w:line="360" w:lineRule="auto"/>
        <w:rPr>
          <w:rFonts w:ascii="Bookman Old Style" w:hAnsi="Bookman Old Style" w:cs="Open Sans"/>
          <w:color w:val="303030"/>
          <w:sz w:val="27"/>
          <w:szCs w:val="27"/>
        </w:rPr>
      </w:pPr>
    </w:p>
    <w:p w14:paraId="483F6382"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“Simon, Sohn des Johannes, liebst du mich mehr als diese? </w:t>
      </w:r>
    </w:p>
    <w:p w14:paraId="26C648A6"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Er antwortete ihm: Ja, Herr, du weißt, dass ich dich liebe. </w:t>
      </w:r>
    </w:p>
    <w:p w14:paraId="1C81AAE7"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Jesus sagte zu ihm: Weide meine Lämmer! </w:t>
      </w:r>
    </w:p>
    <w:p w14:paraId="76129F4C" w14:textId="77777777" w:rsidR="009D3675" w:rsidRPr="007F0DA4" w:rsidRDefault="009D3675" w:rsidP="00890A9B">
      <w:pPr>
        <w:spacing w:line="360" w:lineRule="auto"/>
        <w:rPr>
          <w:rFonts w:ascii="Bookman Old Style" w:hAnsi="Bookman Old Style" w:cs="Open Sans"/>
          <w:color w:val="303030"/>
          <w:sz w:val="27"/>
          <w:szCs w:val="27"/>
        </w:rPr>
      </w:pPr>
    </w:p>
    <w:p w14:paraId="130ECC36"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Zum zweiten Mal fragte er ihn: Simon, Sohn des Johannes, liebst du mich? </w:t>
      </w:r>
    </w:p>
    <w:p w14:paraId="1DB863E1"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Er antwortete ihm: Ja, Herr, du </w:t>
      </w:r>
      <w:r w:rsidRPr="00B502AC">
        <w:rPr>
          <w:rFonts w:ascii="Bookman Old Style" w:hAnsi="Bookman Old Style" w:cs="Open Sans"/>
          <w:color w:val="303030"/>
          <w:sz w:val="27"/>
          <w:szCs w:val="27"/>
        </w:rPr>
        <w:t>weißt</w:t>
      </w:r>
      <w:r w:rsidRPr="007F0DA4">
        <w:rPr>
          <w:rFonts w:ascii="Bookman Old Style" w:hAnsi="Bookman Old Style" w:cs="Open Sans"/>
          <w:color w:val="303030"/>
          <w:sz w:val="27"/>
          <w:szCs w:val="27"/>
        </w:rPr>
        <w:t xml:space="preserve">, dass ich dich liebe. </w:t>
      </w:r>
    </w:p>
    <w:p w14:paraId="32CD685C" w14:textId="77777777"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Jesus sagte zu ihm: Weide meine Schafe! </w:t>
      </w:r>
    </w:p>
    <w:p w14:paraId="088640B5" w14:textId="77777777" w:rsidR="009D3675" w:rsidRPr="007F0DA4" w:rsidRDefault="009D3675" w:rsidP="00890A9B">
      <w:pPr>
        <w:spacing w:line="360" w:lineRule="auto"/>
        <w:rPr>
          <w:rFonts w:ascii="Bookman Old Style" w:hAnsi="Bookman Old Style" w:cs="Open Sans"/>
          <w:color w:val="303030"/>
          <w:sz w:val="27"/>
          <w:szCs w:val="27"/>
        </w:rPr>
      </w:pPr>
    </w:p>
    <w:p w14:paraId="45D0CF3A" w14:textId="77777777" w:rsidR="0090290E"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Zum </w:t>
      </w:r>
      <w:r w:rsidRPr="00B502AC">
        <w:rPr>
          <w:rFonts w:ascii="Bookman Old Style" w:hAnsi="Bookman Old Style" w:cs="Open Sans"/>
          <w:color w:val="303030"/>
          <w:sz w:val="27"/>
          <w:szCs w:val="27"/>
        </w:rPr>
        <w:t>dritten</w:t>
      </w:r>
      <w:r w:rsidRPr="007F0DA4">
        <w:rPr>
          <w:rFonts w:ascii="Bookman Old Style" w:hAnsi="Bookman Old Style" w:cs="Open Sans"/>
          <w:color w:val="303030"/>
          <w:sz w:val="27"/>
          <w:szCs w:val="27"/>
        </w:rPr>
        <w:t xml:space="preserve"> Mal fragte er ihn: Simon, Sohn des Johannes, liebst du mich? </w:t>
      </w:r>
    </w:p>
    <w:p w14:paraId="464477AD" w14:textId="0A7F0433"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Da wurde Petrus traurig… Herr, du </w:t>
      </w:r>
      <w:r w:rsidRPr="00B502AC">
        <w:rPr>
          <w:rFonts w:ascii="Bookman Old Style" w:hAnsi="Bookman Old Style" w:cs="Open Sans"/>
          <w:color w:val="303030"/>
          <w:sz w:val="27"/>
          <w:szCs w:val="27"/>
        </w:rPr>
        <w:t>weißt</w:t>
      </w:r>
      <w:r w:rsidRPr="007F0DA4">
        <w:rPr>
          <w:rFonts w:ascii="Bookman Old Style" w:hAnsi="Bookman Old Style" w:cs="Open Sans"/>
          <w:color w:val="303030"/>
          <w:sz w:val="27"/>
          <w:szCs w:val="27"/>
        </w:rPr>
        <w:t xml:space="preserve">…, dass ich dich liebe. </w:t>
      </w:r>
    </w:p>
    <w:p w14:paraId="474CC34A" w14:textId="17A4C13A" w:rsidR="009D3675" w:rsidRPr="007F0DA4" w:rsidRDefault="009D3675"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Jesus sagte zu ihm: Weide meine Schafe!</w:t>
      </w:r>
      <w:r w:rsidR="00A05FD3" w:rsidRPr="007F0DA4">
        <w:rPr>
          <w:rFonts w:ascii="Bookman Old Style" w:hAnsi="Bookman Old Style" w:cs="Open Sans"/>
          <w:color w:val="303030"/>
          <w:sz w:val="27"/>
          <w:szCs w:val="27"/>
        </w:rPr>
        <w:t>“</w:t>
      </w:r>
    </w:p>
    <w:p w14:paraId="655F3E02" w14:textId="77777777" w:rsidR="00A05FD3" w:rsidRPr="007F0DA4" w:rsidRDefault="00A05FD3" w:rsidP="00890A9B">
      <w:pPr>
        <w:spacing w:line="360" w:lineRule="auto"/>
        <w:rPr>
          <w:rFonts w:ascii="Bookman Old Style" w:hAnsi="Bookman Old Style" w:cs="Open Sans"/>
          <w:color w:val="303030"/>
          <w:sz w:val="27"/>
          <w:szCs w:val="27"/>
        </w:rPr>
      </w:pPr>
    </w:p>
    <w:p w14:paraId="0D5D2560" w14:textId="3F424ADA" w:rsidR="00A05FD3" w:rsidRPr="007F0DA4" w:rsidRDefault="00A05FD3"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Wie nah Scheitern und Gewinnen in eins liegen, zeigt sich</w:t>
      </w:r>
      <w:r w:rsidR="0090290E" w:rsidRPr="007F0DA4">
        <w:rPr>
          <w:rFonts w:ascii="Bookman Old Style" w:hAnsi="Bookman Old Style" w:cs="Open Sans"/>
          <w:color w:val="303030"/>
          <w:sz w:val="27"/>
          <w:szCs w:val="27"/>
        </w:rPr>
        <w:t xml:space="preserve"> dann</w:t>
      </w:r>
      <w:r w:rsidRPr="007F0DA4">
        <w:rPr>
          <w:rFonts w:ascii="Bookman Old Style" w:hAnsi="Bookman Old Style" w:cs="Open Sans"/>
          <w:color w:val="303030"/>
          <w:sz w:val="27"/>
          <w:szCs w:val="27"/>
        </w:rPr>
        <w:t xml:space="preserve"> am Ende des </w:t>
      </w:r>
      <w:r w:rsidR="00D55C87" w:rsidRPr="007F0DA4">
        <w:rPr>
          <w:rFonts w:ascii="Bookman Old Style" w:hAnsi="Bookman Old Style" w:cs="Open Sans"/>
          <w:color w:val="303030"/>
          <w:sz w:val="27"/>
          <w:szCs w:val="27"/>
        </w:rPr>
        <w:t>Petrusl</w:t>
      </w:r>
      <w:r w:rsidRPr="007F0DA4">
        <w:rPr>
          <w:rFonts w:ascii="Bookman Old Style" w:hAnsi="Bookman Old Style" w:cs="Open Sans"/>
          <w:color w:val="303030"/>
          <w:sz w:val="27"/>
          <w:szCs w:val="27"/>
        </w:rPr>
        <w:t xml:space="preserve">ebens. Was </w:t>
      </w:r>
      <w:r w:rsidR="00D55C87" w:rsidRPr="007F0DA4">
        <w:rPr>
          <w:rFonts w:ascii="Bookman Old Style" w:hAnsi="Bookman Old Style" w:cs="Open Sans"/>
          <w:color w:val="303030"/>
          <w:sz w:val="27"/>
          <w:szCs w:val="27"/>
        </w:rPr>
        <w:t>Petrus</w:t>
      </w:r>
      <w:r w:rsidRPr="007F0DA4">
        <w:rPr>
          <w:rFonts w:ascii="Bookman Old Style" w:hAnsi="Bookman Old Style" w:cs="Open Sans"/>
          <w:color w:val="303030"/>
          <w:sz w:val="27"/>
          <w:szCs w:val="27"/>
        </w:rPr>
        <w:t xml:space="preserve"> beim Verleugnen in Jerusalem verm</w:t>
      </w:r>
      <w:r w:rsidR="00B47AD0" w:rsidRPr="007F0DA4">
        <w:rPr>
          <w:rFonts w:ascii="Bookman Old Style" w:hAnsi="Bookman Old Style" w:cs="Open Sans"/>
          <w:color w:val="303030"/>
          <w:sz w:val="27"/>
          <w:szCs w:val="27"/>
        </w:rPr>
        <w:t>ie</w:t>
      </w:r>
      <w:r w:rsidRPr="007F0DA4">
        <w:rPr>
          <w:rFonts w:ascii="Bookman Old Style" w:hAnsi="Bookman Old Style" w:cs="Open Sans"/>
          <w:color w:val="303030"/>
          <w:sz w:val="27"/>
          <w:szCs w:val="27"/>
        </w:rPr>
        <w:t xml:space="preserve">d, ereilt ihn </w:t>
      </w:r>
      <w:r w:rsidR="0090290E" w:rsidRPr="007F0DA4">
        <w:rPr>
          <w:rFonts w:ascii="Bookman Old Style" w:hAnsi="Bookman Old Style" w:cs="Open Sans"/>
          <w:color w:val="303030"/>
          <w:sz w:val="27"/>
          <w:szCs w:val="27"/>
        </w:rPr>
        <w:t>drei Jahrzehnte später</w:t>
      </w:r>
      <w:r w:rsidRPr="007F0DA4">
        <w:rPr>
          <w:rFonts w:ascii="Bookman Old Style" w:hAnsi="Bookman Old Style" w:cs="Open Sans"/>
          <w:color w:val="303030"/>
          <w:sz w:val="27"/>
          <w:szCs w:val="27"/>
        </w:rPr>
        <w:t xml:space="preserve"> in Rom im Jahre 64. Er wird aufgrund seines Glaubens </w:t>
      </w:r>
      <w:r w:rsidR="00B47AD0" w:rsidRPr="007F0DA4">
        <w:rPr>
          <w:rFonts w:ascii="Bookman Old Style" w:hAnsi="Bookman Old Style" w:cs="Open Sans"/>
          <w:color w:val="303030"/>
          <w:sz w:val="27"/>
          <w:szCs w:val="27"/>
        </w:rPr>
        <w:t>umgebracht</w:t>
      </w:r>
      <w:r w:rsidR="0090290E" w:rsidRPr="007F0DA4">
        <w:rPr>
          <w:rFonts w:ascii="Bookman Old Style" w:hAnsi="Bookman Old Style" w:cs="Open Sans"/>
          <w:color w:val="303030"/>
          <w:sz w:val="27"/>
          <w:szCs w:val="27"/>
        </w:rPr>
        <w:t>, auf dem Vatikan</w:t>
      </w:r>
      <w:r w:rsidR="00B47AD0" w:rsidRPr="007F0DA4">
        <w:rPr>
          <w:rFonts w:ascii="Bookman Old Style" w:hAnsi="Bookman Old Style" w:cs="Open Sans"/>
          <w:color w:val="303030"/>
          <w:sz w:val="27"/>
          <w:szCs w:val="27"/>
        </w:rPr>
        <w:t>ischen Feld</w:t>
      </w:r>
      <w:r w:rsidR="0090290E" w:rsidRPr="007F0DA4">
        <w:rPr>
          <w:rFonts w:ascii="Bookman Old Style" w:hAnsi="Bookman Old Style" w:cs="Open Sans"/>
          <w:color w:val="303030"/>
          <w:sz w:val="27"/>
          <w:szCs w:val="27"/>
        </w:rPr>
        <w:t xml:space="preserve"> </w:t>
      </w:r>
      <w:r w:rsidR="00B47AD0" w:rsidRPr="007F0DA4">
        <w:rPr>
          <w:rFonts w:ascii="Bookman Old Style" w:hAnsi="Bookman Old Style" w:cs="Open Sans"/>
          <w:color w:val="303030"/>
          <w:sz w:val="27"/>
          <w:szCs w:val="27"/>
        </w:rPr>
        <w:t xml:space="preserve">am </w:t>
      </w:r>
      <w:r w:rsidR="007F0DA4">
        <w:rPr>
          <w:rFonts w:ascii="Bookman Old Style" w:hAnsi="Bookman Old Style" w:cs="Open Sans"/>
          <w:color w:val="303030"/>
          <w:sz w:val="27"/>
          <w:szCs w:val="27"/>
        </w:rPr>
        <w:t>n</w:t>
      </w:r>
      <w:r w:rsidR="00B47AD0" w:rsidRPr="007F0DA4">
        <w:rPr>
          <w:rFonts w:ascii="Bookman Old Style" w:hAnsi="Bookman Old Style" w:cs="Open Sans"/>
          <w:color w:val="303030"/>
          <w:sz w:val="27"/>
          <w:szCs w:val="27"/>
        </w:rPr>
        <w:t>ero</w:t>
      </w:r>
      <w:r w:rsidR="007F0DA4">
        <w:rPr>
          <w:rFonts w:ascii="Bookman Old Style" w:hAnsi="Bookman Old Style" w:cs="Open Sans"/>
          <w:color w:val="303030"/>
          <w:sz w:val="27"/>
          <w:szCs w:val="27"/>
        </w:rPr>
        <w:t xml:space="preserve">nischen </w:t>
      </w:r>
      <w:r w:rsidR="00B47AD0" w:rsidRPr="007F0DA4">
        <w:rPr>
          <w:rFonts w:ascii="Bookman Old Style" w:hAnsi="Bookman Old Style" w:cs="Open Sans"/>
          <w:color w:val="303030"/>
          <w:sz w:val="27"/>
          <w:szCs w:val="27"/>
        </w:rPr>
        <w:t>Zirkus mit anderen ans Kreuz gehängt und angesteckt – als Fackel in der Nacht</w:t>
      </w:r>
      <w:r w:rsidRPr="007F0DA4">
        <w:rPr>
          <w:rFonts w:ascii="Bookman Old Style" w:hAnsi="Bookman Old Style" w:cs="Open Sans"/>
          <w:color w:val="303030"/>
          <w:sz w:val="27"/>
          <w:szCs w:val="27"/>
        </w:rPr>
        <w:t xml:space="preserve">. </w:t>
      </w:r>
      <w:r w:rsidR="00D874B1" w:rsidRPr="007F0DA4">
        <w:rPr>
          <w:rFonts w:ascii="Bookman Old Style" w:hAnsi="Bookman Old Style" w:cs="Open Sans"/>
          <w:color w:val="303030"/>
          <w:sz w:val="27"/>
          <w:szCs w:val="27"/>
        </w:rPr>
        <w:t xml:space="preserve">Schlussendlich ein Bekenner, ein antiker Märtyrer wie der aus unseren Tagen. </w:t>
      </w:r>
    </w:p>
    <w:p w14:paraId="759C8752" w14:textId="77777777" w:rsidR="006D6C4B" w:rsidRPr="007F0DA4" w:rsidRDefault="006D6C4B" w:rsidP="00890A9B">
      <w:pPr>
        <w:spacing w:line="360" w:lineRule="auto"/>
        <w:rPr>
          <w:rFonts w:ascii="Bookman Old Style" w:hAnsi="Bookman Old Style" w:cs="Open Sans"/>
          <w:color w:val="303030"/>
          <w:sz w:val="27"/>
          <w:szCs w:val="27"/>
        </w:rPr>
      </w:pPr>
    </w:p>
    <w:p w14:paraId="5F35A03F" w14:textId="54EE96AD" w:rsidR="007F0DA4" w:rsidRDefault="006D6C4B"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 xml:space="preserve">Gott gebe uns den Mut, unseren persönlichen Weg zu </w:t>
      </w:r>
      <w:r w:rsidR="005F0F28" w:rsidRPr="007F0DA4">
        <w:rPr>
          <w:rFonts w:ascii="Bookman Old Style" w:hAnsi="Bookman Old Style" w:cs="Open Sans"/>
          <w:color w:val="303030"/>
          <w:sz w:val="27"/>
          <w:szCs w:val="27"/>
        </w:rPr>
        <w:t>finden</w:t>
      </w:r>
      <w:r w:rsidRPr="007F0DA4">
        <w:rPr>
          <w:rFonts w:ascii="Bookman Old Style" w:hAnsi="Bookman Old Style" w:cs="Open Sans"/>
          <w:color w:val="303030"/>
          <w:sz w:val="27"/>
          <w:szCs w:val="27"/>
        </w:rPr>
        <w:t xml:space="preserve">. Den zwischen </w:t>
      </w:r>
      <w:r w:rsidR="007F0DA4">
        <w:rPr>
          <w:rFonts w:ascii="Bookman Old Style" w:hAnsi="Bookman Old Style" w:cs="Open Sans"/>
          <w:color w:val="303030"/>
          <w:sz w:val="27"/>
          <w:szCs w:val="27"/>
        </w:rPr>
        <w:t>couragiertem</w:t>
      </w:r>
      <w:r w:rsidRPr="007F0DA4">
        <w:rPr>
          <w:rFonts w:ascii="Bookman Old Style" w:hAnsi="Bookman Old Style" w:cs="Open Sans"/>
          <w:color w:val="303030"/>
          <w:sz w:val="27"/>
          <w:szCs w:val="27"/>
        </w:rPr>
        <w:t xml:space="preserve"> Zur-guten-Sache-Stehen und Selbstschutz. Die neutestamentliche Geschichte des Petrus beinhaltet beides, das Scheitern, Versagen und das Bekennen. Und bei jeder Station begleitet ihn dieser Jesus, auch im Versagen. Noch einmal der Vers 60/61 des Predigttextes: “noch während er redete, krähte ein Hahn. Da </w:t>
      </w:r>
      <w:r w:rsidR="00873BC9" w:rsidRPr="007F0DA4">
        <w:rPr>
          <w:rFonts w:ascii="Bookman Old Style" w:hAnsi="Bookman Old Style" w:cs="Open Sans"/>
          <w:color w:val="303030"/>
          <w:sz w:val="27"/>
          <w:szCs w:val="27"/>
        </w:rPr>
        <w:t>drehte</w:t>
      </w:r>
      <w:r w:rsidRPr="007F0DA4">
        <w:rPr>
          <w:rFonts w:ascii="Bookman Old Style" w:hAnsi="Bookman Old Style" w:cs="Open Sans"/>
          <w:color w:val="303030"/>
          <w:sz w:val="27"/>
          <w:szCs w:val="27"/>
        </w:rPr>
        <w:t xml:space="preserve"> sich der Herr um </w:t>
      </w:r>
      <w:r w:rsidR="00873BC9" w:rsidRPr="007F0DA4">
        <w:rPr>
          <w:rFonts w:ascii="Bookman Old Style" w:hAnsi="Bookman Old Style" w:cs="Open Sans"/>
          <w:color w:val="303030"/>
          <w:sz w:val="27"/>
          <w:szCs w:val="27"/>
        </w:rPr>
        <w:t xml:space="preserve">– </w:t>
      </w:r>
      <w:r w:rsidRPr="007F0DA4">
        <w:rPr>
          <w:rFonts w:ascii="Bookman Old Style" w:hAnsi="Bookman Old Style" w:cs="Open Sans"/>
          <w:color w:val="303030"/>
          <w:sz w:val="27"/>
          <w:szCs w:val="27"/>
        </w:rPr>
        <w:t xml:space="preserve">und blickte </w:t>
      </w:r>
      <w:r w:rsidR="00C167C9">
        <w:rPr>
          <w:rFonts w:ascii="Bookman Old Style" w:hAnsi="Bookman Old Style" w:cs="Open Sans"/>
          <w:color w:val="303030"/>
          <w:sz w:val="27"/>
          <w:szCs w:val="27"/>
        </w:rPr>
        <w:t xml:space="preserve">in </w:t>
      </w:r>
      <w:r w:rsidRPr="007F0DA4">
        <w:rPr>
          <w:rFonts w:ascii="Bookman Old Style" w:hAnsi="Bookman Old Style" w:cs="Open Sans"/>
          <w:color w:val="303030"/>
          <w:sz w:val="27"/>
          <w:szCs w:val="27"/>
        </w:rPr>
        <w:t xml:space="preserve">Petrus </w:t>
      </w:r>
      <w:r w:rsidR="00C167C9">
        <w:rPr>
          <w:rFonts w:ascii="Bookman Old Style" w:hAnsi="Bookman Old Style" w:cs="Open Sans"/>
          <w:color w:val="303030"/>
          <w:sz w:val="27"/>
          <w:szCs w:val="27"/>
        </w:rPr>
        <w:t>hinein</w:t>
      </w:r>
      <w:r w:rsidRPr="007F0DA4">
        <w:rPr>
          <w:rFonts w:ascii="Bookman Old Style" w:hAnsi="Bookman Old Style" w:cs="Open Sans"/>
          <w:color w:val="303030"/>
          <w:sz w:val="27"/>
          <w:szCs w:val="27"/>
        </w:rPr>
        <w:t>.”</w:t>
      </w:r>
      <w:r w:rsidR="00873BC9" w:rsidRPr="007F0DA4">
        <w:rPr>
          <w:rFonts w:ascii="Bookman Old Style" w:hAnsi="Bookman Old Style" w:cs="Open Sans"/>
          <w:color w:val="303030"/>
          <w:sz w:val="27"/>
          <w:szCs w:val="27"/>
        </w:rPr>
        <w:t xml:space="preserve"> </w:t>
      </w:r>
    </w:p>
    <w:p w14:paraId="142F084F" w14:textId="7DC7CA4C" w:rsidR="006D6C4B" w:rsidRPr="007F0DA4" w:rsidRDefault="006D6C4B" w:rsidP="00890A9B">
      <w:pPr>
        <w:spacing w:line="360" w:lineRule="auto"/>
        <w:rPr>
          <w:rFonts w:ascii="Bookman Old Style" w:hAnsi="Bookman Old Style" w:cs="Open Sans"/>
          <w:color w:val="303030"/>
          <w:sz w:val="27"/>
          <w:szCs w:val="27"/>
        </w:rPr>
      </w:pPr>
      <w:r w:rsidRPr="007F0DA4">
        <w:rPr>
          <w:rFonts w:ascii="Bookman Old Style" w:hAnsi="Bookman Old Style" w:cs="Open Sans"/>
          <w:color w:val="303030"/>
          <w:sz w:val="27"/>
          <w:szCs w:val="27"/>
        </w:rPr>
        <w:t>Amen.</w:t>
      </w:r>
    </w:p>
    <w:p w14:paraId="028D1BDC" w14:textId="77777777" w:rsidR="006D6C4B" w:rsidRPr="007F0DA4" w:rsidRDefault="006D6C4B" w:rsidP="00890A9B">
      <w:pPr>
        <w:spacing w:line="360" w:lineRule="auto"/>
        <w:rPr>
          <w:rFonts w:ascii="Bookman Old Style" w:hAnsi="Bookman Old Style" w:cs="Open Sans"/>
          <w:color w:val="303030"/>
          <w:sz w:val="27"/>
          <w:szCs w:val="27"/>
        </w:rPr>
      </w:pPr>
    </w:p>
    <w:p w14:paraId="54E20DFB" w14:textId="77777777" w:rsidR="00B95C78" w:rsidRPr="007F0DA4" w:rsidRDefault="00B95C78" w:rsidP="00890A9B">
      <w:pPr>
        <w:spacing w:line="360" w:lineRule="auto"/>
        <w:rPr>
          <w:rFonts w:ascii="Bookman Old Style" w:hAnsi="Bookman Old Style" w:cs="Open Sans"/>
          <w:color w:val="303030"/>
          <w:sz w:val="27"/>
          <w:szCs w:val="27"/>
        </w:rPr>
      </w:pPr>
    </w:p>
    <w:p w14:paraId="5C7F1423" w14:textId="77777777" w:rsidR="00693C2F" w:rsidRPr="007F0DA4" w:rsidRDefault="00693C2F" w:rsidP="00890A9B">
      <w:pPr>
        <w:spacing w:line="360" w:lineRule="auto"/>
        <w:rPr>
          <w:rFonts w:ascii="Bookman Old Style" w:hAnsi="Bookman Old Style" w:cs="Open Sans"/>
          <w:color w:val="303030"/>
          <w:sz w:val="27"/>
          <w:szCs w:val="27"/>
        </w:rPr>
      </w:pPr>
    </w:p>
    <w:sectPr w:rsidR="00693C2F" w:rsidRPr="007F0DA4" w:rsidSect="00203AA0">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BCB8" w14:textId="77777777" w:rsidR="00203AA0" w:rsidRDefault="00203AA0" w:rsidP="00365C17">
      <w:r>
        <w:separator/>
      </w:r>
    </w:p>
  </w:endnote>
  <w:endnote w:type="continuationSeparator" w:id="0">
    <w:p w14:paraId="322F6B1F" w14:textId="77777777" w:rsidR="00203AA0" w:rsidRDefault="00203AA0" w:rsidP="0036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9408435"/>
      <w:docPartObj>
        <w:docPartGallery w:val="Page Numbers (Bottom of Page)"/>
        <w:docPartUnique/>
      </w:docPartObj>
    </w:sdtPr>
    <w:sdtContent>
      <w:p w14:paraId="42C3987A" w14:textId="50525BE4" w:rsidR="00500E89" w:rsidRDefault="00500E89" w:rsidP="005A45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A094C" w14:textId="77777777" w:rsidR="00500E89" w:rsidRDefault="00500E89" w:rsidP="0050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787794"/>
      <w:docPartObj>
        <w:docPartGallery w:val="Page Numbers (Bottom of Page)"/>
        <w:docPartUnique/>
      </w:docPartObj>
    </w:sdtPr>
    <w:sdtContent>
      <w:p w14:paraId="1F3A4F14" w14:textId="235D2CDB" w:rsidR="00500E89" w:rsidRDefault="00500E89" w:rsidP="005A45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0454E8" w14:textId="77777777" w:rsidR="00500E89" w:rsidRDefault="00500E89" w:rsidP="00500E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2E08" w14:textId="77777777" w:rsidR="00203AA0" w:rsidRDefault="00203AA0" w:rsidP="00365C17">
      <w:r>
        <w:separator/>
      </w:r>
    </w:p>
  </w:footnote>
  <w:footnote w:type="continuationSeparator" w:id="0">
    <w:p w14:paraId="3494781B" w14:textId="77777777" w:rsidR="00203AA0" w:rsidRDefault="00203AA0" w:rsidP="00365C17">
      <w:r>
        <w:continuationSeparator/>
      </w:r>
    </w:p>
  </w:footnote>
  <w:footnote w:id="1">
    <w:p w14:paraId="04CEF706" w14:textId="2D72755D" w:rsidR="008D381D" w:rsidRPr="008D381D" w:rsidRDefault="005639CA" w:rsidP="008D381D">
      <w:pPr>
        <w:pStyle w:val="VRSWLiterature"/>
        <w:spacing w:line="240" w:lineRule="auto"/>
        <w:ind w:left="0" w:firstLine="0"/>
        <w:rPr>
          <w:sz w:val="20"/>
        </w:rPr>
      </w:pPr>
      <w:r>
        <w:rPr>
          <w:rStyle w:val="FootnoteReference"/>
        </w:rPr>
        <w:footnoteRef/>
      </w:r>
      <w:r>
        <w:t xml:space="preserve"> A</w:t>
      </w:r>
      <w:r w:rsidRPr="008D381D">
        <w:rPr>
          <w:sz w:val="20"/>
        </w:rPr>
        <w:t xml:space="preserve">lexej Nawalny, </w:t>
      </w:r>
      <w:r w:rsidRPr="00486F39">
        <w:rPr>
          <w:i/>
          <w:iCs/>
          <w:sz w:val="20"/>
        </w:rPr>
        <w:t>Schweigt nicht! Reden vor Gericht</w:t>
      </w:r>
      <w:r w:rsidRPr="008D381D">
        <w:rPr>
          <w:sz w:val="20"/>
        </w:rPr>
        <w:t xml:space="preserve"> </w:t>
      </w:r>
      <w:r w:rsidR="00560B85" w:rsidRPr="008D381D">
        <w:rPr>
          <w:sz w:val="20"/>
        </w:rPr>
        <w:t>(</w:t>
      </w:r>
      <w:r w:rsidR="00FB4623" w:rsidRPr="008D381D">
        <w:rPr>
          <w:sz w:val="20"/>
        </w:rPr>
        <w:t>mit einem Vorwort von Gerhart Baum</w:t>
      </w:r>
      <w:r w:rsidR="00560B85" w:rsidRPr="008D381D">
        <w:rPr>
          <w:sz w:val="20"/>
        </w:rPr>
        <w:t>)</w:t>
      </w:r>
      <w:r w:rsidR="00FB4623" w:rsidRPr="008D381D">
        <w:rPr>
          <w:sz w:val="20"/>
        </w:rPr>
        <w:t>.</w:t>
      </w:r>
      <w:r w:rsidR="00560B85" w:rsidRPr="008D381D">
        <w:rPr>
          <w:sz w:val="20"/>
        </w:rPr>
        <w:t xml:space="preserve"> München: Droemer 2021, 31–34.</w:t>
      </w:r>
      <w:r w:rsidR="008D381D" w:rsidRPr="008D381D">
        <w:rPr>
          <w:sz w:val="20"/>
        </w:rPr>
        <w:t xml:space="preserve"> Nawalnys M</w:t>
      </w:r>
      <w:r w:rsidR="00486F39">
        <w:rPr>
          <w:sz w:val="20"/>
        </w:rPr>
        <w:t>a</w:t>
      </w:r>
      <w:r w:rsidR="008D381D" w:rsidRPr="008D381D">
        <w:rPr>
          <w:sz w:val="20"/>
        </w:rPr>
        <w:t xml:space="preserve">rtyrium zu würdigen, leistet nicht Heiligenkult Vorschub. “Heilige” vertragen sich eh nicht mit den anthropologischen Szenarien unserer Zeit, in denen die Ambivalenz des Menschen vor Augen steht. Nawalnys auch dunkle Seiten zu betonen, wie es vielerorts geschieht, ist gerechtfertigt, bedarf z.T. aber zeitlichen Differenzierens, um fair zu </w:t>
      </w:r>
      <w:r w:rsidR="005F5810">
        <w:rPr>
          <w:sz w:val="20"/>
        </w:rPr>
        <w:t>bleiben</w:t>
      </w:r>
      <w:r w:rsidR="008D381D" w:rsidRPr="008D381D">
        <w:rPr>
          <w:sz w:val="20"/>
        </w:rPr>
        <w:t>. Wie Nawalny vom militanten Atheisten zum Christgläubigen sich wandelte, entwickelte er sich anscheinend politisch weiter. (a) Noch bis 2013 versuchte er beispielsweise mit Nationalismus-, Rassismus-, Homophobie</w:t>
      </w:r>
      <w:r w:rsidR="00486F39">
        <w:rPr>
          <w:sz w:val="20"/>
        </w:rPr>
        <w:t>-</w:t>
      </w:r>
      <w:r w:rsidR="008D381D" w:rsidRPr="008D381D">
        <w:rPr>
          <w:sz w:val="20"/>
        </w:rPr>
        <w:t xml:space="preserve"> und Antimigrations-Geklapper </w:t>
      </w:r>
      <w:r w:rsidR="00486F39">
        <w:rPr>
          <w:sz w:val="20"/>
        </w:rPr>
        <w:t>zu punkten</w:t>
      </w:r>
      <w:r w:rsidR="008D381D" w:rsidRPr="008D381D">
        <w:rPr>
          <w:sz w:val="20"/>
        </w:rPr>
        <w:t>. Diese Töne verstummten zunehmend, als die K</w:t>
      </w:r>
      <w:r w:rsidR="008D381D" w:rsidRPr="008D381D">
        <w:rPr>
          <w:sz w:val="20"/>
          <w:shd w:val="clear" w:color="auto" w:fill="FFFFFF"/>
        </w:rPr>
        <w:t>orruption zum Zentralthema wurde. (b) Ein auf Russland fixierter Blick dominierte sein</w:t>
      </w:r>
      <w:r w:rsidR="00486F39">
        <w:rPr>
          <w:sz w:val="20"/>
          <w:shd w:val="clear" w:color="auto" w:fill="FFFFFF"/>
        </w:rPr>
        <w:t xml:space="preserve"> Reden über den </w:t>
      </w:r>
      <w:r w:rsidR="008D381D" w:rsidRPr="008D381D">
        <w:rPr>
          <w:sz w:val="20"/>
          <w:shd w:val="clear" w:color="auto" w:fill="FFFFFF"/>
        </w:rPr>
        <w:t xml:space="preserve">Ukrainekrieg. ‚Was tut der Krieg v.a. den Russen an?‘, </w:t>
      </w:r>
      <w:r w:rsidR="00486F39">
        <w:rPr>
          <w:sz w:val="20"/>
          <w:shd w:val="clear" w:color="auto" w:fill="FFFFFF"/>
        </w:rPr>
        <w:t>lautete</w:t>
      </w:r>
      <w:r w:rsidR="008D381D" w:rsidRPr="008D381D">
        <w:rPr>
          <w:sz w:val="20"/>
          <w:shd w:val="clear" w:color="auto" w:fill="FFFFFF"/>
        </w:rPr>
        <w:t xml:space="preserve"> die Leitfrage, weil Nawalny die russische Gesellschaft gegen den Krieg zu mobilisieren versuchte. Verantwortung </w:t>
      </w:r>
      <w:r w:rsidR="008D381D" w:rsidRPr="008D381D">
        <w:rPr>
          <w:color w:val="000000"/>
          <w:sz w:val="20"/>
          <w:shd w:val="clear" w:color="auto" w:fill="FFFFFF"/>
        </w:rPr>
        <w:t xml:space="preserve">dieser Gesellschaft für die ukrainischen Leiden spielte eine geringere Rolle. Gleichwohl betonten Nawalny und seine Mitstreitenden seit der </w:t>
      </w:r>
      <w:proofErr w:type="spellStart"/>
      <w:r w:rsidR="008D381D" w:rsidRPr="008D381D">
        <w:rPr>
          <w:color w:val="000000"/>
          <w:sz w:val="20"/>
          <w:shd w:val="clear" w:color="auto" w:fill="FFFFFF"/>
        </w:rPr>
        <w:t>Brutalinvasion</w:t>
      </w:r>
      <w:proofErr w:type="spellEnd"/>
      <w:r w:rsidR="008D381D" w:rsidRPr="008D381D">
        <w:rPr>
          <w:color w:val="000000"/>
          <w:sz w:val="20"/>
          <w:shd w:val="clear" w:color="auto" w:fill="FFFFFF"/>
        </w:rPr>
        <w:t xml:space="preserve"> von 2022, dass die ukrainischen </w:t>
      </w:r>
      <w:proofErr w:type="gramStart"/>
      <w:r w:rsidR="008D381D" w:rsidRPr="008D381D">
        <w:rPr>
          <w:color w:val="000000"/>
          <w:sz w:val="20"/>
          <w:shd w:val="clear" w:color="auto" w:fill="FFFFFF"/>
        </w:rPr>
        <w:t>Grenzen</w:t>
      </w:r>
      <w:proofErr w:type="gramEnd"/>
      <w:r w:rsidR="008D381D" w:rsidRPr="008D381D">
        <w:rPr>
          <w:color w:val="000000"/>
          <w:sz w:val="20"/>
          <w:shd w:val="clear" w:color="auto" w:fill="FFFFFF"/>
        </w:rPr>
        <w:t xml:space="preserve"> die von 1991 seien und auch die Krim zurückgegeben sei. Wie weit die politischen Kehrtwendungen Nawalnys authentisch waren</w:t>
      </w:r>
      <w:r w:rsidR="008D381D">
        <w:rPr>
          <w:color w:val="000000"/>
          <w:sz w:val="20"/>
          <w:shd w:val="clear" w:color="auto" w:fill="FFFFFF"/>
        </w:rPr>
        <w:t xml:space="preserve"> und ggf. mit seine</w:t>
      </w:r>
      <w:r w:rsidR="00486F39">
        <w:rPr>
          <w:color w:val="000000"/>
          <w:sz w:val="20"/>
          <w:shd w:val="clear" w:color="auto" w:fill="FFFFFF"/>
        </w:rPr>
        <w:t>m</w:t>
      </w:r>
      <w:r w:rsidR="008D381D">
        <w:rPr>
          <w:color w:val="000000"/>
          <w:sz w:val="20"/>
          <w:shd w:val="clear" w:color="auto" w:fill="FFFFFF"/>
        </w:rPr>
        <w:t xml:space="preserve"> </w:t>
      </w:r>
      <w:r w:rsidR="00486F39">
        <w:rPr>
          <w:color w:val="000000"/>
          <w:sz w:val="20"/>
          <w:shd w:val="clear" w:color="auto" w:fill="FFFFFF"/>
        </w:rPr>
        <w:t>Hinwenden</w:t>
      </w:r>
      <w:r w:rsidR="008D381D">
        <w:rPr>
          <w:color w:val="000000"/>
          <w:sz w:val="20"/>
          <w:shd w:val="clear" w:color="auto" w:fill="FFFFFF"/>
        </w:rPr>
        <w:t xml:space="preserve"> zum Christ</w:t>
      </w:r>
      <w:r w:rsidR="00486F39">
        <w:rPr>
          <w:color w:val="000000"/>
          <w:sz w:val="20"/>
          <w:shd w:val="clear" w:color="auto" w:fill="FFFFFF"/>
        </w:rPr>
        <w:t>us</w:t>
      </w:r>
      <w:r w:rsidR="008D381D">
        <w:rPr>
          <w:color w:val="000000"/>
          <w:sz w:val="20"/>
          <w:shd w:val="clear" w:color="auto" w:fill="FFFFFF"/>
        </w:rPr>
        <w:t>glauben zusammenhingen</w:t>
      </w:r>
      <w:r w:rsidR="008D381D" w:rsidRPr="008D381D">
        <w:rPr>
          <w:color w:val="000000"/>
          <w:sz w:val="20"/>
          <w:shd w:val="clear" w:color="auto" w:fill="FFFFFF"/>
        </w:rPr>
        <w:t>, ist schwer aus der Ferne zu beurteilen.</w:t>
      </w:r>
      <w:r w:rsidR="008D381D">
        <w:rPr>
          <w:color w:val="000000"/>
          <w:sz w:val="20"/>
          <w:shd w:val="clear" w:color="auto" w:fill="FFFFFF"/>
        </w:rPr>
        <w:t xml:space="preserve"> Siehe</w:t>
      </w:r>
      <w:r w:rsidR="008D381D" w:rsidRPr="008D381D">
        <w:rPr>
          <w:color w:val="000000"/>
          <w:sz w:val="20"/>
          <w:shd w:val="clear" w:color="auto" w:fill="FFFFFF"/>
        </w:rPr>
        <w:t xml:space="preserve"> weiter z.B. Kristian Meyer, „</w:t>
      </w:r>
      <w:r w:rsidR="008D381D" w:rsidRPr="008D381D">
        <w:rPr>
          <w:color w:val="212121"/>
          <w:sz w:val="20"/>
        </w:rPr>
        <w:t xml:space="preserve">Rassistisch, rechtsradikal, homophob? Nawalny: Die dunkle Seite des ‚Kremlkritikers‘“, </w:t>
      </w:r>
      <w:r w:rsidR="008D381D" w:rsidRPr="008D381D">
        <w:rPr>
          <w:i/>
          <w:iCs/>
          <w:sz w:val="20"/>
        </w:rPr>
        <w:t>Hamburger Morgenpost</w:t>
      </w:r>
      <w:r w:rsidR="008D381D" w:rsidRPr="008D381D">
        <w:rPr>
          <w:sz w:val="20"/>
        </w:rPr>
        <w:t xml:space="preserve"> 26.9.2020 (</w:t>
      </w:r>
      <w:hyperlink r:id="rId1" w:history="1">
        <w:r w:rsidR="008D381D" w:rsidRPr="008D381D">
          <w:rPr>
            <w:rStyle w:val="Hyperlink"/>
            <w:color w:val="auto"/>
            <w:sz w:val="20"/>
            <w:u w:val="none"/>
          </w:rPr>
          <w:t>https://www.mopo.de/news/politik-wirtschaft/rassistisch-rechtsradikal-homophob-nawalny-die-dunklen-seiten-des-kremlkritikers-37373234/</w:t>
        </w:r>
      </w:hyperlink>
      <w:r w:rsidR="008D381D" w:rsidRPr="008D381D">
        <w:rPr>
          <w:sz w:val="20"/>
        </w:rPr>
        <w:t xml:space="preserve">; vidi 11.3.2024). – Als politische Predigt zum Ukraineüberfall </w:t>
      </w:r>
      <w:r w:rsidR="008D381D">
        <w:rPr>
          <w:sz w:val="20"/>
        </w:rPr>
        <w:t>siehe</w:t>
      </w:r>
      <w:r w:rsidR="008D381D" w:rsidRPr="008D381D">
        <w:rPr>
          <w:sz w:val="20"/>
        </w:rPr>
        <w:t xml:space="preserve"> Peter Lampe, </w:t>
      </w:r>
      <w:r w:rsidR="008D381D" w:rsidRPr="008D381D">
        <w:rPr>
          <w:i/>
          <w:iCs/>
          <w:sz w:val="20"/>
        </w:rPr>
        <w:t>“Christ ist erstanden</w:t>
      </w:r>
      <w:r w:rsidR="008D381D" w:rsidRPr="008D381D">
        <w:rPr>
          <w:i/>
          <w:iCs/>
          <w:sz w:val="20"/>
          <w:lang w:val="en-GB"/>
        </w:rPr>
        <w:t>”</w:t>
      </w:r>
      <w:r w:rsidR="008D381D" w:rsidRPr="008D381D">
        <w:rPr>
          <w:i/>
          <w:iCs/>
          <w:sz w:val="20"/>
        </w:rPr>
        <w:t xml:space="preserve"> – antike Narretei im 21. Jahrhundert? Predigt im Ostersonntagsgottesdienst des 9.4.2023 in der Peterskirche/Universitätskirche zu Heidelberg </w:t>
      </w:r>
      <w:r w:rsidR="008D381D" w:rsidRPr="008D381D">
        <w:rPr>
          <w:sz w:val="20"/>
        </w:rPr>
        <w:t>(</w:t>
      </w:r>
      <w:r w:rsidR="008D381D">
        <w:rPr>
          <w:sz w:val="20"/>
        </w:rPr>
        <w:t xml:space="preserve">mit Interpretation eines ukrainischen Kriegsgedichtes; </w:t>
      </w:r>
      <w:r w:rsidR="008D381D" w:rsidRPr="008D381D">
        <w:rPr>
          <w:sz w:val="20"/>
          <w:lang w:val="en-US"/>
        </w:rPr>
        <w:t>manuscript: https://www.theologie.uni-heidelberg.de/de/universitaetsgottesdienste/predigtarchiv/wintersemesterferien-2023;</w:t>
      </w:r>
    </w:p>
    <w:p w14:paraId="12E7418D" w14:textId="0EDE2A30" w:rsidR="008D381D" w:rsidRPr="008D381D" w:rsidRDefault="008D381D" w:rsidP="008D381D">
      <w:pPr>
        <w:rPr>
          <w:sz w:val="20"/>
          <w:szCs w:val="20"/>
          <w:lang w:val="de-DE"/>
        </w:rPr>
      </w:pPr>
      <w:r w:rsidRPr="008D381D">
        <w:rPr>
          <w:sz w:val="20"/>
          <w:szCs w:val="20"/>
        </w:rPr>
        <w:t xml:space="preserve">audio/podcast: </w:t>
      </w:r>
      <w:hyperlink r:id="rId2" w:history="1">
        <w:r w:rsidRPr="008D381D">
          <w:rPr>
            <w:rStyle w:val="Hyperlink"/>
            <w:color w:val="auto"/>
            <w:sz w:val="20"/>
            <w:szCs w:val="20"/>
            <w:u w:val="none"/>
          </w:rPr>
          <w:t>https://www.peterskirche-heidelberg.de/archiv/predigtpodcasts-und-videoimpulse/detail/nachricht/id/45167-prof-dr-peter-lampe-an-ostern-2023/?cb-id=115380</w:t>
        </w:r>
      </w:hyperlink>
      <w:r>
        <w:rPr>
          <w:sz w:val="20"/>
          <w:szCs w:val="20"/>
        </w:rPr>
        <w:t>;</w:t>
      </w:r>
      <w:r w:rsidRPr="008D381D">
        <w:rPr>
          <w:sz w:val="20"/>
          <w:szCs w:val="20"/>
        </w:rPr>
        <w:t xml:space="preserve"> vidi </w:t>
      </w:r>
      <w:r>
        <w:rPr>
          <w:sz w:val="20"/>
          <w:szCs w:val="20"/>
        </w:rPr>
        <w:t>11.3.2024</w:t>
      </w:r>
      <w:r w:rsidRPr="008D381D">
        <w:rPr>
          <w:sz w:val="20"/>
          <w:szCs w:val="20"/>
        </w:rPr>
        <w:t>).</w:t>
      </w:r>
    </w:p>
    <w:p w14:paraId="4CCA83AE" w14:textId="77777777" w:rsidR="008D381D" w:rsidRDefault="008D381D" w:rsidP="008D381D">
      <w:pPr>
        <w:rPr>
          <w:lang w:val="en-GB"/>
        </w:rPr>
      </w:pPr>
    </w:p>
    <w:p w14:paraId="102A92AA" w14:textId="77777777" w:rsidR="008D381D" w:rsidRPr="00901B06" w:rsidRDefault="008D381D" w:rsidP="008D381D">
      <w:pPr>
        <w:rPr>
          <w:color w:val="000000"/>
          <w:shd w:val="clear" w:color="auto" w:fill="FFFFFF"/>
        </w:rPr>
      </w:pPr>
    </w:p>
    <w:p w14:paraId="4C493F2D" w14:textId="77777777" w:rsidR="008D381D" w:rsidRDefault="008D381D" w:rsidP="008D381D"/>
    <w:p w14:paraId="73FAA432" w14:textId="31097CC3" w:rsidR="005639CA" w:rsidRDefault="005639C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75"/>
    <w:rsid w:val="000372B9"/>
    <w:rsid w:val="00037346"/>
    <w:rsid w:val="000A435D"/>
    <w:rsid w:val="000C061D"/>
    <w:rsid w:val="000C26A5"/>
    <w:rsid w:val="000D6E2B"/>
    <w:rsid w:val="000F0E33"/>
    <w:rsid w:val="000F5C8F"/>
    <w:rsid w:val="001074AF"/>
    <w:rsid w:val="00114F19"/>
    <w:rsid w:val="001150A5"/>
    <w:rsid w:val="001244CC"/>
    <w:rsid w:val="00130C2C"/>
    <w:rsid w:val="001420F0"/>
    <w:rsid w:val="00150D66"/>
    <w:rsid w:val="001535D6"/>
    <w:rsid w:val="00166B9B"/>
    <w:rsid w:val="0017726F"/>
    <w:rsid w:val="00183108"/>
    <w:rsid w:val="0018717E"/>
    <w:rsid w:val="001B5985"/>
    <w:rsid w:val="001B6B04"/>
    <w:rsid w:val="001E4942"/>
    <w:rsid w:val="001F1A85"/>
    <w:rsid w:val="00203AA0"/>
    <w:rsid w:val="00204ECF"/>
    <w:rsid w:val="002058F4"/>
    <w:rsid w:val="00216ECB"/>
    <w:rsid w:val="002610BA"/>
    <w:rsid w:val="00277212"/>
    <w:rsid w:val="00292902"/>
    <w:rsid w:val="00295FA3"/>
    <w:rsid w:val="002B1A76"/>
    <w:rsid w:val="002B31DC"/>
    <w:rsid w:val="002C1C32"/>
    <w:rsid w:val="002C2CA6"/>
    <w:rsid w:val="002C4E64"/>
    <w:rsid w:val="002C6E15"/>
    <w:rsid w:val="002D20EF"/>
    <w:rsid w:val="002D3693"/>
    <w:rsid w:val="002E1C9D"/>
    <w:rsid w:val="002E2979"/>
    <w:rsid w:val="002F1C13"/>
    <w:rsid w:val="002F4680"/>
    <w:rsid w:val="00306741"/>
    <w:rsid w:val="00311E2A"/>
    <w:rsid w:val="00321B33"/>
    <w:rsid w:val="003448F6"/>
    <w:rsid w:val="003513B7"/>
    <w:rsid w:val="00365C17"/>
    <w:rsid w:val="0038328C"/>
    <w:rsid w:val="003918B1"/>
    <w:rsid w:val="003D4FF3"/>
    <w:rsid w:val="003E4641"/>
    <w:rsid w:val="003F154F"/>
    <w:rsid w:val="004077B0"/>
    <w:rsid w:val="004121B3"/>
    <w:rsid w:val="00443B2E"/>
    <w:rsid w:val="00470154"/>
    <w:rsid w:val="00473C6F"/>
    <w:rsid w:val="00486F39"/>
    <w:rsid w:val="004933BE"/>
    <w:rsid w:val="00494BC9"/>
    <w:rsid w:val="00496B32"/>
    <w:rsid w:val="004A3808"/>
    <w:rsid w:val="004A57F2"/>
    <w:rsid w:val="004B1220"/>
    <w:rsid w:val="004C6502"/>
    <w:rsid w:val="004E0A3E"/>
    <w:rsid w:val="004F3BB4"/>
    <w:rsid w:val="004F4BB2"/>
    <w:rsid w:val="004F65CD"/>
    <w:rsid w:val="00500E89"/>
    <w:rsid w:val="00525FCD"/>
    <w:rsid w:val="0052730B"/>
    <w:rsid w:val="005405A2"/>
    <w:rsid w:val="00540A72"/>
    <w:rsid w:val="005416C7"/>
    <w:rsid w:val="00544294"/>
    <w:rsid w:val="00553D4B"/>
    <w:rsid w:val="0055676A"/>
    <w:rsid w:val="00556BD5"/>
    <w:rsid w:val="00560B85"/>
    <w:rsid w:val="005622FC"/>
    <w:rsid w:val="005638CA"/>
    <w:rsid w:val="005639CA"/>
    <w:rsid w:val="00565DFC"/>
    <w:rsid w:val="00566063"/>
    <w:rsid w:val="00586B3E"/>
    <w:rsid w:val="0059239E"/>
    <w:rsid w:val="005A3B32"/>
    <w:rsid w:val="005B6340"/>
    <w:rsid w:val="005B7C95"/>
    <w:rsid w:val="005D215B"/>
    <w:rsid w:val="005E05D1"/>
    <w:rsid w:val="005F0F28"/>
    <w:rsid w:val="005F1219"/>
    <w:rsid w:val="005F2B35"/>
    <w:rsid w:val="005F5810"/>
    <w:rsid w:val="00607678"/>
    <w:rsid w:val="00612331"/>
    <w:rsid w:val="006144C3"/>
    <w:rsid w:val="0064717E"/>
    <w:rsid w:val="006659A9"/>
    <w:rsid w:val="00670727"/>
    <w:rsid w:val="0068509D"/>
    <w:rsid w:val="00693C2F"/>
    <w:rsid w:val="006B6188"/>
    <w:rsid w:val="006D6C4B"/>
    <w:rsid w:val="006D7265"/>
    <w:rsid w:val="006E162D"/>
    <w:rsid w:val="006F7E01"/>
    <w:rsid w:val="00706B39"/>
    <w:rsid w:val="007075D1"/>
    <w:rsid w:val="00732588"/>
    <w:rsid w:val="007602F9"/>
    <w:rsid w:val="00761AFB"/>
    <w:rsid w:val="00782635"/>
    <w:rsid w:val="0079472A"/>
    <w:rsid w:val="007A33B4"/>
    <w:rsid w:val="007A5D12"/>
    <w:rsid w:val="007F0DA4"/>
    <w:rsid w:val="00805B88"/>
    <w:rsid w:val="00814745"/>
    <w:rsid w:val="00823F79"/>
    <w:rsid w:val="00826E18"/>
    <w:rsid w:val="00833538"/>
    <w:rsid w:val="00836823"/>
    <w:rsid w:val="00850646"/>
    <w:rsid w:val="00873BC9"/>
    <w:rsid w:val="00890A9B"/>
    <w:rsid w:val="00892979"/>
    <w:rsid w:val="008A2C50"/>
    <w:rsid w:val="008A47E9"/>
    <w:rsid w:val="008B07DE"/>
    <w:rsid w:val="008C1DB2"/>
    <w:rsid w:val="008D381D"/>
    <w:rsid w:val="0090290E"/>
    <w:rsid w:val="00910DCB"/>
    <w:rsid w:val="009243A7"/>
    <w:rsid w:val="00937CA5"/>
    <w:rsid w:val="00940D35"/>
    <w:rsid w:val="009508C2"/>
    <w:rsid w:val="00954174"/>
    <w:rsid w:val="009741F8"/>
    <w:rsid w:val="00993199"/>
    <w:rsid w:val="00993A2F"/>
    <w:rsid w:val="009D3675"/>
    <w:rsid w:val="009E35E5"/>
    <w:rsid w:val="009E5E9B"/>
    <w:rsid w:val="009F1486"/>
    <w:rsid w:val="009F5624"/>
    <w:rsid w:val="00A05FD3"/>
    <w:rsid w:val="00A6052F"/>
    <w:rsid w:val="00A65D1F"/>
    <w:rsid w:val="00A960C4"/>
    <w:rsid w:val="00AA62B5"/>
    <w:rsid w:val="00AA70EA"/>
    <w:rsid w:val="00AC2DF1"/>
    <w:rsid w:val="00AD1C6C"/>
    <w:rsid w:val="00AF6669"/>
    <w:rsid w:val="00B104F3"/>
    <w:rsid w:val="00B169B8"/>
    <w:rsid w:val="00B1739A"/>
    <w:rsid w:val="00B177A6"/>
    <w:rsid w:val="00B219FE"/>
    <w:rsid w:val="00B470A7"/>
    <w:rsid w:val="00B4720C"/>
    <w:rsid w:val="00B47AD0"/>
    <w:rsid w:val="00B502AC"/>
    <w:rsid w:val="00B611F1"/>
    <w:rsid w:val="00B616AC"/>
    <w:rsid w:val="00B72214"/>
    <w:rsid w:val="00B95C78"/>
    <w:rsid w:val="00BA5AEE"/>
    <w:rsid w:val="00BB7439"/>
    <w:rsid w:val="00BC784E"/>
    <w:rsid w:val="00BD373E"/>
    <w:rsid w:val="00BD3F7E"/>
    <w:rsid w:val="00BD7156"/>
    <w:rsid w:val="00BF3437"/>
    <w:rsid w:val="00BF34BC"/>
    <w:rsid w:val="00BF38C5"/>
    <w:rsid w:val="00C05836"/>
    <w:rsid w:val="00C139FF"/>
    <w:rsid w:val="00C167C9"/>
    <w:rsid w:val="00C218D3"/>
    <w:rsid w:val="00C27125"/>
    <w:rsid w:val="00C45DD9"/>
    <w:rsid w:val="00C45F40"/>
    <w:rsid w:val="00C65104"/>
    <w:rsid w:val="00C856C5"/>
    <w:rsid w:val="00C8734E"/>
    <w:rsid w:val="00C90875"/>
    <w:rsid w:val="00C96474"/>
    <w:rsid w:val="00CC0383"/>
    <w:rsid w:val="00CC22E9"/>
    <w:rsid w:val="00CC4B08"/>
    <w:rsid w:val="00CD4D92"/>
    <w:rsid w:val="00D12E7E"/>
    <w:rsid w:val="00D35661"/>
    <w:rsid w:val="00D43B40"/>
    <w:rsid w:val="00D55C87"/>
    <w:rsid w:val="00D630DF"/>
    <w:rsid w:val="00D6493D"/>
    <w:rsid w:val="00D71DC2"/>
    <w:rsid w:val="00D748B0"/>
    <w:rsid w:val="00D75174"/>
    <w:rsid w:val="00D874B1"/>
    <w:rsid w:val="00DD272A"/>
    <w:rsid w:val="00DE3ED3"/>
    <w:rsid w:val="00DF663F"/>
    <w:rsid w:val="00E45569"/>
    <w:rsid w:val="00E52FC8"/>
    <w:rsid w:val="00E65D6A"/>
    <w:rsid w:val="00E76FC0"/>
    <w:rsid w:val="00E82740"/>
    <w:rsid w:val="00EA11F0"/>
    <w:rsid w:val="00EB7DDE"/>
    <w:rsid w:val="00ED1172"/>
    <w:rsid w:val="00EE2924"/>
    <w:rsid w:val="00F4524F"/>
    <w:rsid w:val="00F94EB1"/>
    <w:rsid w:val="00FA3FB0"/>
    <w:rsid w:val="00FA7A08"/>
    <w:rsid w:val="00FB46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9799F"/>
  <w15:chartTrackingRefBased/>
  <w15:docId w15:val="{A8F054B2-8FDB-A74A-9F2C-FFCCF5E8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675"/>
    <w:rPr>
      <w:rFonts w:ascii="Times New Roman" w:eastAsia="Times New Roman" w:hAnsi="Times New Roman" w:cs="Times New Roman"/>
      <w:lang w:val="en-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5C17"/>
    <w:rPr>
      <w:sz w:val="20"/>
      <w:szCs w:val="20"/>
      <w:lang w:val="de-DE" w:eastAsia="en-US"/>
    </w:rPr>
  </w:style>
  <w:style w:type="character" w:customStyle="1" w:styleId="FootnoteTextChar">
    <w:name w:val="Footnote Text Char"/>
    <w:basedOn w:val="DefaultParagraphFont"/>
    <w:link w:val="FootnoteText"/>
    <w:uiPriority w:val="99"/>
    <w:semiHidden/>
    <w:rsid w:val="00365C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65C17"/>
    <w:rPr>
      <w:vertAlign w:val="superscript"/>
    </w:rPr>
  </w:style>
  <w:style w:type="paragraph" w:styleId="ListParagraph">
    <w:name w:val="List Paragraph"/>
    <w:basedOn w:val="Normal"/>
    <w:uiPriority w:val="34"/>
    <w:qFormat/>
    <w:rsid w:val="002E2979"/>
    <w:pPr>
      <w:ind w:left="720"/>
      <w:contextualSpacing/>
    </w:pPr>
    <w:rPr>
      <w:lang w:val="de-DE" w:eastAsia="en-US"/>
    </w:rPr>
  </w:style>
  <w:style w:type="paragraph" w:styleId="Footer">
    <w:name w:val="footer"/>
    <w:basedOn w:val="Normal"/>
    <w:link w:val="FooterChar"/>
    <w:uiPriority w:val="99"/>
    <w:unhideWhenUsed/>
    <w:rsid w:val="00500E89"/>
    <w:pPr>
      <w:tabs>
        <w:tab w:val="center" w:pos="4703"/>
        <w:tab w:val="right" w:pos="9406"/>
      </w:tabs>
    </w:pPr>
    <w:rPr>
      <w:lang w:val="de-DE" w:eastAsia="en-US"/>
    </w:rPr>
  </w:style>
  <w:style w:type="character" w:customStyle="1" w:styleId="FooterChar">
    <w:name w:val="Footer Char"/>
    <w:basedOn w:val="DefaultParagraphFont"/>
    <w:link w:val="Footer"/>
    <w:uiPriority w:val="99"/>
    <w:rsid w:val="00500E89"/>
    <w:rPr>
      <w:rFonts w:ascii="Times New Roman" w:eastAsia="Times New Roman" w:hAnsi="Times New Roman" w:cs="Times New Roman"/>
    </w:rPr>
  </w:style>
  <w:style w:type="character" w:styleId="PageNumber">
    <w:name w:val="page number"/>
    <w:basedOn w:val="DefaultParagraphFont"/>
    <w:uiPriority w:val="99"/>
    <w:semiHidden/>
    <w:unhideWhenUsed/>
    <w:rsid w:val="00500E89"/>
  </w:style>
  <w:style w:type="character" w:customStyle="1" w:styleId="footnote">
    <w:name w:val="footnote"/>
    <w:basedOn w:val="DefaultParagraphFont"/>
    <w:rsid w:val="005A3B32"/>
  </w:style>
  <w:style w:type="character" w:customStyle="1" w:styleId="apple-converted-space">
    <w:name w:val="apple-converted-space"/>
    <w:basedOn w:val="DefaultParagraphFont"/>
    <w:rsid w:val="005A3B32"/>
  </w:style>
  <w:style w:type="character" w:styleId="Strong">
    <w:name w:val="Strong"/>
    <w:basedOn w:val="DefaultParagraphFont"/>
    <w:uiPriority w:val="22"/>
    <w:qFormat/>
    <w:rsid w:val="00693C2F"/>
    <w:rPr>
      <w:b/>
      <w:bCs/>
    </w:rPr>
  </w:style>
  <w:style w:type="character" w:styleId="Hyperlink">
    <w:name w:val="Hyperlink"/>
    <w:basedOn w:val="DefaultParagraphFont"/>
    <w:uiPriority w:val="99"/>
    <w:unhideWhenUsed/>
    <w:rsid w:val="008D381D"/>
    <w:rPr>
      <w:color w:val="0563C1" w:themeColor="hyperlink"/>
      <w:u w:val="single"/>
    </w:rPr>
  </w:style>
  <w:style w:type="paragraph" w:customStyle="1" w:styleId="VRSWLiterature">
    <w:name w:val="VRSW_Literature"/>
    <w:basedOn w:val="Normal"/>
    <w:rsid w:val="008D381D"/>
    <w:pPr>
      <w:spacing w:line="282" w:lineRule="exact"/>
      <w:ind w:left="284" w:hanging="284"/>
    </w:pPr>
    <w:rPr>
      <w:sz w:val="23"/>
      <w:szCs w:val="20"/>
      <w:lang w:val="de-DE" w:eastAsia="en-US"/>
    </w:rPr>
  </w:style>
  <w:style w:type="character" w:styleId="UnresolvedMention">
    <w:name w:val="Unresolved Mention"/>
    <w:basedOn w:val="DefaultParagraphFont"/>
    <w:uiPriority w:val="99"/>
    <w:rsid w:val="008D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212">
      <w:bodyDiv w:val="1"/>
      <w:marLeft w:val="0"/>
      <w:marRight w:val="0"/>
      <w:marTop w:val="0"/>
      <w:marBottom w:val="0"/>
      <w:divBdr>
        <w:top w:val="none" w:sz="0" w:space="0" w:color="auto"/>
        <w:left w:val="none" w:sz="0" w:space="0" w:color="auto"/>
        <w:bottom w:val="none" w:sz="0" w:space="0" w:color="auto"/>
        <w:right w:val="none" w:sz="0" w:space="0" w:color="auto"/>
      </w:divBdr>
    </w:div>
    <w:div w:id="101537574">
      <w:bodyDiv w:val="1"/>
      <w:marLeft w:val="0"/>
      <w:marRight w:val="0"/>
      <w:marTop w:val="0"/>
      <w:marBottom w:val="0"/>
      <w:divBdr>
        <w:top w:val="none" w:sz="0" w:space="0" w:color="auto"/>
        <w:left w:val="none" w:sz="0" w:space="0" w:color="auto"/>
        <w:bottom w:val="none" w:sz="0" w:space="0" w:color="auto"/>
        <w:right w:val="none" w:sz="0" w:space="0" w:color="auto"/>
      </w:divBdr>
    </w:div>
    <w:div w:id="250355094">
      <w:bodyDiv w:val="1"/>
      <w:marLeft w:val="0"/>
      <w:marRight w:val="0"/>
      <w:marTop w:val="0"/>
      <w:marBottom w:val="0"/>
      <w:divBdr>
        <w:top w:val="none" w:sz="0" w:space="0" w:color="auto"/>
        <w:left w:val="none" w:sz="0" w:space="0" w:color="auto"/>
        <w:bottom w:val="none" w:sz="0" w:space="0" w:color="auto"/>
        <w:right w:val="none" w:sz="0" w:space="0" w:color="auto"/>
      </w:divBdr>
    </w:div>
    <w:div w:id="302976253">
      <w:bodyDiv w:val="1"/>
      <w:marLeft w:val="0"/>
      <w:marRight w:val="0"/>
      <w:marTop w:val="0"/>
      <w:marBottom w:val="0"/>
      <w:divBdr>
        <w:top w:val="none" w:sz="0" w:space="0" w:color="auto"/>
        <w:left w:val="none" w:sz="0" w:space="0" w:color="auto"/>
        <w:bottom w:val="none" w:sz="0" w:space="0" w:color="auto"/>
        <w:right w:val="none" w:sz="0" w:space="0" w:color="auto"/>
      </w:divBdr>
    </w:div>
    <w:div w:id="407732178">
      <w:bodyDiv w:val="1"/>
      <w:marLeft w:val="0"/>
      <w:marRight w:val="0"/>
      <w:marTop w:val="0"/>
      <w:marBottom w:val="0"/>
      <w:divBdr>
        <w:top w:val="none" w:sz="0" w:space="0" w:color="auto"/>
        <w:left w:val="none" w:sz="0" w:space="0" w:color="auto"/>
        <w:bottom w:val="none" w:sz="0" w:space="0" w:color="auto"/>
        <w:right w:val="none" w:sz="0" w:space="0" w:color="auto"/>
      </w:divBdr>
    </w:div>
    <w:div w:id="500588432">
      <w:bodyDiv w:val="1"/>
      <w:marLeft w:val="0"/>
      <w:marRight w:val="0"/>
      <w:marTop w:val="0"/>
      <w:marBottom w:val="0"/>
      <w:divBdr>
        <w:top w:val="none" w:sz="0" w:space="0" w:color="auto"/>
        <w:left w:val="none" w:sz="0" w:space="0" w:color="auto"/>
        <w:bottom w:val="none" w:sz="0" w:space="0" w:color="auto"/>
        <w:right w:val="none" w:sz="0" w:space="0" w:color="auto"/>
      </w:divBdr>
      <w:divsChild>
        <w:div w:id="1529756553">
          <w:marLeft w:val="0"/>
          <w:marRight w:val="0"/>
          <w:marTop w:val="0"/>
          <w:marBottom w:val="0"/>
          <w:divBdr>
            <w:top w:val="none" w:sz="0" w:space="0" w:color="auto"/>
            <w:left w:val="none" w:sz="0" w:space="0" w:color="auto"/>
            <w:bottom w:val="none" w:sz="0" w:space="0" w:color="auto"/>
            <w:right w:val="none" w:sz="0" w:space="0" w:color="auto"/>
          </w:divBdr>
        </w:div>
      </w:divsChild>
    </w:div>
    <w:div w:id="526451437">
      <w:bodyDiv w:val="1"/>
      <w:marLeft w:val="0"/>
      <w:marRight w:val="0"/>
      <w:marTop w:val="0"/>
      <w:marBottom w:val="0"/>
      <w:divBdr>
        <w:top w:val="none" w:sz="0" w:space="0" w:color="auto"/>
        <w:left w:val="none" w:sz="0" w:space="0" w:color="auto"/>
        <w:bottom w:val="none" w:sz="0" w:space="0" w:color="auto"/>
        <w:right w:val="none" w:sz="0" w:space="0" w:color="auto"/>
      </w:divBdr>
    </w:div>
    <w:div w:id="695082853">
      <w:bodyDiv w:val="1"/>
      <w:marLeft w:val="0"/>
      <w:marRight w:val="0"/>
      <w:marTop w:val="0"/>
      <w:marBottom w:val="0"/>
      <w:divBdr>
        <w:top w:val="none" w:sz="0" w:space="0" w:color="auto"/>
        <w:left w:val="none" w:sz="0" w:space="0" w:color="auto"/>
        <w:bottom w:val="none" w:sz="0" w:space="0" w:color="auto"/>
        <w:right w:val="none" w:sz="0" w:space="0" w:color="auto"/>
      </w:divBdr>
    </w:div>
    <w:div w:id="716778152">
      <w:bodyDiv w:val="1"/>
      <w:marLeft w:val="0"/>
      <w:marRight w:val="0"/>
      <w:marTop w:val="0"/>
      <w:marBottom w:val="0"/>
      <w:divBdr>
        <w:top w:val="none" w:sz="0" w:space="0" w:color="auto"/>
        <w:left w:val="none" w:sz="0" w:space="0" w:color="auto"/>
        <w:bottom w:val="none" w:sz="0" w:space="0" w:color="auto"/>
        <w:right w:val="none" w:sz="0" w:space="0" w:color="auto"/>
      </w:divBdr>
    </w:div>
    <w:div w:id="717320265">
      <w:bodyDiv w:val="1"/>
      <w:marLeft w:val="0"/>
      <w:marRight w:val="0"/>
      <w:marTop w:val="0"/>
      <w:marBottom w:val="0"/>
      <w:divBdr>
        <w:top w:val="none" w:sz="0" w:space="0" w:color="auto"/>
        <w:left w:val="none" w:sz="0" w:space="0" w:color="auto"/>
        <w:bottom w:val="none" w:sz="0" w:space="0" w:color="auto"/>
        <w:right w:val="none" w:sz="0" w:space="0" w:color="auto"/>
      </w:divBdr>
    </w:div>
    <w:div w:id="783577185">
      <w:bodyDiv w:val="1"/>
      <w:marLeft w:val="0"/>
      <w:marRight w:val="0"/>
      <w:marTop w:val="0"/>
      <w:marBottom w:val="0"/>
      <w:divBdr>
        <w:top w:val="none" w:sz="0" w:space="0" w:color="auto"/>
        <w:left w:val="none" w:sz="0" w:space="0" w:color="auto"/>
        <w:bottom w:val="none" w:sz="0" w:space="0" w:color="auto"/>
        <w:right w:val="none" w:sz="0" w:space="0" w:color="auto"/>
      </w:divBdr>
    </w:div>
    <w:div w:id="900556220">
      <w:bodyDiv w:val="1"/>
      <w:marLeft w:val="0"/>
      <w:marRight w:val="0"/>
      <w:marTop w:val="0"/>
      <w:marBottom w:val="0"/>
      <w:divBdr>
        <w:top w:val="none" w:sz="0" w:space="0" w:color="auto"/>
        <w:left w:val="none" w:sz="0" w:space="0" w:color="auto"/>
        <w:bottom w:val="none" w:sz="0" w:space="0" w:color="auto"/>
        <w:right w:val="none" w:sz="0" w:space="0" w:color="auto"/>
      </w:divBdr>
    </w:div>
    <w:div w:id="998003488">
      <w:bodyDiv w:val="1"/>
      <w:marLeft w:val="0"/>
      <w:marRight w:val="0"/>
      <w:marTop w:val="0"/>
      <w:marBottom w:val="0"/>
      <w:divBdr>
        <w:top w:val="none" w:sz="0" w:space="0" w:color="auto"/>
        <w:left w:val="none" w:sz="0" w:space="0" w:color="auto"/>
        <w:bottom w:val="none" w:sz="0" w:space="0" w:color="auto"/>
        <w:right w:val="none" w:sz="0" w:space="0" w:color="auto"/>
      </w:divBdr>
    </w:div>
    <w:div w:id="1025406698">
      <w:bodyDiv w:val="1"/>
      <w:marLeft w:val="0"/>
      <w:marRight w:val="0"/>
      <w:marTop w:val="0"/>
      <w:marBottom w:val="0"/>
      <w:divBdr>
        <w:top w:val="none" w:sz="0" w:space="0" w:color="auto"/>
        <w:left w:val="none" w:sz="0" w:space="0" w:color="auto"/>
        <w:bottom w:val="none" w:sz="0" w:space="0" w:color="auto"/>
        <w:right w:val="none" w:sz="0" w:space="0" w:color="auto"/>
      </w:divBdr>
    </w:div>
    <w:div w:id="1035736589">
      <w:bodyDiv w:val="1"/>
      <w:marLeft w:val="0"/>
      <w:marRight w:val="0"/>
      <w:marTop w:val="0"/>
      <w:marBottom w:val="0"/>
      <w:divBdr>
        <w:top w:val="none" w:sz="0" w:space="0" w:color="auto"/>
        <w:left w:val="none" w:sz="0" w:space="0" w:color="auto"/>
        <w:bottom w:val="none" w:sz="0" w:space="0" w:color="auto"/>
        <w:right w:val="none" w:sz="0" w:space="0" w:color="auto"/>
      </w:divBdr>
    </w:div>
    <w:div w:id="1373656943">
      <w:bodyDiv w:val="1"/>
      <w:marLeft w:val="0"/>
      <w:marRight w:val="0"/>
      <w:marTop w:val="0"/>
      <w:marBottom w:val="0"/>
      <w:divBdr>
        <w:top w:val="none" w:sz="0" w:space="0" w:color="auto"/>
        <w:left w:val="none" w:sz="0" w:space="0" w:color="auto"/>
        <w:bottom w:val="none" w:sz="0" w:space="0" w:color="auto"/>
        <w:right w:val="none" w:sz="0" w:space="0" w:color="auto"/>
      </w:divBdr>
    </w:div>
    <w:div w:id="1426340575">
      <w:bodyDiv w:val="1"/>
      <w:marLeft w:val="0"/>
      <w:marRight w:val="0"/>
      <w:marTop w:val="0"/>
      <w:marBottom w:val="0"/>
      <w:divBdr>
        <w:top w:val="none" w:sz="0" w:space="0" w:color="auto"/>
        <w:left w:val="none" w:sz="0" w:space="0" w:color="auto"/>
        <w:bottom w:val="none" w:sz="0" w:space="0" w:color="auto"/>
        <w:right w:val="none" w:sz="0" w:space="0" w:color="auto"/>
      </w:divBdr>
    </w:div>
    <w:div w:id="1996953882">
      <w:bodyDiv w:val="1"/>
      <w:marLeft w:val="0"/>
      <w:marRight w:val="0"/>
      <w:marTop w:val="0"/>
      <w:marBottom w:val="0"/>
      <w:divBdr>
        <w:top w:val="none" w:sz="0" w:space="0" w:color="auto"/>
        <w:left w:val="none" w:sz="0" w:space="0" w:color="auto"/>
        <w:bottom w:val="none" w:sz="0" w:space="0" w:color="auto"/>
        <w:right w:val="none" w:sz="0" w:space="0" w:color="auto"/>
      </w:divBdr>
    </w:div>
    <w:div w:id="2065834218">
      <w:bodyDiv w:val="1"/>
      <w:marLeft w:val="0"/>
      <w:marRight w:val="0"/>
      <w:marTop w:val="0"/>
      <w:marBottom w:val="0"/>
      <w:divBdr>
        <w:top w:val="none" w:sz="0" w:space="0" w:color="auto"/>
        <w:left w:val="none" w:sz="0" w:space="0" w:color="auto"/>
        <w:bottom w:val="none" w:sz="0" w:space="0" w:color="auto"/>
        <w:right w:val="none" w:sz="0" w:space="0" w:color="auto"/>
      </w:divBdr>
    </w:div>
    <w:div w:id="21285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eterskirche-heidelberg.de/archiv/predigtpodcasts-und-videoimpulse/detail/nachricht/id/45167-prof-dr-peter-lampe-an-ostern-2023/?cb-id=115380" TargetMode="External"/><Relationship Id="rId1" Type="http://schemas.openxmlformats.org/officeDocument/2006/relationships/hyperlink" Target="https://www.mopo.de/news/politik-wirtschaft/rassistisch-rechtsradikal-homophob-nawalny-die-dunklen-seiten-des-kremlkritikers-3737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1513</Words>
  <Characters>8129</Characters>
  <Application>Microsoft Office Word</Application>
  <DocSecurity>0</DocSecurity>
  <Lines>180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Lampe</dc:creator>
  <cp:keywords/>
  <dc:description/>
  <cp:lastModifiedBy>Margaret Lampe</cp:lastModifiedBy>
  <cp:revision>2</cp:revision>
  <cp:lastPrinted>2024-02-21T10:39:00Z</cp:lastPrinted>
  <dcterms:created xsi:type="dcterms:W3CDTF">2024-04-08T08:14:00Z</dcterms:created>
  <dcterms:modified xsi:type="dcterms:W3CDTF">2024-04-08T08:14:00Z</dcterms:modified>
</cp:coreProperties>
</file>