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6DD448" w14:textId="321C96D3" w:rsidR="00671D45" w:rsidRDefault="00671D45" w:rsidP="00761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EMPFANG</w:t>
      </w:r>
    </w:p>
    <w:p w14:paraId="0DD2F31F" w14:textId="77777777" w:rsidR="00761EB4" w:rsidRPr="00761EB4" w:rsidRDefault="00761EB4" w:rsidP="00761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  <w:lang w:eastAsia="de-DE"/>
        </w:rPr>
      </w:pPr>
    </w:p>
    <w:p w14:paraId="2BF1B664" w14:textId="2668BD1A" w:rsidR="004916F6" w:rsidRPr="00761EB4" w:rsidRDefault="005D654B" w:rsidP="00761EB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0"/>
          <w:szCs w:val="10"/>
          <w:lang w:eastAsia="de-DE"/>
        </w:rPr>
      </w:pPr>
      <w:r w:rsidRPr="00843356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P</w:t>
      </w:r>
      <w:r w:rsidR="008F1DA0" w:rsidRPr="00843356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redigt</w:t>
      </w:r>
      <w:r w:rsidRPr="00843356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 zu Johannes 17,1-8</w:t>
      </w:r>
      <w:r w:rsidR="00453181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,</w:t>
      </w:r>
      <w:r w:rsidR="005D602B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 </w:t>
      </w:r>
      <w:r w:rsidR="008F1DA0" w:rsidRPr="00843356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Palmsonntag</w:t>
      </w:r>
      <w:r w:rsidRPr="00843356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, 10.</w:t>
      </w:r>
      <w:r w:rsidR="00761EB4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 </w:t>
      </w:r>
      <w:r w:rsidRPr="00843356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04.</w:t>
      </w:r>
      <w:r w:rsidR="00761EB4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 </w:t>
      </w:r>
      <w:r w:rsidR="008F1DA0" w:rsidRPr="00843356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2022, </w:t>
      </w:r>
      <w:r w:rsidR="0052749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10 Uhr,</w:t>
      </w:r>
      <w:r w:rsidR="005D602B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 </w:t>
      </w:r>
      <w:r w:rsidRPr="00843356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Peterskirche Heidelberg</w:t>
      </w:r>
      <w:r w:rsidR="004916F6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br/>
      </w:r>
    </w:p>
    <w:p w14:paraId="1B2B45E5" w14:textId="77777777" w:rsidR="00453181" w:rsidRDefault="00453181" w:rsidP="00761EB4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de-DE"/>
        </w:rPr>
      </w:pPr>
    </w:p>
    <w:p w14:paraId="1F855838" w14:textId="77777777" w:rsidR="00761EB4" w:rsidRPr="00761EB4" w:rsidRDefault="00671D45" w:rsidP="00761EB4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de-DE"/>
        </w:rPr>
      </w:pPr>
      <w:r w:rsidRPr="00761EB4">
        <w:rPr>
          <w:rFonts w:ascii="Times New Roman" w:eastAsia="Times New Roman" w:hAnsi="Times New Roman" w:cs="Times New Roman"/>
          <w:lang w:eastAsia="de-DE"/>
        </w:rPr>
        <w:t xml:space="preserve">Von Kirchenrat Pfarrer Dr. </w:t>
      </w:r>
      <w:proofErr w:type="spellStart"/>
      <w:r w:rsidRPr="00761EB4">
        <w:rPr>
          <w:rFonts w:ascii="Times New Roman" w:eastAsia="Times New Roman" w:hAnsi="Times New Roman" w:cs="Times New Roman"/>
          <w:lang w:eastAsia="de-DE"/>
        </w:rPr>
        <w:t>theol</w:t>
      </w:r>
      <w:proofErr w:type="spellEnd"/>
      <w:r w:rsidRPr="00761EB4">
        <w:rPr>
          <w:rFonts w:ascii="Times New Roman" w:eastAsia="Times New Roman" w:hAnsi="Times New Roman" w:cs="Times New Roman"/>
          <w:lang w:eastAsia="de-DE"/>
        </w:rPr>
        <w:t>. Heinz Janssen</w:t>
      </w:r>
      <w:r w:rsidR="00761EB4" w:rsidRPr="00761EB4">
        <w:rPr>
          <w:rFonts w:ascii="Times New Roman" w:eastAsia="Times New Roman" w:hAnsi="Times New Roman" w:cs="Times New Roman"/>
          <w:lang w:eastAsia="de-DE"/>
        </w:rPr>
        <w:t xml:space="preserve"> - </w:t>
      </w:r>
      <w:hyperlink r:id="rId7" w:history="1">
        <w:r w:rsidR="00761EB4" w:rsidRPr="006E16AB">
          <w:rPr>
            <w:rStyle w:val="Hyperlink"/>
            <w:rFonts w:ascii="Times New Roman" w:eastAsia="Times New Roman" w:hAnsi="Times New Roman" w:cs="Times New Roman"/>
            <w:color w:val="auto"/>
            <w:u w:val="none"/>
            <w:lang w:eastAsia="de-DE"/>
          </w:rPr>
          <w:t>heinz.janssen@kbz.ekiba.de</w:t>
        </w:r>
      </w:hyperlink>
    </w:p>
    <w:p w14:paraId="7CF7DDA1" w14:textId="77777777" w:rsidR="00671D45" w:rsidRDefault="00671D45" w:rsidP="004916F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</w:pPr>
    </w:p>
    <w:p w14:paraId="6625258D" w14:textId="77777777" w:rsidR="00453181" w:rsidRDefault="00453181" w:rsidP="004916F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</w:pPr>
      <w:bookmarkStart w:id="0" w:name="_GoBack"/>
      <w:bookmarkEnd w:id="0"/>
    </w:p>
    <w:p w14:paraId="1C35F2D2" w14:textId="1B2BDE32" w:rsidR="005D654B" w:rsidRPr="004E0F8F" w:rsidRDefault="005D654B" w:rsidP="00491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07E3E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>Liebe Gemeinde</w:t>
      </w:r>
      <w:r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>,</w:t>
      </w:r>
    </w:p>
    <w:p w14:paraId="02B2F487" w14:textId="4E6D8B95" w:rsidR="005404A6" w:rsidRDefault="005404A6" w:rsidP="00D721E9">
      <w:pPr>
        <w:spacing w:after="0" w:line="360" w:lineRule="auto"/>
        <w:rPr>
          <w:rFonts w:ascii="Times New Roman" w:eastAsia="Times New Roman" w:hAnsi="Times New Roman" w:cs="Times New Roman"/>
          <w:sz w:val="2"/>
          <w:szCs w:val="2"/>
          <w:lang w:eastAsia="de-DE"/>
        </w:rPr>
      </w:pPr>
    </w:p>
    <w:p w14:paraId="5B90A579" w14:textId="77777777" w:rsidR="00671D45" w:rsidRPr="00671D45" w:rsidRDefault="00671D45" w:rsidP="00D721E9">
      <w:pPr>
        <w:spacing w:after="0" w:line="360" w:lineRule="auto"/>
        <w:rPr>
          <w:rFonts w:ascii="Times New Roman" w:eastAsia="Times New Roman" w:hAnsi="Times New Roman" w:cs="Times New Roman"/>
          <w:sz w:val="10"/>
          <w:szCs w:val="10"/>
          <w:lang w:eastAsia="de-DE"/>
        </w:rPr>
      </w:pPr>
    </w:p>
    <w:p w14:paraId="2FED8F4A" w14:textId="77777777" w:rsidR="004916F6" w:rsidRPr="004916F6" w:rsidRDefault="004916F6" w:rsidP="00D721E9">
      <w:pPr>
        <w:spacing w:after="0" w:line="360" w:lineRule="auto"/>
        <w:rPr>
          <w:rFonts w:ascii="Times New Roman" w:eastAsia="Times New Roman" w:hAnsi="Times New Roman" w:cs="Times New Roman"/>
          <w:sz w:val="4"/>
          <w:szCs w:val="4"/>
          <w:lang w:eastAsia="de-DE"/>
        </w:rPr>
      </w:pPr>
    </w:p>
    <w:p w14:paraId="0F4E2641" w14:textId="7019FC36" w:rsidR="00FE0DB2" w:rsidRPr="00640E54" w:rsidRDefault="005D654B" w:rsidP="00D721E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eastAsia="de-DE"/>
        </w:rPr>
      </w:pPr>
      <w:r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>Palmsonntag</w:t>
      </w:r>
      <w:r w:rsidR="004F4AF6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Einzug Jesu in Jerusalem. Wir haben </w:t>
      </w:r>
      <w:r w:rsidR="00034A5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der Schriftlesung davon gehört und soeben </w:t>
      </w:r>
      <w:r w:rsidR="004F4AF6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>davon gesungen</w:t>
      </w:r>
      <w:r w:rsidR="00034A5E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  <w:r w:rsidR="00E90D6B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An seinen Einzug erinnern wir an zwei Sonntagen im Kirchenjahr, an dessen Beginn</w:t>
      </w:r>
      <w:r w:rsidR="001C207C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>, dem</w:t>
      </w:r>
      <w:r w:rsidR="00E90D6B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1. Advent</w:t>
      </w:r>
      <w:r w:rsidR="001C207C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>,</w:t>
      </w:r>
      <w:r w:rsidR="00E90D6B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und heute am Palmsonntag. </w:t>
      </w:r>
    </w:p>
    <w:p w14:paraId="1E3C23B9" w14:textId="787B5150" w:rsidR="0081082B" w:rsidRPr="004E0F8F" w:rsidRDefault="0081082B" w:rsidP="00D721E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>I.</w:t>
      </w:r>
    </w:p>
    <w:p w14:paraId="2949EF96" w14:textId="7BFE080A" w:rsidR="006A6442" w:rsidRPr="004E0F8F" w:rsidRDefault="006A6442" w:rsidP="00D721E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>Palmsonntag. Jesus zieht in Jerusalem ein. Was für ein Empfang</w:t>
      </w:r>
      <w:r w:rsidR="00484D9E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bietet ihm die Volksmenge,</w:t>
      </w:r>
      <w:r w:rsidR="00034A5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sie hält</w:t>
      </w:r>
      <w:r w:rsidR="00484D9E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sich bereits in der Stadt auf, weil</w:t>
      </w:r>
      <w:r w:rsidR="00604ACC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viele an</w:t>
      </w:r>
      <w:r w:rsidR="001C207C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>ge</w:t>
      </w:r>
      <w:r w:rsidR="00604ACC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>reist</w:t>
      </w:r>
      <w:r w:rsidR="001C207C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waren</w:t>
      </w:r>
      <w:r w:rsidR="00604ACC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um </w:t>
      </w:r>
      <w:r w:rsidR="00484D9E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am </w:t>
      </w:r>
      <w:r w:rsidR="00FD2DA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bevorstehenden </w:t>
      </w:r>
      <w:proofErr w:type="spellStart"/>
      <w:r w:rsidR="00484D9E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>Pesach</w:t>
      </w:r>
      <w:proofErr w:type="spellEnd"/>
      <w:r w:rsidR="00484D9E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>-Fest teil</w:t>
      </w:r>
      <w:r w:rsidR="00604ACC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>zu</w:t>
      </w:r>
      <w:r w:rsidR="00484D9E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>nehmen</w:t>
      </w:r>
      <w:r w:rsidR="001C207C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–</w:t>
      </w:r>
      <w:r w:rsidRPr="004916F6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 xml:space="preserve"> </w:t>
      </w:r>
      <w:r w:rsidR="001C207C" w:rsidRPr="004916F6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>„</w:t>
      </w:r>
      <w:r w:rsidR="004E7DE1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>…</w:t>
      </w:r>
      <w:r w:rsidR="00604ACC" w:rsidRPr="004916F6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>Wir müssen ihm entgegen gehen</w:t>
      </w:r>
      <w:r w:rsidR="001C207C" w:rsidRPr="004916F6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>“</w:t>
      </w:r>
      <w:r w:rsidR="00604ACC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(EG 147). </w:t>
      </w:r>
      <w:proofErr w:type="spellStart"/>
      <w:r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>Wieviele</w:t>
      </w:r>
      <w:proofErr w:type="spellEnd"/>
      <w:r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="00671D45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Hoffnungen </w:t>
      </w:r>
      <w:r w:rsidR="001C207C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>werden in</w:t>
      </w:r>
      <w:r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ihn</w:t>
      </w:r>
      <w:r w:rsidR="001C207C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gesetzt</w:t>
      </w:r>
      <w:r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  <w:r w:rsidR="00F71EDB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Bestimmt g</w:t>
      </w:r>
      <w:r w:rsidR="001C207C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>a</w:t>
      </w:r>
      <w:r w:rsidR="00F71EDB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b es </w:t>
      </w:r>
      <w:r w:rsidR="007D19B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darunter </w:t>
      </w:r>
      <w:r w:rsidR="00F71EDB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auch Menschen, die sich eher </w:t>
      </w:r>
      <w:proofErr w:type="spellStart"/>
      <w:r w:rsidR="00F71EDB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>abwar</w:t>
      </w:r>
      <w:r w:rsidR="005D602B">
        <w:rPr>
          <w:rFonts w:ascii="Times New Roman" w:eastAsia="Times New Roman" w:hAnsi="Times New Roman" w:cs="Times New Roman"/>
          <w:sz w:val="24"/>
          <w:szCs w:val="24"/>
          <w:lang w:eastAsia="de-DE"/>
        </w:rPr>
        <w:t>-</w:t>
      </w:r>
      <w:r w:rsidR="00F71EDB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>tend</w:t>
      </w:r>
      <w:proofErr w:type="spellEnd"/>
      <w:r w:rsidR="00F71EDB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verh</w:t>
      </w:r>
      <w:r w:rsidR="001C207C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>ie</w:t>
      </w:r>
      <w:r w:rsidR="00F71EDB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>lten</w:t>
      </w:r>
      <w:r w:rsidR="00D3463A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  <w:r w:rsidR="001C207C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skeptisch </w:t>
      </w:r>
      <w:r w:rsidR="00D3463A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oder </w:t>
      </w:r>
      <w:r w:rsidR="001C207C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von </w:t>
      </w:r>
      <w:r w:rsidR="00D3463A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vornherein </w:t>
      </w:r>
      <w:r w:rsidR="001C207C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>„</w:t>
      </w:r>
      <w:proofErr w:type="spellStart"/>
      <w:r w:rsidR="001C207C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>anti</w:t>
      </w:r>
      <w:proofErr w:type="spellEnd"/>
      <w:r w:rsidR="001C207C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>“</w:t>
      </w:r>
      <w:r w:rsidR="00D3463A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>. Aber d</w:t>
      </w:r>
      <w:r w:rsidR="0014415E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>er</w:t>
      </w:r>
      <w:r w:rsidR="00D3463A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Evangeli</w:t>
      </w:r>
      <w:r w:rsidR="0014415E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>st Johannes</w:t>
      </w:r>
      <w:r w:rsidR="00D3463A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="0014415E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berichtet </w:t>
      </w:r>
      <w:r w:rsidR="00D3463A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von einer Volksmenge, die dem Einziehenden </w:t>
      </w:r>
      <w:r w:rsidR="0014415E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>zujubel</w:t>
      </w:r>
      <w:r w:rsidR="00392500">
        <w:rPr>
          <w:rFonts w:ascii="Times New Roman" w:eastAsia="Times New Roman" w:hAnsi="Times New Roman" w:cs="Times New Roman"/>
          <w:sz w:val="24"/>
          <w:szCs w:val="24"/>
          <w:lang w:eastAsia="de-DE"/>
        </w:rPr>
        <w:t>t</w:t>
      </w:r>
      <w:r w:rsidR="0014415E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  <w:r w:rsidR="00D3463A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="0014415E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>Anders die</w:t>
      </w:r>
      <w:r w:rsidR="00D3463A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religiösen Autoritäten</w:t>
      </w:r>
      <w:r w:rsidR="0014415E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sie stellen ratlos </w:t>
      </w:r>
      <w:r w:rsidR="008A0EA3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>fest</w:t>
      </w:r>
      <w:r w:rsidR="00D3463A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>: „Ihr seht, dass ihr nichts ausrichte</w:t>
      </w:r>
      <w:r w:rsidR="008A0EA3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>t; siehe, alle Welt läuft ihm nach“.</w:t>
      </w:r>
      <w:r w:rsidR="00F71EDB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14:paraId="3A4B0423" w14:textId="6AEA8595" w:rsidR="008A0EA3" w:rsidRPr="00671D45" w:rsidRDefault="008A0EA3" w:rsidP="00D721E9">
      <w:pPr>
        <w:spacing w:after="0" w:line="360" w:lineRule="auto"/>
        <w:rPr>
          <w:rFonts w:ascii="Times New Roman" w:eastAsia="Times New Roman" w:hAnsi="Times New Roman" w:cs="Times New Roman"/>
          <w:sz w:val="10"/>
          <w:szCs w:val="10"/>
          <w:lang w:eastAsia="de-DE"/>
        </w:rPr>
      </w:pPr>
    </w:p>
    <w:p w14:paraId="4EB2F7DF" w14:textId="6D1EB75E" w:rsidR="0081082B" w:rsidRPr="004E0F8F" w:rsidRDefault="008A0EA3" w:rsidP="00D721E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Palmsonntag. </w:t>
      </w:r>
      <w:r w:rsidR="00FE0DB2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>Jesus, aus dem galiläischen weit entfernten und eher bedeutungslosen Nazar</w:t>
      </w:r>
      <w:r w:rsidR="00392500">
        <w:rPr>
          <w:rFonts w:ascii="Times New Roman" w:eastAsia="Times New Roman" w:hAnsi="Times New Roman" w:cs="Times New Roman"/>
          <w:sz w:val="24"/>
          <w:szCs w:val="24"/>
          <w:lang w:eastAsia="de-DE"/>
        </w:rPr>
        <w:t>e</w:t>
      </w:r>
      <w:r w:rsidR="00FE0DB2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>th</w:t>
      </w:r>
      <w:r w:rsidR="007D19B7">
        <w:rPr>
          <w:rStyle w:val="Funotenzeichen"/>
          <w:rFonts w:ascii="Times New Roman" w:eastAsia="Times New Roman" w:hAnsi="Times New Roman" w:cs="Times New Roman"/>
          <w:sz w:val="24"/>
          <w:szCs w:val="24"/>
          <w:lang w:eastAsia="de-DE"/>
        </w:rPr>
        <w:footnoteReference w:id="1"/>
      </w:r>
      <w:r w:rsidR="00034A5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="00FE0DB2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zieht in das </w:t>
      </w:r>
      <w:r w:rsidR="0039250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politisch und religiös </w:t>
      </w:r>
      <w:r w:rsidR="00FE0DB2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traditionsreiche Jerusalem ein. Auf einem </w:t>
      </w:r>
      <w:r w:rsidR="0014415E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jungen kleinen </w:t>
      </w:r>
      <w:r w:rsidR="00FE0DB2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>Esel, nicht hoch zu Ross</w:t>
      </w:r>
      <w:r w:rsidR="00ED63E6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>. V</w:t>
      </w:r>
      <w:r w:rsidR="0014415E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on ihm beeindruckt </w:t>
      </w:r>
      <w:r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>wink</w:t>
      </w:r>
      <w:r w:rsidR="00ED63E6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en </w:t>
      </w:r>
      <w:r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>i</w:t>
      </w:r>
      <w:r w:rsidR="001F78C2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>hm</w:t>
      </w:r>
      <w:r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="009E1569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viele Menschen </w:t>
      </w:r>
      <w:r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>mit frischgrünen Palmzweigen zu</w:t>
      </w:r>
      <w:r w:rsidR="001B2B88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>. Damals</w:t>
      </w:r>
      <w:r w:rsidR="007D19B7">
        <w:rPr>
          <w:rFonts w:ascii="Times New Roman" w:eastAsia="Times New Roman" w:hAnsi="Times New Roman" w:cs="Times New Roman"/>
          <w:sz w:val="24"/>
          <w:szCs w:val="24"/>
          <w:lang w:eastAsia="de-DE"/>
        </w:rPr>
        <w:t>, zu jenem Zeitpunkt,</w:t>
      </w:r>
      <w:r w:rsidR="001B2B88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wussten sie noch nicht, dass schon wenige Tage nach dem festlichen Einzug das „Hosianna“ verstumm</w:t>
      </w:r>
      <w:r w:rsidR="001F78C2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>en wird</w:t>
      </w:r>
      <w:r w:rsidR="00792044">
        <w:rPr>
          <w:rFonts w:ascii="Times New Roman" w:eastAsia="Times New Roman" w:hAnsi="Times New Roman" w:cs="Times New Roman"/>
          <w:sz w:val="24"/>
          <w:szCs w:val="24"/>
          <w:lang w:eastAsia="de-DE"/>
        </w:rPr>
        <w:t>;</w:t>
      </w:r>
      <w:r w:rsidR="001B2B88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="001F78C2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>ein wiede</w:t>
      </w:r>
      <w:r w:rsidR="00D53793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>r</w:t>
      </w:r>
      <w:r w:rsidR="001F78C2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>holter</w:t>
      </w:r>
      <w:r w:rsidR="00D53793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und  sich ohrenbetäubend steigernder </w:t>
      </w:r>
      <w:r w:rsidR="001F78C2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fanatische</w:t>
      </w:r>
      <w:r w:rsidR="00D53793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>r Schrei</w:t>
      </w:r>
      <w:r w:rsidR="001F78C2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„Lass ihn kreuzigen“</w:t>
      </w:r>
      <w:r w:rsidR="00D53793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="007D19B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wird </w:t>
      </w:r>
      <w:r w:rsidR="00D53793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</w:t>
      </w:r>
      <w:proofErr w:type="spellStart"/>
      <w:r w:rsidR="00671D45">
        <w:rPr>
          <w:rFonts w:ascii="Times New Roman" w:eastAsia="Times New Roman" w:hAnsi="Times New Roman" w:cs="Times New Roman"/>
          <w:sz w:val="24"/>
          <w:szCs w:val="24"/>
          <w:lang w:eastAsia="de-DE"/>
        </w:rPr>
        <w:t>Hoffnungs</w:t>
      </w:r>
      <w:proofErr w:type="spellEnd"/>
      <w:r w:rsidR="00D53793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="00671D45">
        <w:rPr>
          <w:rFonts w:ascii="Times New Roman" w:eastAsia="Times New Roman" w:hAnsi="Times New Roman" w:cs="Times New Roman"/>
          <w:sz w:val="24"/>
          <w:szCs w:val="24"/>
          <w:lang w:eastAsia="de-DE"/>
        </w:rPr>
        <w:t>g</w:t>
      </w:r>
      <w:r w:rsidR="00D53793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>rün</w:t>
      </w:r>
      <w:proofErr w:type="spellEnd"/>
      <w:r w:rsidR="00D53793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der Palmzweige vergessen </w:t>
      </w:r>
      <w:r w:rsidR="007D19B7">
        <w:rPr>
          <w:rFonts w:ascii="Times New Roman" w:eastAsia="Times New Roman" w:hAnsi="Times New Roman" w:cs="Times New Roman"/>
          <w:sz w:val="24"/>
          <w:szCs w:val="24"/>
          <w:lang w:eastAsia="de-DE"/>
        </w:rPr>
        <w:t>lassen</w:t>
      </w:r>
      <w:r w:rsidR="001B2B88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="00D53793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</w:t>
      </w:r>
      <w:r w:rsidR="00755999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>Alles in ein fahles Grau tauch</w:t>
      </w:r>
      <w:r w:rsidR="007D19B7">
        <w:rPr>
          <w:rFonts w:ascii="Times New Roman" w:eastAsia="Times New Roman" w:hAnsi="Times New Roman" w:cs="Times New Roman"/>
          <w:sz w:val="24"/>
          <w:szCs w:val="24"/>
          <w:lang w:eastAsia="de-DE"/>
        </w:rPr>
        <w:t>en</w:t>
      </w:r>
      <w:r w:rsidR="00755999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</w:t>
      </w:r>
      <w:r w:rsidR="00F95B42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>Statt P</w:t>
      </w:r>
      <w:r w:rsidR="00E13A78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>almzweige pervertierte Grüße</w:t>
      </w:r>
      <w:r w:rsidR="007475A7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>,</w:t>
      </w:r>
      <w:r w:rsidR="006A16B4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Lügenzeugen,</w:t>
      </w:r>
      <w:r w:rsidR="007475A7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="0039250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Demütigungen, </w:t>
      </w:r>
      <w:r w:rsidR="007475A7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>Anspucken, Fausts</w:t>
      </w:r>
      <w:r w:rsidR="00E13A78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>chläge ins Gesicht</w:t>
      </w:r>
      <w:r w:rsidR="007475A7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und Stockschläge auf den Kopf</w:t>
      </w:r>
      <w:r w:rsidR="007D19B7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  <w:r w:rsidR="007D19B7">
        <w:rPr>
          <w:rStyle w:val="Funotenzeichen"/>
          <w:rFonts w:ascii="Times New Roman" w:eastAsia="Times New Roman" w:hAnsi="Times New Roman" w:cs="Times New Roman"/>
          <w:sz w:val="24"/>
          <w:szCs w:val="24"/>
          <w:lang w:eastAsia="de-DE"/>
        </w:rPr>
        <w:footnoteReference w:id="2"/>
      </w:r>
      <w:r w:rsidR="007C4181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14:paraId="0E2991E7" w14:textId="77777777" w:rsidR="0081082B" w:rsidRPr="00671D45" w:rsidRDefault="0081082B" w:rsidP="00D721E9">
      <w:pPr>
        <w:spacing w:after="0" w:line="360" w:lineRule="auto"/>
        <w:rPr>
          <w:rFonts w:ascii="Times New Roman" w:eastAsia="Times New Roman" w:hAnsi="Times New Roman" w:cs="Times New Roman"/>
          <w:sz w:val="10"/>
          <w:szCs w:val="10"/>
          <w:lang w:eastAsia="de-DE"/>
        </w:rPr>
      </w:pPr>
    </w:p>
    <w:p w14:paraId="11B68534" w14:textId="33C84B7A" w:rsidR="005D654B" w:rsidRPr="004E0F8F" w:rsidRDefault="00702A19" w:rsidP="00D721E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Palmsonntag. </w:t>
      </w:r>
      <w:r w:rsidR="00755999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Woche </w:t>
      </w:r>
      <w:r w:rsidR="00ED63E6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>fängt gut an</w:t>
      </w:r>
      <w:r w:rsidR="00755999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Aber </w:t>
      </w:r>
      <w:r w:rsidR="00D062F1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>für</w:t>
      </w:r>
      <w:r w:rsidR="00573857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="00D062F1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</w:t>
      </w:r>
      <w:r w:rsidR="00755999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zuerst noch froh und hoffnungsvoll gestimmte Volksmenge </w:t>
      </w:r>
      <w:r w:rsidR="00573857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wird </w:t>
      </w:r>
      <w:r w:rsidR="00D062F1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>sie nicht gut enden. Mö</w:t>
      </w:r>
      <w:r w:rsidR="00573857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>rderische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s</w:t>
      </w:r>
      <w:r w:rsidR="00573857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Handeln wird</w:t>
      </w:r>
      <w:r w:rsidR="00573857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Entsetzen und Fassungslosigkeit</w:t>
      </w:r>
      <w:r w:rsidR="00D062F1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>, auch Wut,</w:t>
      </w:r>
      <w:r w:rsidR="00573857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auslösen.</w:t>
      </w:r>
      <w:r w:rsidR="00D062F1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14:paraId="6FFAAC63" w14:textId="21375D32" w:rsidR="00145F8F" w:rsidRDefault="0081082B" w:rsidP="00D721E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A0E37">
        <w:rPr>
          <w:rFonts w:ascii="Times New Roman" w:eastAsia="Times New Roman" w:hAnsi="Times New Roman" w:cs="Times New Roman"/>
          <w:sz w:val="10"/>
          <w:szCs w:val="10"/>
          <w:lang w:eastAsia="de-DE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Palmsonntag</w:t>
      </w:r>
      <w:r w:rsidR="00722B5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10. April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2022</w:t>
      </w:r>
      <w:r w:rsidR="000B4504">
        <w:rPr>
          <w:rFonts w:ascii="Times New Roman" w:eastAsia="Times New Roman" w:hAnsi="Times New Roman" w:cs="Times New Roman"/>
          <w:sz w:val="24"/>
          <w:szCs w:val="24"/>
          <w:lang w:eastAsia="de-DE"/>
        </w:rPr>
        <w:t>, 46. Tag</w:t>
      </w:r>
      <w:r w:rsidR="00294B3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Krieg in Europa.</w:t>
      </w:r>
      <w:r w:rsidR="001342C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="00294B3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Während ich an meiner Predigt </w:t>
      </w:r>
      <w:r w:rsidR="00294B30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 xml:space="preserve">schrieb, </w:t>
      </w:r>
      <w:r w:rsidR="001342CC" w:rsidRPr="006D2B2A">
        <w:rPr>
          <w:rFonts w:ascii="Times New Roman" w:eastAsia="Times New Roman" w:hAnsi="Times New Roman" w:cs="Times New Roman"/>
          <w:sz w:val="24"/>
          <w:szCs w:val="24"/>
          <w:lang w:eastAsia="de-DE"/>
        </w:rPr>
        <w:t>hoff</w:t>
      </w:r>
      <w:r w:rsidR="00294B30">
        <w:rPr>
          <w:rFonts w:ascii="Times New Roman" w:eastAsia="Times New Roman" w:hAnsi="Times New Roman" w:cs="Times New Roman"/>
          <w:sz w:val="24"/>
          <w:szCs w:val="24"/>
          <w:lang w:eastAsia="de-DE"/>
        </w:rPr>
        <w:t>t</w:t>
      </w:r>
      <w:r w:rsidR="001342CC" w:rsidRPr="006D2B2A">
        <w:rPr>
          <w:rFonts w:ascii="Times New Roman" w:eastAsia="Times New Roman" w:hAnsi="Times New Roman" w:cs="Times New Roman"/>
          <w:sz w:val="24"/>
          <w:szCs w:val="24"/>
          <w:lang w:eastAsia="de-DE"/>
        </w:rPr>
        <w:t>e</w:t>
      </w:r>
      <w:r w:rsidR="00294B3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ich</w:t>
      </w:r>
      <w:r w:rsidR="00702A19">
        <w:rPr>
          <w:rFonts w:ascii="Times New Roman" w:eastAsia="Times New Roman" w:hAnsi="Times New Roman" w:cs="Times New Roman"/>
          <w:sz w:val="24"/>
          <w:szCs w:val="24"/>
          <w:lang w:eastAsia="de-DE"/>
        </w:rPr>
        <w:t>, dass</w:t>
      </w:r>
      <w:r w:rsidR="001342CC" w:rsidRPr="006D2B2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es diesen 46. Kriegstag nicht</w:t>
      </w:r>
      <w:r w:rsidR="00702A1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geben w</w:t>
      </w:r>
      <w:r w:rsidR="00294B30">
        <w:rPr>
          <w:rFonts w:ascii="Times New Roman" w:eastAsia="Times New Roman" w:hAnsi="Times New Roman" w:cs="Times New Roman"/>
          <w:sz w:val="24"/>
          <w:szCs w:val="24"/>
          <w:lang w:eastAsia="de-DE"/>
        </w:rPr>
        <w:t>e</w:t>
      </w:r>
      <w:r w:rsidR="00702A19">
        <w:rPr>
          <w:rFonts w:ascii="Times New Roman" w:eastAsia="Times New Roman" w:hAnsi="Times New Roman" w:cs="Times New Roman"/>
          <w:sz w:val="24"/>
          <w:szCs w:val="24"/>
          <w:lang w:eastAsia="de-DE"/>
        </w:rPr>
        <w:t>rd</w:t>
      </w:r>
      <w:r w:rsidR="00294B3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e. Aber </w:t>
      </w:r>
      <w:r w:rsidR="00A70C4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leider hören wir </w:t>
      </w:r>
      <w:r w:rsidR="00294B30">
        <w:rPr>
          <w:rFonts w:ascii="Times New Roman" w:eastAsia="Times New Roman" w:hAnsi="Times New Roman" w:cs="Times New Roman"/>
          <w:sz w:val="24"/>
          <w:szCs w:val="24"/>
          <w:lang w:eastAsia="de-DE"/>
        </w:rPr>
        <w:t>bis heute</w:t>
      </w:r>
      <w:r w:rsidR="00A70C4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tagtäglich</w:t>
      </w:r>
      <w:r w:rsidR="00E86A6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von unsagbarem Leid</w:t>
      </w:r>
      <w:r w:rsidR="00A70C4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und Verzweiflung</w:t>
      </w:r>
      <w:r w:rsidR="00E86A6F">
        <w:rPr>
          <w:rFonts w:ascii="Times New Roman" w:eastAsia="Times New Roman" w:hAnsi="Times New Roman" w:cs="Times New Roman"/>
          <w:sz w:val="24"/>
          <w:szCs w:val="24"/>
          <w:lang w:eastAsia="de-DE"/>
        </w:rPr>
        <w:t>, von Tod und Trauer und Zerstörung, und wir wissen nicht, was gerade in dieser Stunde in der Ukraine passiert.</w:t>
      </w:r>
      <w:r w:rsidR="00ED63E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14:paraId="66DDCC13" w14:textId="77777777" w:rsidR="00145F8F" w:rsidRPr="00761EB4" w:rsidRDefault="00145F8F" w:rsidP="00D721E9">
      <w:pPr>
        <w:spacing w:after="0" w:line="360" w:lineRule="auto"/>
        <w:rPr>
          <w:rFonts w:ascii="Times New Roman" w:eastAsia="Times New Roman" w:hAnsi="Times New Roman" w:cs="Times New Roman"/>
          <w:sz w:val="10"/>
          <w:szCs w:val="10"/>
          <w:lang w:eastAsia="de-DE"/>
        </w:rPr>
      </w:pPr>
    </w:p>
    <w:p w14:paraId="2C34A164" w14:textId="423DA99C" w:rsidR="0081082B" w:rsidRPr="00564788" w:rsidRDefault="005434AB" w:rsidP="00D721E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„Hosianna“</w:t>
      </w:r>
      <w:r w:rsidR="00BA14D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„Hilf doch“</w:t>
      </w:r>
      <w:r w:rsidR="001F720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Den Menschen jener Volksmenge </w:t>
      </w:r>
      <w:r w:rsidR="001F720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diesem ihrem Ruf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möchte ich mich</w:t>
      </w:r>
      <w:r w:rsidR="00A418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mit Ihnen und </w:t>
      </w:r>
      <w:r w:rsidR="001F720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weltweite</w:t>
      </w:r>
      <w:r w:rsidR="001F720E">
        <w:rPr>
          <w:rFonts w:ascii="Times New Roman" w:eastAsia="Times New Roman" w:hAnsi="Times New Roman" w:cs="Times New Roman"/>
          <w:sz w:val="24"/>
          <w:szCs w:val="24"/>
          <w:lang w:eastAsia="de-DE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="001F720E">
        <w:rPr>
          <w:rFonts w:ascii="Times New Roman" w:eastAsia="Times New Roman" w:hAnsi="Times New Roman" w:cs="Times New Roman"/>
          <w:sz w:val="24"/>
          <w:szCs w:val="24"/>
          <w:lang w:eastAsia="de-DE"/>
        </w:rPr>
        <w:t>G</w:t>
      </w:r>
      <w:r w:rsidR="002A15B7">
        <w:rPr>
          <w:rFonts w:ascii="Times New Roman" w:eastAsia="Times New Roman" w:hAnsi="Times New Roman" w:cs="Times New Roman"/>
          <w:sz w:val="24"/>
          <w:szCs w:val="24"/>
          <w:lang w:eastAsia="de-DE"/>
        </w:rPr>
        <w:t>emein</w:t>
      </w:r>
      <w:r w:rsidR="001F720E">
        <w:rPr>
          <w:rFonts w:ascii="Times New Roman" w:eastAsia="Times New Roman" w:hAnsi="Times New Roman" w:cs="Times New Roman"/>
          <w:sz w:val="24"/>
          <w:szCs w:val="24"/>
          <w:lang w:eastAsia="de-DE"/>
        </w:rPr>
        <w:t>schaft</w:t>
      </w:r>
      <w:r w:rsidR="00A418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="002A15B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anschließen. </w:t>
      </w:r>
      <w:r w:rsidR="002A15B7" w:rsidRPr="00ED3735">
        <w:rPr>
          <w:rFonts w:ascii="Times New Roman" w:eastAsia="Times New Roman" w:hAnsi="Times New Roman" w:cs="Times New Roman"/>
          <w:sz w:val="24"/>
          <w:szCs w:val="24"/>
          <w:lang w:eastAsia="de-DE"/>
        </w:rPr>
        <w:t>Mit-glauben möchte ich</w:t>
      </w:r>
      <w:r w:rsidR="00A95386">
        <w:rPr>
          <w:rFonts w:ascii="Times New Roman" w:eastAsia="Times New Roman" w:hAnsi="Times New Roman" w:cs="Times New Roman"/>
          <w:sz w:val="24"/>
          <w:szCs w:val="24"/>
          <w:lang w:eastAsia="de-DE"/>
        </w:rPr>
        <w:t>:</w:t>
      </w:r>
      <w:r w:rsidR="00B9751E" w:rsidRPr="00ED373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Jesus von Nazareth</w:t>
      </w:r>
      <w:r w:rsidR="002A15B7" w:rsidRPr="00ED3735">
        <w:rPr>
          <w:rFonts w:ascii="Times New Roman" w:eastAsia="Times New Roman" w:hAnsi="Times New Roman" w:cs="Times New Roman"/>
          <w:sz w:val="24"/>
          <w:szCs w:val="24"/>
          <w:lang w:eastAsia="de-DE"/>
        </w:rPr>
        <w:t>, Josephs und Marias Sohn,</w:t>
      </w:r>
      <w:r w:rsidR="00A9538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="00ED3735">
        <w:rPr>
          <w:rFonts w:ascii="Times New Roman" w:eastAsia="Times New Roman" w:hAnsi="Times New Roman" w:cs="Times New Roman"/>
          <w:sz w:val="24"/>
          <w:szCs w:val="24"/>
          <w:lang w:eastAsia="de-DE"/>
        </w:rPr>
        <w:t>keine fromme Illusion</w:t>
      </w:r>
      <w:r w:rsidR="00F83CA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oder Projektion</w:t>
      </w:r>
      <w:r w:rsidR="0007419E">
        <w:rPr>
          <w:rFonts w:ascii="Times New Roman" w:eastAsia="Times New Roman" w:hAnsi="Times New Roman" w:cs="Times New Roman"/>
          <w:sz w:val="24"/>
          <w:szCs w:val="24"/>
          <w:lang w:eastAsia="de-DE"/>
        </w:rPr>
        <w:t>, sonder</w:t>
      </w:r>
      <w:r w:rsidR="00F83CAF">
        <w:rPr>
          <w:rFonts w:ascii="Times New Roman" w:eastAsia="Times New Roman" w:hAnsi="Times New Roman" w:cs="Times New Roman"/>
          <w:sz w:val="24"/>
          <w:szCs w:val="24"/>
          <w:lang w:eastAsia="de-DE"/>
        </w:rPr>
        <w:t>n</w:t>
      </w:r>
      <w:r w:rsidR="00E24833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Gottes heilsame und Lebenssinn stiftende Präsenz in der Welt.</w:t>
      </w:r>
      <w:r w:rsidR="0007419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="00C21138">
        <w:rPr>
          <w:rFonts w:ascii="Times New Roman" w:eastAsia="Times New Roman" w:hAnsi="Times New Roman" w:cs="Times New Roman"/>
          <w:sz w:val="24"/>
          <w:szCs w:val="24"/>
          <w:lang w:eastAsia="de-DE"/>
        </w:rPr>
        <w:t>„Wenn ich sage: Gott“, so schreibt Rainer Maria Rilke, „so ist das eine große, nie erlernte Überzeugung in mir. Die ganze Kreatur, [so] kommt [</w:t>
      </w:r>
      <w:proofErr w:type="gramStart"/>
      <w:r w:rsidR="00C21138">
        <w:rPr>
          <w:rFonts w:ascii="Times New Roman" w:eastAsia="Times New Roman" w:hAnsi="Times New Roman" w:cs="Times New Roman"/>
          <w:sz w:val="24"/>
          <w:szCs w:val="24"/>
          <w:lang w:eastAsia="de-DE"/>
        </w:rPr>
        <w:t>es ]</w:t>
      </w:r>
      <w:proofErr w:type="gramEnd"/>
      <w:r w:rsidR="00C2113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mir vor, sagt dieses Wort. Wenn dieser Christus uns dazu geholfen hat, es mit hellerer Stimme zu sagen, </w:t>
      </w:r>
      <w:proofErr w:type="spellStart"/>
      <w:proofErr w:type="gramStart"/>
      <w:r w:rsidR="00C21138">
        <w:rPr>
          <w:rFonts w:ascii="Times New Roman" w:eastAsia="Times New Roman" w:hAnsi="Times New Roman" w:cs="Times New Roman"/>
          <w:sz w:val="24"/>
          <w:szCs w:val="24"/>
          <w:lang w:eastAsia="de-DE"/>
        </w:rPr>
        <w:t>um so</w:t>
      </w:r>
      <w:proofErr w:type="spellEnd"/>
      <w:proofErr w:type="gramEnd"/>
      <w:r w:rsidR="00C2113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besser…“</w:t>
      </w:r>
      <w:r w:rsidR="00E07E3E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14:paraId="3E764695" w14:textId="5A7E90E1" w:rsidR="002A15B7" w:rsidRPr="003209AF" w:rsidRDefault="002A15B7" w:rsidP="00D721E9">
      <w:pPr>
        <w:spacing w:after="0" w:line="360" w:lineRule="auto"/>
        <w:rPr>
          <w:rFonts w:ascii="Times New Roman" w:eastAsia="Times New Roman" w:hAnsi="Times New Roman" w:cs="Times New Roman"/>
          <w:sz w:val="6"/>
          <w:szCs w:val="6"/>
          <w:lang w:eastAsia="de-DE"/>
        </w:rPr>
      </w:pPr>
    </w:p>
    <w:p w14:paraId="69152358" w14:textId="77777777" w:rsidR="00640E54" w:rsidRDefault="002A15B7" w:rsidP="00B90D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II.</w:t>
      </w:r>
    </w:p>
    <w:p w14:paraId="1A980912" w14:textId="789556BB" w:rsidR="00B90D22" w:rsidRPr="00640E54" w:rsidRDefault="002A15B7" w:rsidP="00B90D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Im Evangelium nach Johannes folgt auf die Geschichte von Jesu Einzug in Jerusalem</w:t>
      </w:r>
      <w:r w:rsidR="00830B7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="004F4BB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seine </w:t>
      </w:r>
      <w:r w:rsidR="00830B70">
        <w:rPr>
          <w:rFonts w:ascii="Times New Roman" w:eastAsia="Times New Roman" w:hAnsi="Times New Roman" w:cs="Times New Roman"/>
          <w:sz w:val="24"/>
          <w:szCs w:val="24"/>
          <w:lang w:eastAsia="de-DE"/>
        </w:rPr>
        <w:t>Ankündigung, wohin sein Weg führen wird, und seine Abschiedsrede. Letztere mündet in das sog. „hohepriesterliche Gebet“ Jesu, ein Abschnitt daraus ist der heutige Predigttext.</w:t>
      </w:r>
      <w:r w:rsidR="00B90D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Hören wir</w:t>
      </w:r>
      <w:r w:rsidR="00830B7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="00B90D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</w:t>
      </w:r>
      <w:r w:rsidR="00B90D22" w:rsidRPr="00C362B4">
        <w:rPr>
          <w:rFonts w:ascii="Times New Roman" w:eastAsia="Times New Roman" w:hAnsi="Times New Roman" w:cs="Times New Roman"/>
          <w:sz w:val="24"/>
          <w:szCs w:val="24"/>
          <w:lang w:eastAsia="de-DE"/>
        </w:rPr>
        <w:t>Übersetzung nach Martin Luther</w:t>
      </w:r>
      <w:r w:rsidR="00B90D2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der revidierten Fassung von</w:t>
      </w:r>
      <w:r w:rsidR="00B90D22" w:rsidRPr="00C362B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2017</w:t>
      </w:r>
      <w:r w:rsidR="00B90D22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14:paraId="4AAD7440" w14:textId="3264341D" w:rsidR="00B90D22" w:rsidRPr="00761EB4" w:rsidRDefault="00B90D22" w:rsidP="00232AF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</w:pPr>
      <w:r w:rsidRPr="00BA14D4">
        <w:rPr>
          <w:rFonts w:ascii="Times New Roman" w:eastAsia="Times New Roman" w:hAnsi="Times New Roman" w:cs="Times New Roman"/>
          <w:i/>
          <w:iCs/>
          <w:sz w:val="10"/>
          <w:szCs w:val="10"/>
          <w:lang w:eastAsia="de-DE"/>
        </w:rPr>
        <w:br/>
      </w:r>
      <w:r w:rsidRPr="00761EB4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 xml:space="preserve">1 Solches redete Jesus und hob seine Augen auf zum Himmel und sprach: Vater, die Stunde ist gekommen: Verherrliche deinen Sohn, auf dass der Sohn dich verherrliche; </w:t>
      </w:r>
    </w:p>
    <w:p w14:paraId="7B51A798" w14:textId="77777777" w:rsidR="00B90D22" w:rsidRPr="00761EB4" w:rsidRDefault="00B90D22" w:rsidP="00232AF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</w:pPr>
      <w:r w:rsidRPr="00761EB4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 xml:space="preserve">2 so wie du ihm Macht gegeben hast über alle Menschen, </w:t>
      </w:r>
    </w:p>
    <w:p w14:paraId="06976516" w14:textId="77777777" w:rsidR="00B90D22" w:rsidRPr="00761EB4" w:rsidRDefault="00B90D22" w:rsidP="00232AF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</w:pPr>
      <w:r w:rsidRPr="00761EB4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 xml:space="preserve">auf dass er ihnen alles gebe, was du ihm gegeben hast: das ewige Leben. </w:t>
      </w:r>
    </w:p>
    <w:p w14:paraId="790DC1FF" w14:textId="77777777" w:rsidR="00B90D22" w:rsidRPr="00761EB4" w:rsidRDefault="00B90D22" w:rsidP="00232AF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</w:pPr>
      <w:r w:rsidRPr="00761EB4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 xml:space="preserve">3 Das ist aber das ewige Leben, dass sie dich, der du allein wahrer Gott bist, und den du gesandt hast, Jesus Christus, erkennen. </w:t>
      </w:r>
    </w:p>
    <w:p w14:paraId="1FD85F01" w14:textId="77777777" w:rsidR="00B90D22" w:rsidRPr="00761EB4" w:rsidRDefault="00B90D22" w:rsidP="00232AF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</w:pPr>
      <w:r w:rsidRPr="00761EB4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>4 Ich habe dich verherrlicht auf Erden und das Werk vollendet,</w:t>
      </w:r>
    </w:p>
    <w:p w14:paraId="4AC17D82" w14:textId="77777777" w:rsidR="00B90D22" w:rsidRPr="00761EB4" w:rsidRDefault="00B90D22" w:rsidP="00232AF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</w:pPr>
      <w:r w:rsidRPr="00761EB4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 xml:space="preserve"> das du mir gegeben hast, damit ich es tue. </w:t>
      </w:r>
    </w:p>
    <w:p w14:paraId="639080AD" w14:textId="77777777" w:rsidR="005D602B" w:rsidRPr="00761EB4" w:rsidRDefault="00B90D22" w:rsidP="00232AF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</w:pPr>
      <w:r w:rsidRPr="00761EB4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>5 Und nun, Vater, verherrliche du mich bei dir mit der Herrlichkeit, die ich bei dir hatte,</w:t>
      </w:r>
    </w:p>
    <w:p w14:paraId="13A99C49" w14:textId="4FD6192C" w:rsidR="00B90D22" w:rsidRPr="00761EB4" w:rsidRDefault="00B90D22" w:rsidP="00232AF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</w:pPr>
      <w:r w:rsidRPr="00761EB4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 xml:space="preserve"> ehe die Welt war. </w:t>
      </w:r>
    </w:p>
    <w:p w14:paraId="001F2927" w14:textId="77777777" w:rsidR="00B90D22" w:rsidRPr="00761EB4" w:rsidRDefault="00B90D22" w:rsidP="00232AF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</w:pPr>
      <w:r w:rsidRPr="00761EB4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>6 Ich habe deinen Namen den Menschen offenbart, die du mir aus der Welt gegeben hast.</w:t>
      </w:r>
    </w:p>
    <w:p w14:paraId="467A5CDD" w14:textId="77777777" w:rsidR="00B90D22" w:rsidRPr="00761EB4" w:rsidRDefault="00B90D22" w:rsidP="00232AF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</w:pPr>
      <w:r w:rsidRPr="00761EB4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 xml:space="preserve"> Sie waren dein, und du hast sie mir gegeben, und sie haben dein Wort bewahrt.</w:t>
      </w:r>
    </w:p>
    <w:p w14:paraId="5F495DC1" w14:textId="49300152" w:rsidR="00B90D22" w:rsidRPr="00761EB4" w:rsidRDefault="00B90D22" w:rsidP="00232AF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</w:pPr>
      <w:r w:rsidRPr="00761EB4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 xml:space="preserve">7 Nun wissen sie, dass alles, was du mir gegeben hast, von dir kommt. </w:t>
      </w:r>
    </w:p>
    <w:p w14:paraId="1C9EAAAE" w14:textId="77777777" w:rsidR="00B90D22" w:rsidRPr="00761EB4" w:rsidRDefault="00B90D22" w:rsidP="00232AF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</w:pPr>
      <w:r w:rsidRPr="00761EB4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 xml:space="preserve">8 Denn die Worte, die du mir gegeben hast, habe ich ihnen gegeben, </w:t>
      </w:r>
    </w:p>
    <w:p w14:paraId="0E068877" w14:textId="77777777" w:rsidR="00B90D22" w:rsidRPr="00761EB4" w:rsidRDefault="00B90D22" w:rsidP="00232AF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</w:pPr>
      <w:r w:rsidRPr="00761EB4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 xml:space="preserve">und sie haben sie angenommen und wahrhaftig erkannt, </w:t>
      </w:r>
    </w:p>
    <w:p w14:paraId="573CD70F" w14:textId="03AA24E6" w:rsidR="00830B70" w:rsidRDefault="00B90D22" w:rsidP="00232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61EB4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>dass ich von dir ausgegangen bin, und sie glauben, dass du mich gesandt hast.</w:t>
      </w:r>
      <w:r w:rsidR="00AF320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– Soweit der Abschnitt aus dem Gebet Jesu.</w:t>
      </w:r>
    </w:p>
    <w:p w14:paraId="5B7070F4" w14:textId="6F22D2E9" w:rsidR="00AF3200" w:rsidRPr="00232AF0" w:rsidRDefault="00AF3200" w:rsidP="00564788">
      <w:pPr>
        <w:spacing w:after="0" w:line="360" w:lineRule="auto"/>
        <w:rPr>
          <w:rFonts w:ascii="Times New Roman" w:eastAsia="Times New Roman" w:hAnsi="Times New Roman" w:cs="Times New Roman"/>
          <w:sz w:val="10"/>
          <w:szCs w:val="10"/>
          <w:lang w:eastAsia="de-DE"/>
        </w:rPr>
      </w:pPr>
    </w:p>
    <w:p w14:paraId="1C204618" w14:textId="4065AE01" w:rsidR="00830B70" w:rsidRDefault="00830B70" w:rsidP="00D721E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Jesus hob seine Augen auf zum Himmeln und betete</w:t>
      </w:r>
      <w:r w:rsidR="004F4BB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Im Blick hat </w:t>
      </w:r>
      <w:r w:rsidR="004F4BB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er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seine Jünger und Jünger</w:t>
      </w:r>
      <w:r w:rsidR="00564788">
        <w:rPr>
          <w:rFonts w:ascii="Times New Roman" w:eastAsia="Times New Roman" w:hAnsi="Times New Roman" w:cs="Times New Roman"/>
          <w:sz w:val="24"/>
          <w:szCs w:val="24"/>
          <w:lang w:eastAsia="de-DE"/>
        </w:rPr>
        <w:t>innen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die Seinen, </w:t>
      </w:r>
      <w:r w:rsidR="0094604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mit ihm </w:t>
      </w:r>
      <w:r w:rsidR="00564788">
        <w:rPr>
          <w:rFonts w:ascii="Times New Roman" w:eastAsia="Times New Roman" w:hAnsi="Times New Roman" w:cs="Times New Roman"/>
          <w:sz w:val="24"/>
          <w:szCs w:val="24"/>
          <w:lang w:eastAsia="de-DE"/>
        </w:rPr>
        <w:t>auf Wegen</w:t>
      </w:r>
      <w:r w:rsidR="0094604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des Glaubens, der Hoffnung und der Liebe </w:t>
      </w:r>
      <w:r w:rsidR="004F4BB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gehen und fürs Leben </w:t>
      </w:r>
      <w:r w:rsidR="00564788">
        <w:rPr>
          <w:rFonts w:ascii="Times New Roman" w:eastAsia="Times New Roman" w:hAnsi="Times New Roman" w:cs="Times New Roman"/>
          <w:sz w:val="24"/>
          <w:szCs w:val="24"/>
          <w:lang w:eastAsia="de-DE"/>
        </w:rPr>
        <w:t>lernen wollten</w:t>
      </w:r>
      <w:r w:rsidR="0094604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</w:t>
      </w:r>
      <w:r w:rsidR="005647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Wir hören in </w:t>
      </w:r>
      <w:r w:rsidR="004F4BB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dem </w:t>
      </w:r>
      <w:r w:rsidR="005647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Gebet </w:t>
      </w:r>
      <w:r w:rsidR="004F4BB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des Scheidenden </w:t>
      </w:r>
      <w:r w:rsidR="00564788">
        <w:rPr>
          <w:rFonts w:ascii="Times New Roman" w:eastAsia="Times New Roman" w:hAnsi="Times New Roman" w:cs="Times New Roman"/>
          <w:sz w:val="24"/>
          <w:szCs w:val="24"/>
          <w:lang w:eastAsia="de-DE"/>
        </w:rPr>
        <w:t>k</w:t>
      </w:r>
      <w:r w:rsidR="00946049">
        <w:rPr>
          <w:rFonts w:ascii="Times New Roman" w:eastAsia="Times New Roman" w:hAnsi="Times New Roman" w:cs="Times New Roman"/>
          <w:sz w:val="24"/>
          <w:szCs w:val="24"/>
          <w:lang w:eastAsia="de-DE"/>
        </w:rPr>
        <w:t>eine</w:t>
      </w:r>
      <w:r w:rsidR="00F62AC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Zwischentöne von</w:t>
      </w:r>
      <w:r w:rsidR="0094604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="00F62AC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Unzufriedenheit über sie, </w:t>
      </w:r>
      <w:r w:rsidR="00FD2DA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nichts </w:t>
      </w:r>
      <w:r w:rsidR="00F62AC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von Enttäuschung </w:t>
      </w:r>
      <w:r w:rsidR="00EB143E">
        <w:rPr>
          <w:rFonts w:ascii="Times New Roman" w:eastAsia="Times New Roman" w:hAnsi="Times New Roman" w:cs="Times New Roman"/>
          <w:sz w:val="24"/>
          <w:szCs w:val="24"/>
          <w:lang w:eastAsia="de-DE"/>
        </w:rPr>
        <w:t>oder</w:t>
      </w:r>
      <w:r w:rsidR="00F62AC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Ermahnung.</w:t>
      </w:r>
      <w:r w:rsidR="0094604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Stattdessen spricht </w:t>
      </w:r>
      <w:r w:rsidR="00EB143E">
        <w:rPr>
          <w:rFonts w:ascii="Times New Roman" w:eastAsia="Times New Roman" w:hAnsi="Times New Roman" w:cs="Times New Roman"/>
          <w:sz w:val="24"/>
          <w:szCs w:val="24"/>
          <w:lang w:eastAsia="de-DE"/>
        </w:rPr>
        <w:t>Jesus</w:t>
      </w:r>
      <w:r w:rsidR="0094604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vor Gott</w:t>
      </w:r>
      <w:r w:rsidR="0030455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sein innigstes Zutrauen zu den </w:t>
      </w:r>
      <w:r w:rsidR="00EB143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bald </w:t>
      </w:r>
      <w:r w:rsidR="00304552">
        <w:rPr>
          <w:rFonts w:ascii="Times New Roman" w:eastAsia="Times New Roman" w:hAnsi="Times New Roman" w:cs="Times New Roman"/>
          <w:sz w:val="24"/>
          <w:szCs w:val="24"/>
          <w:lang w:eastAsia="de-DE"/>
        </w:rPr>
        <w:t>Zurückbleibenden aus. „Sie haben dein Wort bewahrt</w:t>
      </w:r>
      <w:r w:rsidR="004F4BB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– </w:t>
      </w:r>
      <w:r w:rsidR="00FE7AB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Nun wissen sie, dass alles, was du mir gegeben hast, von dir kommt </w:t>
      </w:r>
      <w:r w:rsidR="00353D5E">
        <w:rPr>
          <w:rFonts w:ascii="Times New Roman" w:eastAsia="Times New Roman" w:hAnsi="Times New Roman" w:cs="Times New Roman"/>
          <w:sz w:val="24"/>
          <w:szCs w:val="24"/>
          <w:lang w:eastAsia="de-DE"/>
        </w:rPr>
        <w:t>–</w:t>
      </w:r>
      <w:r w:rsidR="00FE7AB8">
        <w:rPr>
          <w:rFonts w:ascii="Times New Roman" w:eastAsia="Times New Roman" w:hAnsi="Times New Roman" w:cs="Times New Roman"/>
          <w:sz w:val="24"/>
          <w:szCs w:val="24"/>
          <w:lang w:eastAsia="de-DE"/>
        </w:rPr>
        <w:t>, dass ich von dir ausgegangen bin</w:t>
      </w:r>
      <w:r w:rsidR="00353D5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– </w:t>
      </w:r>
      <w:r w:rsidR="00FE7AB8">
        <w:rPr>
          <w:rFonts w:ascii="Times New Roman" w:eastAsia="Times New Roman" w:hAnsi="Times New Roman" w:cs="Times New Roman"/>
          <w:sz w:val="24"/>
          <w:szCs w:val="24"/>
          <w:lang w:eastAsia="de-DE"/>
        </w:rPr>
        <w:t>und du mich gesandt hast“ (V. 6-8).</w:t>
      </w:r>
      <w:r w:rsidR="00EB143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Dabei gibt </w:t>
      </w:r>
      <w:r w:rsidR="00EB143E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 xml:space="preserve">sich dieser mit Gott Einige </w:t>
      </w:r>
      <w:r w:rsidR="00FD2DA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keineswegs </w:t>
      </w:r>
      <w:r w:rsidR="00EB143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über jegliche Trauer erhaben; </w:t>
      </w:r>
      <w:r w:rsidR="00CC3CD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voraus gehen seine Worte: „Ihr werdet weinen und heulen, aber die Welt wird sich freuen; ihr werdet traurig sein, doch eure Traurigkeit soll in Freude verwandelt werden“ (Johannes 16,20). In der vorigen Woche erfüllte </w:t>
      </w:r>
      <w:r w:rsidR="00DA17F8">
        <w:rPr>
          <w:rFonts w:ascii="Times New Roman" w:eastAsia="Times New Roman" w:hAnsi="Times New Roman" w:cs="Times New Roman"/>
          <w:sz w:val="24"/>
          <w:szCs w:val="24"/>
          <w:lang w:eastAsia="de-DE"/>
        </w:rPr>
        <w:t>Johann Sebastian Bach</w:t>
      </w:r>
      <w:r w:rsidR="00353D5E">
        <w:rPr>
          <w:rFonts w:ascii="Times New Roman" w:eastAsia="Times New Roman" w:hAnsi="Times New Roman" w:cs="Times New Roman"/>
          <w:sz w:val="24"/>
          <w:szCs w:val="24"/>
          <w:lang w:eastAsia="de-DE"/>
        </w:rPr>
        <w:t>s</w:t>
      </w:r>
      <w:r w:rsidR="00DA17F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gleichnamige Kantate dieses Gotteshaus.</w:t>
      </w:r>
    </w:p>
    <w:p w14:paraId="76FC0EDC" w14:textId="3ED2F672" w:rsidR="00FE7AB8" w:rsidRPr="00BA14D4" w:rsidRDefault="00FE7AB8" w:rsidP="00D721E9">
      <w:pPr>
        <w:spacing w:after="0" w:line="360" w:lineRule="auto"/>
        <w:rPr>
          <w:rFonts w:ascii="Times New Roman" w:eastAsia="Times New Roman" w:hAnsi="Times New Roman" w:cs="Times New Roman"/>
          <w:sz w:val="10"/>
          <w:szCs w:val="10"/>
          <w:lang w:eastAsia="de-DE"/>
        </w:rPr>
      </w:pPr>
    </w:p>
    <w:p w14:paraId="3E455C3D" w14:textId="79014F32" w:rsidR="00FE7AB8" w:rsidRDefault="00FE7AB8" w:rsidP="00D721E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„Nun wissen sie …“</w:t>
      </w:r>
      <w:r w:rsidR="006234A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wörtlich übersetzt: „Nun </w:t>
      </w:r>
      <w:r w:rsidR="006234AD" w:rsidRPr="00497D2B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>haben sie erkannt</w:t>
      </w:r>
      <w:r w:rsidR="006234A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…“. </w:t>
      </w:r>
      <w:r w:rsidR="00DA17F8">
        <w:rPr>
          <w:rFonts w:ascii="Times New Roman" w:eastAsia="Times New Roman" w:hAnsi="Times New Roman" w:cs="Times New Roman"/>
          <w:sz w:val="24"/>
          <w:szCs w:val="24"/>
          <w:lang w:eastAsia="de-DE"/>
        </w:rPr>
        <w:t>Mit „e</w:t>
      </w:r>
      <w:r w:rsidR="00AF2DA9">
        <w:rPr>
          <w:rFonts w:ascii="Times New Roman" w:eastAsia="Times New Roman" w:hAnsi="Times New Roman" w:cs="Times New Roman"/>
          <w:sz w:val="24"/>
          <w:szCs w:val="24"/>
          <w:lang w:eastAsia="de-DE"/>
        </w:rPr>
        <w:t>rkennen</w:t>
      </w:r>
      <w:r w:rsidR="00DA17F8">
        <w:rPr>
          <w:rFonts w:ascii="Times New Roman" w:eastAsia="Times New Roman" w:hAnsi="Times New Roman" w:cs="Times New Roman"/>
          <w:sz w:val="24"/>
          <w:szCs w:val="24"/>
          <w:lang w:eastAsia="de-DE"/>
        </w:rPr>
        <w:t>“ ist hier kein</w:t>
      </w:r>
      <w:r w:rsidR="00AF2DA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elitäres Streben nach göttlichen Geheimnissen und Erlösung</w:t>
      </w:r>
      <w:r w:rsidR="00DA17F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gemeint</w:t>
      </w:r>
      <w:r w:rsidR="00AF2DA9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  <w:r w:rsidR="00E5342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="00624A41">
        <w:rPr>
          <w:rFonts w:ascii="Times New Roman" w:eastAsia="Times New Roman" w:hAnsi="Times New Roman" w:cs="Times New Roman"/>
          <w:sz w:val="24"/>
          <w:szCs w:val="24"/>
          <w:lang w:eastAsia="de-DE"/>
        </w:rPr>
        <w:t>Dem</w:t>
      </w:r>
      <w:r w:rsidR="00DA17F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zugrunde liegenden griechischen Wort</w:t>
      </w:r>
      <w:r w:rsidR="00163723">
        <w:rPr>
          <w:rStyle w:val="Funotenzeichen"/>
          <w:rFonts w:ascii="Times New Roman" w:eastAsia="Times New Roman" w:hAnsi="Times New Roman" w:cs="Times New Roman"/>
          <w:sz w:val="24"/>
          <w:szCs w:val="24"/>
          <w:lang w:eastAsia="de-DE"/>
        </w:rPr>
        <w:footnoteReference w:id="3"/>
      </w:r>
      <w:r w:rsidR="00624A4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 </w:t>
      </w:r>
      <w:r w:rsidR="00DA17F8">
        <w:rPr>
          <w:rFonts w:ascii="Times New Roman" w:eastAsia="Times New Roman" w:hAnsi="Times New Roman" w:cs="Times New Roman"/>
          <w:sz w:val="24"/>
          <w:szCs w:val="24"/>
          <w:lang w:eastAsia="de-DE"/>
        </w:rPr>
        <w:t>ent</w:t>
      </w:r>
      <w:r w:rsidR="00624A41">
        <w:rPr>
          <w:rFonts w:ascii="Times New Roman" w:eastAsia="Times New Roman" w:hAnsi="Times New Roman" w:cs="Times New Roman"/>
          <w:sz w:val="24"/>
          <w:szCs w:val="24"/>
          <w:lang w:eastAsia="de-DE"/>
        </w:rPr>
        <w:t>spricht das biblisch-hebräische Wort</w:t>
      </w:r>
      <w:r w:rsidR="00160811">
        <w:rPr>
          <w:rFonts w:ascii="Times New Roman" w:eastAsia="Times New Roman" w:hAnsi="Times New Roman" w:cs="Times New Roman"/>
          <w:sz w:val="24"/>
          <w:szCs w:val="24"/>
          <w:lang w:eastAsia="de-DE"/>
        </w:rPr>
        <w:t>, d</w:t>
      </w:r>
      <w:r w:rsidR="00232AF0">
        <w:rPr>
          <w:rFonts w:ascii="Times New Roman" w:eastAsia="Times New Roman" w:hAnsi="Times New Roman" w:cs="Times New Roman"/>
          <w:sz w:val="24"/>
          <w:szCs w:val="24"/>
          <w:lang w:eastAsia="de-DE"/>
        </w:rPr>
        <w:t>ieses bedeutet</w:t>
      </w:r>
      <w:r w:rsidR="00AF320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="005E1553">
        <w:rPr>
          <w:rFonts w:ascii="Times New Roman" w:eastAsia="Times New Roman" w:hAnsi="Times New Roman" w:cs="Times New Roman"/>
          <w:sz w:val="24"/>
          <w:szCs w:val="24"/>
          <w:lang w:eastAsia="de-DE"/>
        </w:rPr>
        <w:t>ein intensives</w:t>
      </w:r>
      <w:r w:rsidR="00E31D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von </w:t>
      </w:r>
      <w:r w:rsidR="006C4E9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inniger </w:t>
      </w:r>
      <w:r w:rsidR="00E31DFB">
        <w:rPr>
          <w:rFonts w:ascii="Times New Roman" w:eastAsia="Times New Roman" w:hAnsi="Times New Roman" w:cs="Times New Roman"/>
          <w:sz w:val="24"/>
          <w:szCs w:val="24"/>
          <w:lang w:eastAsia="de-DE"/>
        </w:rPr>
        <w:t>Liebe geleitetes, Beziehungsgeschehen</w:t>
      </w:r>
      <w:r w:rsidR="00B2580E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14:paraId="7EAC04D7" w14:textId="77777777" w:rsidR="000A2B38" w:rsidRPr="006115AA" w:rsidRDefault="000A2B38" w:rsidP="00D721E9">
      <w:pPr>
        <w:spacing w:after="0" w:line="360" w:lineRule="auto"/>
        <w:rPr>
          <w:rFonts w:ascii="Times New Roman" w:eastAsia="Times New Roman" w:hAnsi="Times New Roman" w:cs="Times New Roman"/>
          <w:sz w:val="10"/>
          <w:szCs w:val="10"/>
          <w:lang w:eastAsia="de-DE"/>
        </w:rPr>
      </w:pPr>
    </w:p>
    <w:p w14:paraId="374F7FC9" w14:textId="454DD525" w:rsidR="00452625" w:rsidRDefault="00B2580E" w:rsidP="00D721E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„Nun wissen sie...“, genauer also: „Nun haben sie erkannt…“ Das Erkennen bezieht </w:t>
      </w:r>
      <w:r w:rsidR="00125314">
        <w:rPr>
          <w:rFonts w:ascii="Times New Roman" w:eastAsia="Times New Roman" w:hAnsi="Times New Roman" w:cs="Times New Roman"/>
          <w:sz w:val="24"/>
          <w:szCs w:val="24"/>
          <w:lang w:eastAsia="de-DE"/>
        </w:rPr>
        <w:t>sich auf „dich, den allein wahren Gott, und den du gesandt hast“ (V. 3)</w:t>
      </w:r>
      <w:r w:rsidR="000A2B38">
        <w:rPr>
          <w:rFonts w:ascii="Times New Roman" w:eastAsia="Times New Roman" w:hAnsi="Times New Roman" w:cs="Times New Roman"/>
          <w:sz w:val="24"/>
          <w:szCs w:val="24"/>
          <w:lang w:eastAsia="de-DE"/>
        </w:rPr>
        <w:t>, so erklärt es Jesus selbs</w:t>
      </w:r>
      <w:r w:rsidR="00B47D0B">
        <w:rPr>
          <w:rFonts w:ascii="Times New Roman" w:eastAsia="Times New Roman" w:hAnsi="Times New Roman" w:cs="Times New Roman"/>
          <w:sz w:val="24"/>
          <w:szCs w:val="24"/>
          <w:lang w:eastAsia="de-DE"/>
        </w:rPr>
        <w:t>t.</w:t>
      </w:r>
      <w:r w:rsidR="0012531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Sie, die Seinen, </w:t>
      </w:r>
      <w:r w:rsidR="00125314" w:rsidRPr="00125314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>haben</w:t>
      </w:r>
      <w:r w:rsidR="0012531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="00125314" w:rsidRPr="00125314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>erkannt</w:t>
      </w:r>
      <w:r w:rsidR="00125314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  <w:r w:rsidR="00FB607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Jetzt kann </w:t>
      </w:r>
      <w:r w:rsidR="00FD2DA8">
        <w:rPr>
          <w:rFonts w:ascii="Times New Roman" w:eastAsia="Times New Roman" w:hAnsi="Times New Roman" w:cs="Times New Roman"/>
          <w:sz w:val="24"/>
          <w:szCs w:val="24"/>
          <w:lang w:eastAsia="de-DE"/>
        </w:rPr>
        <w:t>er</w:t>
      </w:r>
      <w:r w:rsidR="00FB607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getrost und zuversichtlich gehen, weitergehen, zurückgehen, dorthin, woher er in die Welt gekommen ist und gesandt wurde</w:t>
      </w:r>
      <w:r w:rsidR="000E141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</w:t>
      </w:r>
      <w:r w:rsidR="005F3FD3">
        <w:rPr>
          <w:rFonts w:ascii="Times New Roman" w:eastAsia="Times New Roman" w:hAnsi="Times New Roman" w:cs="Times New Roman"/>
          <w:sz w:val="24"/>
          <w:szCs w:val="24"/>
          <w:lang w:eastAsia="de-DE"/>
        </w:rPr>
        <w:t>„Sie haben dein Wort bewahrt“ (V. 6)</w:t>
      </w:r>
      <w:r w:rsidR="00B47D0B">
        <w:rPr>
          <w:rFonts w:ascii="Times New Roman" w:eastAsia="Times New Roman" w:hAnsi="Times New Roman" w:cs="Times New Roman"/>
          <w:sz w:val="24"/>
          <w:szCs w:val="24"/>
          <w:lang w:eastAsia="de-DE"/>
        </w:rPr>
        <w:t>, s</w:t>
      </w:r>
      <w:r w:rsidR="005F3FD3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ie werden es weitergeben. Und </w:t>
      </w:r>
      <w:r w:rsidR="00E044F9">
        <w:rPr>
          <w:rFonts w:ascii="Times New Roman" w:eastAsia="Times New Roman" w:hAnsi="Times New Roman" w:cs="Times New Roman"/>
          <w:sz w:val="24"/>
          <w:szCs w:val="24"/>
          <w:lang w:eastAsia="de-DE"/>
        </w:rPr>
        <w:t>geschieht das nicht bis heute</w:t>
      </w:r>
      <w:r w:rsidR="00F465DB">
        <w:rPr>
          <w:rFonts w:ascii="Times New Roman" w:eastAsia="Times New Roman" w:hAnsi="Times New Roman" w:cs="Times New Roman"/>
          <w:sz w:val="24"/>
          <w:szCs w:val="24"/>
          <w:lang w:eastAsia="de-DE"/>
        </w:rPr>
        <w:t>, auch wenn Jesu besorgte Frage</w:t>
      </w:r>
      <w:r w:rsidR="00452625">
        <w:rPr>
          <w:rFonts w:ascii="Times New Roman" w:eastAsia="Times New Roman" w:hAnsi="Times New Roman" w:cs="Times New Roman"/>
          <w:sz w:val="24"/>
          <w:szCs w:val="24"/>
          <w:lang w:eastAsia="de-DE"/>
        </w:rPr>
        <w:t>, „Wollt ihr auch weggehen“ (</w:t>
      </w:r>
      <w:proofErr w:type="spellStart"/>
      <w:r w:rsidR="00452625">
        <w:rPr>
          <w:rFonts w:ascii="Times New Roman" w:eastAsia="Times New Roman" w:hAnsi="Times New Roman" w:cs="Times New Roman"/>
          <w:sz w:val="24"/>
          <w:szCs w:val="24"/>
          <w:lang w:eastAsia="de-DE"/>
        </w:rPr>
        <w:t>Joh</w:t>
      </w:r>
      <w:proofErr w:type="spellEnd"/>
      <w:r w:rsidR="0045262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6,67) </w:t>
      </w:r>
      <w:r w:rsidR="00F465DB">
        <w:rPr>
          <w:rFonts w:ascii="Times New Roman" w:eastAsia="Times New Roman" w:hAnsi="Times New Roman" w:cs="Times New Roman"/>
          <w:sz w:val="24"/>
          <w:szCs w:val="24"/>
          <w:lang w:eastAsia="de-DE"/>
        </w:rPr>
        <w:t>nicht zu überhören ist</w:t>
      </w:r>
      <w:r w:rsidR="00E044F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? </w:t>
      </w:r>
    </w:p>
    <w:p w14:paraId="7F8EDA07" w14:textId="7152DFCA" w:rsidR="00653D67" w:rsidRDefault="00B47D0B" w:rsidP="00D721E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Aber machen wir es uns bewusst: </w:t>
      </w:r>
      <w:r w:rsidR="00E044F9">
        <w:rPr>
          <w:rFonts w:ascii="Times New Roman" w:eastAsia="Times New Roman" w:hAnsi="Times New Roman" w:cs="Times New Roman"/>
          <w:sz w:val="24"/>
          <w:szCs w:val="24"/>
          <w:lang w:eastAsia="de-DE"/>
        </w:rPr>
        <w:t>Die Erkenntniswege, die wahres Leben, „ewiges Leben“ bedeuten, sind keiner Elite vorbehalten, sie sind offen für alle Menschen und Völker.</w:t>
      </w:r>
      <w:r w:rsidR="00653D6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„Ewiges Leben“ steht für Beständigkeit und Treue, es ist das Prädikat des Gottes</w:t>
      </w:r>
      <w:r w:rsidR="00F465DB">
        <w:rPr>
          <w:rFonts w:ascii="Times New Roman" w:eastAsia="Times New Roman" w:hAnsi="Times New Roman" w:cs="Times New Roman"/>
          <w:sz w:val="24"/>
          <w:szCs w:val="24"/>
          <w:lang w:eastAsia="de-DE"/>
        </w:rPr>
        <w:t>, dessen Namen Jesus den Menschen „offenbart“ hat (V. 6)</w:t>
      </w:r>
      <w:r w:rsidR="00452625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14:paraId="7F27D03A" w14:textId="58C4666B" w:rsidR="00452625" w:rsidRPr="00F465DB" w:rsidRDefault="00452625" w:rsidP="00D721E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III. </w:t>
      </w:r>
    </w:p>
    <w:p w14:paraId="42A09F84" w14:textId="19B74483" w:rsidR="000A18D6" w:rsidRDefault="00797973" w:rsidP="00D721E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„Vater, die Stunde ist gekommen“ – </w:t>
      </w:r>
      <w:r w:rsidR="000240A9">
        <w:rPr>
          <w:rFonts w:ascii="Times New Roman" w:eastAsia="Times New Roman" w:hAnsi="Times New Roman" w:cs="Times New Roman"/>
          <w:sz w:val="24"/>
          <w:szCs w:val="24"/>
          <w:lang w:eastAsia="de-DE"/>
        </w:rPr>
        <w:t>Jesus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blickt vor </w:t>
      </w:r>
      <w:r w:rsidR="000240A9">
        <w:rPr>
          <w:rFonts w:ascii="Times New Roman" w:eastAsia="Times New Roman" w:hAnsi="Times New Roman" w:cs="Times New Roman"/>
          <w:sz w:val="24"/>
          <w:szCs w:val="24"/>
          <w:lang w:eastAsia="de-DE"/>
        </w:rPr>
        <w:t>Gott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auf seine Mission zurück</w:t>
      </w:r>
      <w:r w:rsidR="00495165">
        <w:rPr>
          <w:rFonts w:ascii="Times New Roman" w:eastAsia="Times New Roman" w:hAnsi="Times New Roman" w:cs="Times New Roman"/>
          <w:sz w:val="24"/>
          <w:szCs w:val="24"/>
          <w:lang w:eastAsia="de-DE"/>
        </w:rPr>
        <w:t>:</w:t>
      </w:r>
      <w:r w:rsidR="0076036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„Ich habe deinen Namen den Menschen offenbart</w:t>
      </w:r>
      <w:r w:rsidR="00495165">
        <w:rPr>
          <w:rFonts w:ascii="Times New Roman" w:eastAsia="Times New Roman" w:hAnsi="Times New Roman" w:cs="Times New Roman"/>
          <w:sz w:val="24"/>
          <w:szCs w:val="24"/>
          <w:lang w:eastAsia="de-DE"/>
        </w:rPr>
        <w:t>“</w:t>
      </w:r>
      <w:r w:rsidR="000240A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– </w:t>
      </w:r>
      <w:r w:rsidR="00BA4463">
        <w:rPr>
          <w:rFonts w:ascii="Times New Roman" w:eastAsia="Times New Roman" w:hAnsi="Times New Roman" w:cs="Times New Roman"/>
          <w:sz w:val="24"/>
          <w:szCs w:val="24"/>
          <w:lang w:eastAsia="de-DE"/>
        </w:rPr>
        <w:t>„Ich habe dich verherrlicht auf Erden“ (V. 4).</w:t>
      </w:r>
      <w:r w:rsidR="0007692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Der Rückblick auf </w:t>
      </w:r>
      <w:r w:rsidR="006A18F2">
        <w:rPr>
          <w:rFonts w:ascii="Times New Roman" w:eastAsia="Times New Roman" w:hAnsi="Times New Roman" w:cs="Times New Roman"/>
          <w:sz w:val="24"/>
          <w:szCs w:val="24"/>
          <w:lang w:eastAsia="de-DE"/>
        </w:rPr>
        <w:t>die Ausführung seines Auftrags</w:t>
      </w:r>
      <w:r w:rsidR="0049516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motiviert seine</w:t>
      </w:r>
      <w:r w:rsidR="0007692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Bitte: „Und nun verherrliche mich bei</w:t>
      </w:r>
      <w:r w:rsidR="000A18D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dir …“ (V. 5a). Es ist die Bitte,</w:t>
      </w:r>
      <w:r w:rsidR="000240A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nach seinem Wirken auf Erden</w:t>
      </w:r>
      <w:r w:rsidR="005D602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="00495165">
        <w:rPr>
          <w:rFonts w:ascii="Times New Roman" w:eastAsia="Times New Roman" w:hAnsi="Times New Roman" w:cs="Times New Roman"/>
          <w:sz w:val="24"/>
          <w:szCs w:val="24"/>
          <w:lang w:eastAsia="de-DE"/>
        </w:rPr>
        <w:t>(</w:t>
      </w:r>
      <w:r w:rsidR="000A18D6">
        <w:rPr>
          <w:rFonts w:ascii="Times New Roman" w:eastAsia="Times New Roman" w:hAnsi="Times New Roman" w:cs="Times New Roman"/>
          <w:sz w:val="24"/>
          <w:szCs w:val="24"/>
          <w:lang w:eastAsia="de-DE"/>
        </w:rPr>
        <w:t>wieder</w:t>
      </w:r>
      <w:r w:rsidR="00495165">
        <w:rPr>
          <w:rFonts w:ascii="Times New Roman" w:eastAsia="Times New Roman" w:hAnsi="Times New Roman" w:cs="Times New Roman"/>
          <w:sz w:val="24"/>
          <w:szCs w:val="24"/>
          <w:lang w:eastAsia="de-DE"/>
        </w:rPr>
        <w:t>)</w:t>
      </w:r>
      <w:r w:rsidR="000A18D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="00495165">
        <w:rPr>
          <w:rFonts w:ascii="Times New Roman" w:eastAsia="Times New Roman" w:hAnsi="Times New Roman" w:cs="Times New Roman"/>
          <w:sz w:val="24"/>
          <w:szCs w:val="24"/>
          <w:lang w:eastAsia="de-DE"/>
        </w:rPr>
        <w:t>ganz eins mit dem Ewigen zu sein</w:t>
      </w:r>
      <w:r w:rsidR="000A18D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(V. 5b)</w:t>
      </w:r>
      <w:r w:rsidR="00B47D0B">
        <w:rPr>
          <w:rFonts w:ascii="Times New Roman" w:eastAsia="Times New Roman" w:hAnsi="Times New Roman" w:cs="Times New Roman"/>
          <w:sz w:val="24"/>
          <w:szCs w:val="24"/>
          <w:lang w:eastAsia="de-DE"/>
        </w:rPr>
        <w:t>, angenommen</w:t>
      </w:r>
      <w:r w:rsidR="0098173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und auch in seinem Handeln bestätigt zu sein.</w:t>
      </w:r>
    </w:p>
    <w:p w14:paraId="537A1C48" w14:textId="77777777" w:rsidR="000A18D6" w:rsidRPr="00640E54" w:rsidRDefault="000A18D6" w:rsidP="00D721E9">
      <w:pPr>
        <w:spacing w:after="0" w:line="360" w:lineRule="auto"/>
        <w:rPr>
          <w:rFonts w:ascii="Times New Roman" w:eastAsia="Times New Roman" w:hAnsi="Times New Roman" w:cs="Times New Roman"/>
          <w:sz w:val="10"/>
          <w:szCs w:val="10"/>
          <w:lang w:eastAsia="de-DE"/>
        </w:rPr>
      </w:pPr>
    </w:p>
    <w:p w14:paraId="2748BDF9" w14:textId="7BDA562D" w:rsidR="00B651EF" w:rsidRDefault="006A18F2" w:rsidP="00D721E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Martin Luthers Übersetzung </w:t>
      </w:r>
      <w:r w:rsidR="00FC4FF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„Herrlichkeit“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ent</w:t>
      </w:r>
      <w:r w:rsidR="00B1793D">
        <w:rPr>
          <w:rFonts w:ascii="Times New Roman" w:eastAsia="Times New Roman" w:hAnsi="Times New Roman" w:cs="Times New Roman"/>
          <w:sz w:val="24"/>
          <w:szCs w:val="24"/>
          <w:lang w:eastAsia="de-DE"/>
        </w:rPr>
        <w:t>spricht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– ebenso wie das Wort „erkennen“ – </w:t>
      </w:r>
      <w:r w:rsidR="00B1793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einem bedeut</w:t>
      </w:r>
      <w:r w:rsidR="00792044">
        <w:rPr>
          <w:rFonts w:ascii="Times New Roman" w:eastAsia="Times New Roman" w:hAnsi="Times New Roman" w:cs="Times New Roman"/>
          <w:sz w:val="24"/>
          <w:szCs w:val="24"/>
          <w:lang w:eastAsia="de-DE"/>
        </w:rPr>
        <w:t>samen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Ausdruck der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H</w:t>
      </w:r>
      <w:r w:rsidR="00FC4FF1">
        <w:rPr>
          <w:rFonts w:ascii="Times New Roman" w:eastAsia="Times New Roman" w:hAnsi="Times New Roman" w:cs="Times New Roman"/>
          <w:sz w:val="24"/>
          <w:szCs w:val="24"/>
          <w:lang w:eastAsia="de-DE"/>
        </w:rPr>
        <w:t>ebräische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Bibel</w:t>
      </w:r>
      <w:r w:rsidR="00163723">
        <w:rPr>
          <w:rStyle w:val="Funotenzeichen"/>
          <w:rFonts w:ascii="Times New Roman" w:eastAsia="Times New Roman" w:hAnsi="Times New Roman" w:cs="Times New Roman"/>
          <w:sz w:val="24"/>
          <w:szCs w:val="24"/>
          <w:lang w:eastAsia="de-DE"/>
        </w:rPr>
        <w:footnoteReference w:id="4"/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  <w:r w:rsidR="00B1793D">
        <w:rPr>
          <w:rFonts w:ascii="Times New Roman" w:eastAsia="Times New Roman" w:hAnsi="Times New Roman" w:cs="Times New Roman"/>
          <w:sz w:val="24"/>
          <w:szCs w:val="24"/>
          <w:lang w:eastAsia="de-DE"/>
        </w:rPr>
        <w:t>und diese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r</w:t>
      </w:r>
      <w:r w:rsidR="00B1793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bedeutet </w:t>
      </w:r>
      <w:r w:rsidR="001A5543">
        <w:rPr>
          <w:rFonts w:ascii="Times New Roman" w:eastAsia="Times New Roman" w:hAnsi="Times New Roman" w:cs="Times New Roman"/>
          <w:sz w:val="24"/>
          <w:szCs w:val="24"/>
          <w:lang w:eastAsia="de-DE"/>
        </w:rPr>
        <w:t>wörtlich</w:t>
      </w:r>
      <w:r w:rsidR="00B1793D">
        <w:rPr>
          <w:rFonts w:ascii="Times New Roman" w:eastAsia="Times New Roman" w:hAnsi="Times New Roman" w:cs="Times New Roman"/>
          <w:sz w:val="24"/>
          <w:szCs w:val="24"/>
          <w:lang w:eastAsia="de-DE"/>
        </w:rPr>
        <w:t>:</w:t>
      </w:r>
      <w:r w:rsidR="001A5543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Gewicht, </w:t>
      </w:r>
      <w:r w:rsidR="00B1793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Ansehen, </w:t>
      </w:r>
      <w:r w:rsidR="001A5543">
        <w:rPr>
          <w:rFonts w:ascii="Times New Roman" w:eastAsia="Times New Roman" w:hAnsi="Times New Roman" w:cs="Times New Roman"/>
          <w:sz w:val="24"/>
          <w:szCs w:val="24"/>
          <w:lang w:eastAsia="de-DE"/>
        </w:rPr>
        <w:t>Ehre, auch Glanz</w:t>
      </w:r>
      <w:r w:rsidR="0081734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="00B1793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="00817346">
        <w:rPr>
          <w:rFonts w:ascii="Times New Roman" w:eastAsia="Times New Roman" w:hAnsi="Times New Roman" w:cs="Times New Roman"/>
          <w:sz w:val="24"/>
          <w:szCs w:val="24"/>
          <w:lang w:eastAsia="de-DE"/>
        </w:rPr>
        <w:t>–</w:t>
      </w:r>
      <w:r w:rsidR="000D3AE3" w:rsidRPr="004E7DE1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>„Morgenglanz der Ewigkeit…“</w:t>
      </w:r>
      <w:r w:rsidR="00640E5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(EG 450)</w:t>
      </w:r>
      <w:r w:rsidR="00B1793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Gottes Glanz </w:t>
      </w:r>
      <w:proofErr w:type="spellStart"/>
      <w:r w:rsidR="00B1793D">
        <w:rPr>
          <w:rFonts w:ascii="Times New Roman" w:eastAsia="Times New Roman" w:hAnsi="Times New Roman" w:cs="Times New Roman"/>
          <w:sz w:val="24"/>
          <w:szCs w:val="24"/>
          <w:lang w:eastAsia="de-DE"/>
        </w:rPr>
        <w:t>umleuchtete</w:t>
      </w:r>
      <w:proofErr w:type="spellEnd"/>
      <w:r w:rsidR="0081734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den Berg Sinai und erfüllte das Heiligtum. Seine Gebote brachten Licht und Orientierung in die Welt – </w:t>
      </w:r>
      <w:r w:rsidR="00817346" w:rsidRPr="004E7DE1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>„Gott ist gegenwärtig…“</w:t>
      </w:r>
      <w:r w:rsidR="000240A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(EG 165)</w:t>
      </w:r>
      <w:r w:rsidR="00817346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14:paraId="7B24D3F2" w14:textId="77777777" w:rsidR="00B651EF" w:rsidRPr="00232AF0" w:rsidRDefault="00B651EF" w:rsidP="00D721E9">
      <w:pPr>
        <w:spacing w:after="0" w:line="360" w:lineRule="auto"/>
        <w:rPr>
          <w:rFonts w:ascii="Times New Roman" w:eastAsia="Times New Roman" w:hAnsi="Times New Roman" w:cs="Times New Roman"/>
          <w:sz w:val="10"/>
          <w:szCs w:val="10"/>
          <w:lang w:eastAsia="de-DE"/>
        </w:rPr>
      </w:pPr>
    </w:p>
    <w:p w14:paraId="047A5D29" w14:textId="372B726E" w:rsidR="00817346" w:rsidRDefault="000240A9" w:rsidP="00D721E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Gottes „Gewicht“</w:t>
      </w:r>
      <w:r w:rsidR="00B651E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kommt am Kreuz zur Geltung, nicht allein an der Sendung Jesu. Damit verändert sich unser Reden von Gott, unsere Lehre von Gott, grundlegend. </w:t>
      </w:r>
      <w:r w:rsidR="0081734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Leiden und Kreuz </w:t>
      </w:r>
      <w:r w:rsidR="00817346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 xml:space="preserve">in Seinem Licht. Nicht </w:t>
      </w:r>
      <w:r w:rsidR="0098173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Absturz </w:t>
      </w:r>
      <w:r w:rsidR="0081734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Scheitern, sondern „Erhöhung“, </w:t>
      </w:r>
      <w:r w:rsidR="00B651E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zum Himmel offene Tiefe, nicht </w:t>
      </w:r>
      <w:r w:rsidR="00113582">
        <w:rPr>
          <w:rFonts w:ascii="Times New Roman" w:eastAsia="Times New Roman" w:hAnsi="Times New Roman" w:cs="Times New Roman"/>
          <w:sz w:val="24"/>
          <w:szCs w:val="24"/>
          <w:lang w:eastAsia="de-DE"/>
        </w:rPr>
        <w:t>„als zu leicht empfunden“ und von Gott verlassen, sondern „gewichtig“,</w:t>
      </w:r>
      <w:r w:rsidR="0081734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von Gott angesehen</w:t>
      </w:r>
      <w:r w:rsidR="00880F4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</w:t>
      </w:r>
      <w:r w:rsidR="00880F46" w:rsidRPr="00880F46">
        <w:rPr>
          <w:rFonts w:ascii="Times New Roman" w:hAnsi="Times New Roman" w:cs="Times New Roman"/>
          <w:sz w:val="24"/>
          <w:szCs w:val="24"/>
        </w:rPr>
        <w:t>Darum der Ritus manchenorts</w:t>
      </w:r>
      <w:r w:rsidR="003F1CA3">
        <w:rPr>
          <w:rFonts w:ascii="Times New Roman" w:hAnsi="Times New Roman" w:cs="Times New Roman"/>
          <w:sz w:val="24"/>
          <w:szCs w:val="24"/>
        </w:rPr>
        <w:t xml:space="preserve"> </w:t>
      </w:r>
      <w:r w:rsidR="00880F46" w:rsidRPr="00880F46">
        <w:rPr>
          <w:rFonts w:ascii="Times New Roman" w:hAnsi="Times New Roman" w:cs="Times New Roman"/>
          <w:sz w:val="24"/>
          <w:szCs w:val="24"/>
        </w:rPr>
        <w:t xml:space="preserve">in der </w:t>
      </w:r>
      <w:r w:rsidR="003F1CA3">
        <w:rPr>
          <w:rFonts w:ascii="Times New Roman" w:hAnsi="Times New Roman" w:cs="Times New Roman"/>
          <w:sz w:val="24"/>
          <w:szCs w:val="24"/>
        </w:rPr>
        <w:t xml:space="preserve">katholischen </w:t>
      </w:r>
      <w:r w:rsidR="00880F46" w:rsidRPr="00880F46">
        <w:rPr>
          <w:rFonts w:ascii="Times New Roman" w:hAnsi="Times New Roman" w:cs="Times New Roman"/>
          <w:sz w:val="24"/>
          <w:szCs w:val="24"/>
        </w:rPr>
        <w:t>Karfreitagsliturgie</w:t>
      </w:r>
      <w:r w:rsidR="003F1CA3">
        <w:rPr>
          <w:rFonts w:ascii="Times New Roman" w:hAnsi="Times New Roman" w:cs="Times New Roman"/>
          <w:sz w:val="24"/>
          <w:szCs w:val="24"/>
        </w:rPr>
        <w:t>,</w:t>
      </w:r>
      <w:r w:rsidR="00880F46" w:rsidRPr="00880F46">
        <w:rPr>
          <w:rFonts w:ascii="Times New Roman" w:hAnsi="Times New Roman" w:cs="Times New Roman"/>
          <w:sz w:val="24"/>
          <w:szCs w:val="24"/>
        </w:rPr>
        <w:t xml:space="preserve"> das </w:t>
      </w:r>
      <w:r w:rsidR="003E6BB9">
        <w:rPr>
          <w:rFonts w:ascii="Times New Roman" w:hAnsi="Times New Roman" w:cs="Times New Roman"/>
          <w:sz w:val="24"/>
          <w:szCs w:val="24"/>
        </w:rPr>
        <w:t>seit dem vorigen Sonntag (</w:t>
      </w:r>
      <w:r w:rsidR="0034227B">
        <w:rPr>
          <w:rFonts w:ascii="Times New Roman" w:hAnsi="Times New Roman" w:cs="Times New Roman"/>
          <w:sz w:val="24"/>
          <w:szCs w:val="24"/>
        </w:rPr>
        <w:t xml:space="preserve">Judica, </w:t>
      </w:r>
      <w:r w:rsidR="003E6BB9">
        <w:rPr>
          <w:rFonts w:ascii="Times New Roman" w:hAnsi="Times New Roman" w:cs="Times New Roman"/>
          <w:sz w:val="24"/>
          <w:szCs w:val="24"/>
        </w:rPr>
        <w:t xml:space="preserve">dem 5. Fastensonntag) </w:t>
      </w:r>
      <w:r w:rsidR="0034227B">
        <w:rPr>
          <w:rFonts w:ascii="Times New Roman" w:hAnsi="Times New Roman" w:cs="Times New Roman"/>
          <w:sz w:val="24"/>
          <w:szCs w:val="24"/>
        </w:rPr>
        <w:t xml:space="preserve">mit violettem Tuch </w:t>
      </w:r>
      <w:r w:rsidR="00880F46" w:rsidRPr="00880F46">
        <w:rPr>
          <w:rFonts w:ascii="Times New Roman" w:hAnsi="Times New Roman" w:cs="Times New Roman"/>
          <w:sz w:val="24"/>
          <w:szCs w:val="24"/>
        </w:rPr>
        <w:t xml:space="preserve">verhüllte Christuskreuz vor den Augen der Gemeinde zu enthüllen, um es in seiner ganzen Gewichtigkeit und </w:t>
      </w:r>
      <w:r w:rsidR="0056096B">
        <w:rPr>
          <w:rFonts w:ascii="Times New Roman" w:hAnsi="Times New Roman" w:cs="Times New Roman"/>
          <w:sz w:val="24"/>
          <w:szCs w:val="24"/>
        </w:rPr>
        <w:t xml:space="preserve">wesentlich </w:t>
      </w:r>
      <w:r w:rsidR="00880F46" w:rsidRPr="00880F46">
        <w:rPr>
          <w:rFonts w:ascii="Times New Roman" w:hAnsi="Times New Roman" w:cs="Times New Roman"/>
          <w:sz w:val="24"/>
          <w:szCs w:val="24"/>
        </w:rPr>
        <w:t>Bedeutung neu zu sehen.</w:t>
      </w:r>
      <w:r w:rsidR="00817346" w:rsidRPr="00880F4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="00817346">
        <w:rPr>
          <w:rFonts w:ascii="Times New Roman" w:eastAsia="Times New Roman" w:hAnsi="Times New Roman" w:cs="Times New Roman"/>
          <w:sz w:val="24"/>
          <w:szCs w:val="24"/>
          <w:lang w:eastAsia="de-DE"/>
        </w:rPr>
        <w:t>– „Geheimnis des Glaubens“.</w:t>
      </w:r>
    </w:p>
    <w:p w14:paraId="11750C0E" w14:textId="77777777" w:rsidR="002A15B7" w:rsidRPr="00232AF0" w:rsidRDefault="002A15B7" w:rsidP="00D721E9">
      <w:pPr>
        <w:spacing w:after="0" w:line="360" w:lineRule="auto"/>
        <w:rPr>
          <w:rFonts w:ascii="Times New Roman" w:eastAsia="Times New Roman" w:hAnsi="Times New Roman" w:cs="Times New Roman"/>
          <w:sz w:val="10"/>
          <w:szCs w:val="10"/>
          <w:lang w:eastAsia="de-DE"/>
        </w:rPr>
      </w:pPr>
    </w:p>
    <w:p w14:paraId="4B94FB37" w14:textId="38E38967" w:rsidR="00482FC1" w:rsidRDefault="00817346" w:rsidP="00D721E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07E3E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>Liebe Gemeinde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, h</w:t>
      </w:r>
      <w:r w:rsidR="004B4480" w:rsidRPr="004B4480">
        <w:rPr>
          <w:rFonts w:ascii="Times New Roman" w:eastAsia="Times New Roman" w:hAnsi="Times New Roman" w:cs="Times New Roman"/>
          <w:sz w:val="24"/>
          <w:szCs w:val="24"/>
          <w:lang w:eastAsia="de-DE"/>
        </w:rPr>
        <w:t>eute am Palmsonntag bereiten wir Jesus</w:t>
      </w:r>
      <w:r w:rsidR="00807055">
        <w:rPr>
          <w:rFonts w:ascii="Times New Roman" w:eastAsia="Times New Roman" w:hAnsi="Times New Roman" w:cs="Times New Roman"/>
          <w:sz w:val="24"/>
          <w:szCs w:val="24"/>
          <w:lang w:eastAsia="de-DE"/>
        </w:rPr>
        <w:t>, dem Menschen- und Gottessohn,</w:t>
      </w:r>
      <w:r w:rsidR="004B4480" w:rsidRPr="004B448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einen Empfang</w:t>
      </w:r>
      <w:r w:rsidR="000D3AE3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  <w:r w:rsidR="007427C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="0098173B">
        <w:rPr>
          <w:rFonts w:ascii="Times New Roman" w:eastAsia="Times New Roman" w:hAnsi="Times New Roman" w:cs="Times New Roman"/>
          <w:sz w:val="24"/>
          <w:szCs w:val="24"/>
          <w:lang w:eastAsia="de-DE"/>
        </w:rPr>
        <w:t>Wir sind mit den Menschen damals am Straßenrand in Jerusalem, heute an diesem Ort in Heidelberg und weltweit</w:t>
      </w:r>
      <w:r w:rsidR="00A8776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verbunden. </w:t>
      </w:r>
      <w:r w:rsidR="0011358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Möchten </w:t>
      </w:r>
      <w:r w:rsidR="00A8776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wir von Herzen sagen können: </w:t>
      </w:r>
      <w:r w:rsidR="004B4480" w:rsidRPr="004B448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Sei willkommen in unserer Mitte. Tritt ein durch </w:t>
      </w:r>
      <w:r w:rsidR="000D3AE3">
        <w:rPr>
          <w:rFonts w:ascii="Times New Roman" w:eastAsia="Times New Roman" w:hAnsi="Times New Roman" w:cs="Times New Roman"/>
          <w:sz w:val="24"/>
          <w:szCs w:val="24"/>
          <w:lang w:eastAsia="de-DE"/>
        </w:rPr>
        <w:t>die</w:t>
      </w:r>
      <w:r w:rsidR="004B4480" w:rsidRPr="004B448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="000D3AE3">
        <w:rPr>
          <w:rFonts w:ascii="Times New Roman" w:eastAsia="Times New Roman" w:hAnsi="Times New Roman" w:cs="Times New Roman"/>
          <w:sz w:val="24"/>
          <w:szCs w:val="24"/>
          <w:lang w:eastAsia="de-DE"/>
        </w:rPr>
        <w:t>P</w:t>
      </w:r>
      <w:r w:rsidR="004B4480" w:rsidRPr="004B4480">
        <w:rPr>
          <w:rFonts w:ascii="Times New Roman" w:eastAsia="Times New Roman" w:hAnsi="Times New Roman" w:cs="Times New Roman"/>
          <w:sz w:val="24"/>
          <w:szCs w:val="24"/>
          <w:lang w:eastAsia="de-DE"/>
        </w:rPr>
        <w:t>ortal</w:t>
      </w:r>
      <w:r w:rsidR="000D3AE3">
        <w:rPr>
          <w:rFonts w:ascii="Times New Roman" w:eastAsia="Times New Roman" w:hAnsi="Times New Roman" w:cs="Times New Roman"/>
          <w:sz w:val="24"/>
          <w:szCs w:val="24"/>
          <w:lang w:eastAsia="de-DE"/>
        </w:rPr>
        <w:t>e der Gotteshäuser,</w:t>
      </w:r>
      <w:r w:rsidR="006742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mitten in die </w:t>
      </w:r>
      <w:proofErr w:type="spellStart"/>
      <w:r w:rsidR="0067429C">
        <w:rPr>
          <w:rFonts w:ascii="Times New Roman" w:eastAsia="Times New Roman" w:hAnsi="Times New Roman" w:cs="Times New Roman"/>
          <w:sz w:val="24"/>
          <w:szCs w:val="24"/>
          <w:lang w:eastAsia="de-DE"/>
        </w:rPr>
        <w:t>Entzweiungen</w:t>
      </w:r>
      <w:proofErr w:type="spellEnd"/>
      <w:r w:rsidR="006742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="00A8776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Kämpfe </w:t>
      </w:r>
      <w:r w:rsidR="0067429C">
        <w:rPr>
          <w:rFonts w:ascii="Times New Roman" w:eastAsia="Times New Roman" w:hAnsi="Times New Roman" w:cs="Times New Roman"/>
          <w:sz w:val="24"/>
          <w:szCs w:val="24"/>
          <w:lang w:eastAsia="de-DE"/>
        </w:rPr>
        <w:t>der Welt, zu den</w:t>
      </w:r>
      <w:r w:rsidR="00A8776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Menschen</w:t>
      </w:r>
      <w:r w:rsidR="0067429C">
        <w:rPr>
          <w:rFonts w:ascii="Times New Roman" w:eastAsia="Times New Roman" w:hAnsi="Times New Roman" w:cs="Times New Roman"/>
          <w:sz w:val="24"/>
          <w:szCs w:val="24"/>
          <w:lang w:eastAsia="de-DE"/>
        </w:rPr>
        <w:t>, die in eigenem Namen, selbstherrlich, Leben zerstören und beende</w:t>
      </w:r>
      <w:r w:rsidR="00A8776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n, und zu den Menschen, die eine Welt anstreben, die Deiner </w:t>
      </w:r>
      <w:r w:rsidR="00113582">
        <w:rPr>
          <w:rFonts w:ascii="Times New Roman" w:eastAsia="Times New Roman" w:hAnsi="Times New Roman" w:cs="Times New Roman"/>
          <w:sz w:val="24"/>
          <w:szCs w:val="24"/>
          <w:lang w:eastAsia="de-DE"/>
        </w:rPr>
        <w:t>L</w:t>
      </w:r>
      <w:r w:rsidR="00A87769">
        <w:rPr>
          <w:rFonts w:ascii="Times New Roman" w:eastAsia="Times New Roman" w:hAnsi="Times New Roman" w:cs="Times New Roman"/>
          <w:sz w:val="24"/>
          <w:szCs w:val="24"/>
          <w:lang w:eastAsia="de-DE"/>
        </w:rPr>
        <w:t>ehre</w:t>
      </w:r>
      <w:r w:rsidR="0011358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von Gott</w:t>
      </w:r>
      <w:r w:rsidR="00A8776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entspricht</w:t>
      </w:r>
      <w:r w:rsidR="0067429C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  <w:r w:rsidR="00482FC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="00792044">
        <w:rPr>
          <w:rFonts w:ascii="Times New Roman" w:eastAsia="Times New Roman" w:hAnsi="Times New Roman" w:cs="Times New Roman"/>
          <w:sz w:val="24"/>
          <w:szCs w:val="24"/>
          <w:lang w:eastAsia="de-DE"/>
        </w:rPr>
        <w:t>Tore und Türen auf (Psalm 24,7)!</w:t>
      </w:r>
    </w:p>
    <w:p w14:paraId="2CC440C2" w14:textId="77777777" w:rsidR="00482FC1" w:rsidRPr="00232AF0" w:rsidRDefault="00482FC1" w:rsidP="00D721E9">
      <w:pPr>
        <w:spacing w:after="0" w:line="360" w:lineRule="auto"/>
        <w:rPr>
          <w:rFonts w:ascii="Times New Roman" w:eastAsia="Times New Roman" w:hAnsi="Times New Roman" w:cs="Times New Roman"/>
          <w:sz w:val="10"/>
          <w:szCs w:val="10"/>
          <w:lang w:eastAsia="de-DE"/>
        </w:rPr>
      </w:pPr>
    </w:p>
    <w:p w14:paraId="29D65A28" w14:textId="77777777" w:rsidR="00680CD6" w:rsidRDefault="004B4480" w:rsidP="00D721E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B4480">
        <w:rPr>
          <w:rFonts w:ascii="Times New Roman" w:eastAsia="Times New Roman" w:hAnsi="Times New Roman" w:cs="Times New Roman"/>
          <w:sz w:val="24"/>
          <w:szCs w:val="24"/>
          <w:lang w:eastAsia="de-DE"/>
        </w:rPr>
        <w:t>Komm</w:t>
      </w:r>
      <w:r w:rsidR="00482FC1">
        <w:rPr>
          <w:rFonts w:ascii="Times New Roman" w:eastAsia="Times New Roman" w:hAnsi="Times New Roman" w:cs="Times New Roman"/>
          <w:sz w:val="24"/>
          <w:szCs w:val="24"/>
          <w:lang w:eastAsia="de-DE"/>
        </w:rPr>
        <w:t>, Jesus,</w:t>
      </w:r>
      <w:r w:rsidRPr="004B448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="00113582">
        <w:rPr>
          <w:rFonts w:ascii="Times New Roman" w:eastAsia="Times New Roman" w:hAnsi="Times New Roman" w:cs="Times New Roman"/>
          <w:sz w:val="24"/>
          <w:szCs w:val="24"/>
          <w:lang w:eastAsia="de-DE"/>
        </w:rPr>
        <w:t>in unsere Mitte</w:t>
      </w:r>
      <w:r w:rsidR="00680CD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Komm </w:t>
      </w:r>
      <w:r w:rsidRPr="004B448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auch zu mir. Ich weiß, wie leicht ich </w:t>
      </w:r>
      <w:r w:rsidR="00536AC3">
        <w:rPr>
          <w:rFonts w:ascii="Times New Roman" w:eastAsia="Times New Roman" w:hAnsi="Times New Roman" w:cs="Times New Roman"/>
          <w:sz w:val="24"/>
          <w:szCs w:val="24"/>
          <w:lang w:eastAsia="de-DE"/>
        </w:rPr>
        <w:t>dein Wort</w:t>
      </w:r>
      <w:r w:rsidR="00E44DB5">
        <w:rPr>
          <w:rFonts w:ascii="Times New Roman" w:eastAsia="Times New Roman" w:hAnsi="Times New Roman" w:cs="Times New Roman"/>
          <w:sz w:val="24"/>
          <w:szCs w:val="24"/>
          <w:lang w:eastAsia="de-DE"/>
        </w:rPr>
        <w:t>, deine Stimme</w:t>
      </w:r>
      <w:r w:rsidR="00680CD6">
        <w:rPr>
          <w:rFonts w:ascii="Times New Roman" w:eastAsia="Times New Roman" w:hAnsi="Times New Roman" w:cs="Times New Roman"/>
          <w:sz w:val="24"/>
          <w:szCs w:val="24"/>
          <w:lang w:eastAsia="de-DE"/>
        </w:rPr>
        <w:t>, Gottes Wort,</w:t>
      </w:r>
      <w:r w:rsidR="00536AC3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4B4480">
        <w:rPr>
          <w:rFonts w:ascii="Times New Roman" w:eastAsia="Times New Roman" w:hAnsi="Times New Roman" w:cs="Times New Roman"/>
          <w:sz w:val="24"/>
          <w:szCs w:val="24"/>
          <w:lang w:eastAsia="de-DE"/>
        </w:rPr>
        <w:t>überhöre</w:t>
      </w:r>
      <w:r w:rsidR="00536AC3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  <w:r w:rsidRPr="004B448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Aber heute nicht. Heute bin ich da</w:t>
      </w:r>
      <w:r w:rsidR="00536AC3">
        <w:rPr>
          <w:rFonts w:ascii="Times New Roman" w:eastAsia="Times New Roman" w:hAnsi="Times New Roman" w:cs="Times New Roman"/>
          <w:sz w:val="24"/>
          <w:szCs w:val="24"/>
          <w:lang w:eastAsia="de-DE"/>
        </w:rPr>
        <w:t>, um dich zu empfangen.</w:t>
      </w:r>
      <w:r w:rsidRPr="004B448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Du hast </w:t>
      </w:r>
      <w:r w:rsidR="00060A3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auf Erden für </w:t>
      </w:r>
      <w:r w:rsidRPr="004B448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den wahren Gott </w:t>
      </w:r>
      <w:r w:rsidR="00060A3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Verstehen und Glauben geweckt, </w:t>
      </w:r>
      <w:r w:rsidR="00680CD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hast </w:t>
      </w:r>
      <w:r w:rsidR="00536AC3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Erkenntniswege aufgezeigt, den </w:t>
      </w:r>
      <w:r w:rsidR="00E44DB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Glanz des </w:t>
      </w:r>
      <w:r w:rsidR="00536AC3">
        <w:rPr>
          <w:rFonts w:ascii="Times New Roman" w:eastAsia="Times New Roman" w:hAnsi="Times New Roman" w:cs="Times New Roman"/>
          <w:sz w:val="24"/>
          <w:szCs w:val="24"/>
          <w:lang w:eastAsia="de-DE"/>
        </w:rPr>
        <w:t>Ewigen</w:t>
      </w:r>
      <w:r w:rsidRPr="004B448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die Welt gebracht</w:t>
      </w:r>
      <w:r w:rsidR="00E44DB5">
        <w:rPr>
          <w:rFonts w:ascii="Times New Roman" w:eastAsia="Times New Roman" w:hAnsi="Times New Roman" w:cs="Times New Roman"/>
          <w:sz w:val="24"/>
          <w:szCs w:val="24"/>
          <w:lang w:eastAsia="de-DE"/>
        </w:rPr>
        <w:t>, für sein Ansehen geworben</w:t>
      </w:r>
      <w:r w:rsidR="00680CD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und dafür, was wirklich wichtig ist.</w:t>
      </w:r>
      <w:r w:rsidR="00060A3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14:paraId="79191A57" w14:textId="77777777" w:rsidR="00680CD6" w:rsidRPr="00232AF0" w:rsidRDefault="00680CD6" w:rsidP="00D721E9">
      <w:pPr>
        <w:spacing w:after="0" w:line="360" w:lineRule="auto"/>
        <w:rPr>
          <w:rFonts w:ascii="Times New Roman" w:eastAsia="Times New Roman" w:hAnsi="Times New Roman" w:cs="Times New Roman"/>
          <w:sz w:val="10"/>
          <w:szCs w:val="10"/>
          <w:lang w:eastAsia="de-DE"/>
        </w:rPr>
      </w:pPr>
    </w:p>
    <w:p w14:paraId="09B22DF1" w14:textId="141651B1" w:rsidR="004B4480" w:rsidRPr="004B4480" w:rsidRDefault="00051A04" w:rsidP="00D721E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B4480">
        <w:rPr>
          <w:rFonts w:ascii="Times New Roman" w:eastAsia="Times New Roman" w:hAnsi="Times New Roman" w:cs="Times New Roman"/>
          <w:sz w:val="24"/>
          <w:szCs w:val="24"/>
          <w:lang w:eastAsia="de-DE"/>
        </w:rPr>
        <w:t>Wieviel Vertrauen bring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s</w:t>
      </w:r>
      <w:r w:rsidRPr="004B448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t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du </w:t>
      </w:r>
      <w:r w:rsidRPr="004B4480">
        <w:rPr>
          <w:rFonts w:ascii="Times New Roman" w:eastAsia="Times New Roman" w:hAnsi="Times New Roman" w:cs="Times New Roman"/>
          <w:sz w:val="24"/>
          <w:szCs w:val="24"/>
          <w:lang w:eastAsia="de-DE"/>
        </w:rPr>
        <w:t>uns vor Gott entgegen</w:t>
      </w:r>
      <w:r w:rsidR="00402FF6">
        <w:rPr>
          <w:rFonts w:ascii="Times New Roman" w:eastAsia="Times New Roman" w:hAnsi="Times New Roman" w:cs="Times New Roman"/>
          <w:sz w:val="24"/>
          <w:szCs w:val="24"/>
          <w:lang w:eastAsia="de-DE"/>
        </w:rPr>
        <w:t>: „S</w:t>
      </w:r>
      <w:r w:rsidR="00402FF6" w:rsidRPr="00C362B4">
        <w:rPr>
          <w:rFonts w:ascii="Times New Roman" w:eastAsia="Times New Roman" w:hAnsi="Times New Roman" w:cs="Times New Roman"/>
          <w:sz w:val="24"/>
          <w:szCs w:val="24"/>
          <w:lang w:eastAsia="de-DE"/>
        </w:rPr>
        <w:t>ie haben dein Wort bewahrt</w:t>
      </w:r>
      <w:r w:rsidR="00402F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… </w:t>
      </w:r>
      <w:r w:rsidR="00402FF6" w:rsidRPr="00C362B4">
        <w:rPr>
          <w:rFonts w:ascii="Times New Roman" w:eastAsia="Times New Roman" w:hAnsi="Times New Roman" w:cs="Times New Roman"/>
          <w:sz w:val="24"/>
          <w:szCs w:val="24"/>
          <w:lang w:eastAsia="de-DE"/>
        </w:rPr>
        <w:t>und wahrhaftig erkannt</w:t>
      </w:r>
      <w:r w:rsidR="00402F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…, </w:t>
      </w:r>
      <w:r w:rsidR="00402FF6" w:rsidRPr="00C362B4">
        <w:rPr>
          <w:rFonts w:ascii="Times New Roman" w:eastAsia="Times New Roman" w:hAnsi="Times New Roman" w:cs="Times New Roman"/>
          <w:sz w:val="24"/>
          <w:szCs w:val="24"/>
          <w:lang w:eastAsia="de-DE"/>
        </w:rPr>
        <w:t>dass du mich gesandt hast</w:t>
      </w:r>
      <w:r w:rsidR="00402FF6">
        <w:rPr>
          <w:rFonts w:ascii="Times New Roman" w:eastAsia="Times New Roman" w:hAnsi="Times New Roman" w:cs="Times New Roman"/>
          <w:sz w:val="24"/>
          <w:szCs w:val="24"/>
          <w:lang w:eastAsia="de-DE"/>
        </w:rPr>
        <w:t>“ (V. 6-8).</w:t>
      </w:r>
      <w:r w:rsidR="00482FC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="00ED5B72">
        <w:rPr>
          <w:rFonts w:ascii="Times New Roman" w:eastAsia="Times New Roman" w:hAnsi="Times New Roman" w:cs="Times New Roman"/>
          <w:sz w:val="24"/>
          <w:szCs w:val="24"/>
          <w:lang w:eastAsia="de-DE"/>
        </w:rPr>
        <w:t>Sinnerschließendes, aufrichtendes</w:t>
      </w:r>
      <w:r w:rsidR="00BF2451">
        <w:rPr>
          <w:rFonts w:ascii="Times New Roman" w:eastAsia="Times New Roman" w:hAnsi="Times New Roman" w:cs="Times New Roman"/>
          <w:sz w:val="24"/>
          <w:szCs w:val="24"/>
          <w:lang w:eastAsia="de-DE"/>
        </w:rPr>
        <w:t>, Einsicht schaffendes</w:t>
      </w:r>
      <w:r w:rsidR="00680CD6">
        <w:rPr>
          <w:rFonts w:ascii="Times New Roman" w:eastAsia="Times New Roman" w:hAnsi="Times New Roman" w:cs="Times New Roman"/>
          <w:sz w:val="24"/>
          <w:szCs w:val="24"/>
          <w:lang w:eastAsia="de-DE"/>
        </w:rPr>
        <w:t>, schöpferisches</w:t>
      </w:r>
      <w:r w:rsidR="00ED5B7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Wort</w:t>
      </w:r>
      <w:r w:rsidR="00680CD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wie am ersten Schöpfungstag</w:t>
      </w:r>
      <w:r w:rsidR="00ED5B7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</w:t>
      </w:r>
      <w:r w:rsidR="00BF245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Darum ist auch </w:t>
      </w:r>
      <w:r w:rsidR="00ED5B72">
        <w:rPr>
          <w:rFonts w:ascii="Times New Roman" w:eastAsia="Times New Roman" w:hAnsi="Times New Roman" w:cs="Times New Roman"/>
          <w:sz w:val="24"/>
          <w:szCs w:val="24"/>
          <w:lang w:eastAsia="de-DE"/>
        </w:rPr>
        <w:t>unser Menschenwort</w:t>
      </w:r>
      <w:r w:rsidR="00BF245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so kostbar.</w:t>
      </w:r>
      <w:r w:rsidR="00BF2451" w:rsidRPr="004B448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="004B4480" w:rsidRPr="004B4480">
        <w:rPr>
          <w:rFonts w:ascii="Times New Roman" w:eastAsia="Times New Roman" w:hAnsi="Times New Roman" w:cs="Times New Roman"/>
          <w:sz w:val="24"/>
          <w:szCs w:val="24"/>
          <w:lang w:eastAsia="de-DE"/>
        </w:rPr>
        <w:t>Komm, sei willkommen</w:t>
      </w:r>
      <w:r w:rsidR="00402FF6">
        <w:rPr>
          <w:rFonts w:ascii="Times New Roman" w:eastAsia="Times New Roman" w:hAnsi="Times New Roman" w:cs="Times New Roman"/>
          <w:sz w:val="24"/>
          <w:szCs w:val="24"/>
          <w:lang w:eastAsia="de-DE"/>
        </w:rPr>
        <w:t>, hier und heute</w:t>
      </w:r>
      <w:r w:rsidR="006B2CB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</w:t>
      </w:r>
      <w:r w:rsidR="00B93A59">
        <w:rPr>
          <w:rFonts w:ascii="Times New Roman" w:eastAsia="Times New Roman" w:hAnsi="Times New Roman" w:cs="Times New Roman"/>
          <w:sz w:val="24"/>
          <w:szCs w:val="24"/>
          <w:lang w:eastAsia="de-DE"/>
        </w:rPr>
        <w:t>Wir e</w:t>
      </w:r>
      <w:r w:rsidR="00ED3735">
        <w:rPr>
          <w:rFonts w:ascii="Times New Roman" w:eastAsia="Times New Roman" w:hAnsi="Times New Roman" w:cs="Times New Roman"/>
          <w:sz w:val="24"/>
          <w:szCs w:val="24"/>
          <w:lang w:eastAsia="de-DE"/>
        </w:rPr>
        <w:t>m</w:t>
      </w:r>
      <w:r w:rsidR="00B93A5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pfangen dich </w:t>
      </w:r>
      <w:r w:rsidR="004B4480" w:rsidRPr="004B448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</w:t>
      </w:r>
      <w:r w:rsidR="002334B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rückblickenden </w:t>
      </w:r>
      <w:r w:rsidR="004B4480" w:rsidRPr="004B448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Gedanken an </w:t>
      </w:r>
      <w:r w:rsidR="00B93A59">
        <w:rPr>
          <w:rFonts w:ascii="Times New Roman" w:eastAsia="Times New Roman" w:hAnsi="Times New Roman" w:cs="Times New Roman"/>
          <w:sz w:val="24"/>
          <w:szCs w:val="24"/>
          <w:lang w:eastAsia="de-DE"/>
        </w:rPr>
        <w:t>d</w:t>
      </w:r>
      <w:r w:rsidR="004B4480" w:rsidRPr="004B448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eine Spuren, die </w:t>
      </w:r>
      <w:r w:rsidR="00B93A59">
        <w:rPr>
          <w:rFonts w:ascii="Times New Roman" w:eastAsia="Times New Roman" w:hAnsi="Times New Roman" w:cs="Times New Roman"/>
          <w:sz w:val="24"/>
          <w:szCs w:val="24"/>
          <w:lang w:eastAsia="de-DE"/>
        </w:rPr>
        <w:t>du</w:t>
      </w:r>
      <w:r w:rsidR="004B4480" w:rsidRPr="004B448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auf dieser Erde hinter</w:t>
      </w:r>
      <w:r w:rsidR="00B93A5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lassen </w:t>
      </w:r>
      <w:r w:rsidR="007E3F24">
        <w:rPr>
          <w:rFonts w:ascii="Times New Roman" w:eastAsia="Times New Roman" w:hAnsi="Times New Roman" w:cs="Times New Roman"/>
          <w:sz w:val="24"/>
          <w:szCs w:val="24"/>
          <w:lang w:eastAsia="de-DE"/>
        </w:rPr>
        <w:t>hast, und i</w:t>
      </w:r>
      <w:r w:rsidR="004B4480" w:rsidRPr="004B4480">
        <w:rPr>
          <w:rFonts w:ascii="Times New Roman" w:eastAsia="Times New Roman" w:hAnsi="Times New Roman" w:cs="Times New Roman"/>
          <w:sz w:val="24"/>
          <w:szCs w:val="24"/>
          <w:lang w:eastAsia="de-DE"/>
        </w:rPr>
        <w:t>m österlichen Glauben, dass</w:t>
      </w:r>
      <w:r w:rsidR="00B93A5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du</w:t>
      </w:r>
      <w:r w:rsidR="004B4480" w:rsidRPr="004B448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an der Seite Gottes leb</w:t>
      </w:r>
      <w:r w:rsidR="00B93A59">
        <w:rPr>
          <w:rFonts w:ascii="Times New Roman" w:eastAsia="Times New Roman" w:hAnsi="Times New Roman" w:cs="Times New Roman"/>
          <w:sz w:val="24"/>
          <w:szCs w:val="24"/>
          <w:lang w:eastAsia="de-DE"/>
        </w:rPr>
        <w:t>s</w:t>
      </w:r>
      <w:r w:rsidR="004B4480" w:rsidRPr="004B4480">
        <w:rPr>
          <w:rFonts w:ascii="Times New Roman" w:eastAsia="Times New Roman" w:hAnsi="Times New Roman" w:cs="Times New Roman"/>
          <w:sz w:val="24"/>
          <w:szCs w:val="24"/>
          <w:lang w:eastAsia="de-DE"/>
        </w:rPr>
        <w:t>t, die Welt dem Verderben</w:t>
      </w:r>
      <w:r w:rsidR="004E6C9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und </w:t>
      </w:r>
      <w:r w:rsidR="000A7DB1">
        <w:rPr>
          <w:rFonts w:ascii="Times New Roman" w:eastAsia="Times New Roman" w:hAnsi="Times New Roman" w:cs="Times New Roman"/>
          <w:sz w:val="24"/>
          <w:szCs w:val="24"/>
          <w:lang w:eastAsia="de-DE"/>
        </w:rPr>
        <w:t>Untergang</w:t>
      </w:r>
      <w:r w:rsidR="004E6C9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="000A7DB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="004B4480" w:rsidRPr="00A24EB8">
        <w:rPr>
          <w:rFonts w:ascii="Times New Roman" w:eastAsia="Times New Roman" w:hAnsi="Times New Roman" w:cs="Times New Roman"/>
          <w:sz w:val="24"/>
          <w:szCs w:val="24"/>
          <w:lang w:eastAsia="de-DE"/>
        </w:rPr>
        <w:t>entreißt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</w:t>
      </w:r>
    </w:p>
    <w:p w14:paraId="04E60831" w14:textId="18ED198A" w:rsidR="004B4480" w:rsidRPr="00232AF0" w:rsidRDefault="004B4480" w:rsidP="00D721E9">
      <w:pPr>
        <w:spacing w:after="0" w:line="360" w:lineRule="auto"/>
        <w:rPr>
          <w:rFonts w:ascii="Times New Roman" w:eastAsia="Times New Roman" w:hAnsi="Times New Roman" w:cs="Times New Roman"/>
          <w:sz w:val="10"/>
          <w:szCs w:val="10"/>
          <w:lang w:eastAsia="de-DE"/>
        </w:rPr>
      </w:pPr>
    </w:p>
    <w:p w14:paraId="1B46902B" w14:textId="2BD276AD" w:rsidR="00640E54" w:rsidRPr="00761EB4" w:rsidRDefault="00051A04" w:rsidP="00761EB4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 w:rsidRPr="00E07E3E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>Liebe Gemeinde</w:t>
      </w:r>
      <w:r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es gibt neben dem Lied „Jesus zieht in Jerusalem ein“ noch ein zweites, das sich inhaltlich </w:t>
      </w:r>
      <w:r w:rsidR="00B20D23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mit den beiden </w:t>
      </w:r>
      <w:r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>Sonntagen</w:t>
      </w:r>
      <w:r w:rsidR="00B20D23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  <w:r w:rsidR="00ED3735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dem </w:t>
      </w:r>
      <w:r w:rsidR="00B20D23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>1. Advent und</w:t>
      </w:r>
      <w:r w:rsidR="00ED3735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dem</w:t>
      </w:r>
      <w:r w:rsidR="00B20D23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Palmsonntag,</w:t>
      </w:r>
      <w:r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verbindet</w:t>
      </w:r>
      <w:r w:rsidR="00B20D23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>; es bezieht</w:t>
      </w:r>
      <w:r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sich auf die Ankündigung des im Evangelium genannten Propheten Sacharja zurück</w:t>
      </w:r>
      <w:r w:rsidR="00B20D23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>:</w:t>
      </w:r>
      <w:r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„Tochter Zion, freue dich</w:t>
      </w:r>
      <w:r w:rsidR="00B20D23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…, </w:t>
      </w:r>
      <w:r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>siehe, dein König kommt zu di</w:t>
      </w:r>
      <w:r w:rsidR="00B20D23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>r</w:t>
      </w:r>
      <w:r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>“</w:t>
      </w:r>
      <w:r w:rsidR="00E07E3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(EG 13)</w:t>
      </w:r>
      <w:r w:rsidR="00B20D23" w:rsidRPr="004E0F8F">
        <w:rPr>
          <w:rFonts w:ascii="Times New Roman" w:eastAsia="Times New Roman" w:hAnsi="Times New Roman" w:cs="Times New Roman"/>
          <w:sz w:val="24"/>
          <w:szCs w:val="24"/>
          <w:lang w:eastAsia="de-DE"/>
        </w:rPr>
        <w:t>. Stimmen wir ein. Hosianna. Amen.</w:t>
      </w:r>
      <w:r w:rsidR="00761EB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="00761EB4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="00761EB4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</w:p>
    <w:sectPr w:rsidR="00640E54" w:rsidRPr="00761EB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1BD42C" w14:textId="77777777" w:rsidR="00833A12" w:rsidRDefault="00833A12" w:rsidP="007D19B7">
      <w:pPr>
        <w:spacing w:after="0" w:line="240" w:lineRule="auto"/>
      </w:pPr>
      <w:r>
        <w:separator/>
      </w:r>
    </w:p>
  </w:endnote>
  <w:endnote w:type="continuationSeparator" w:id="0">
    <w:p w14:paraId="50E3D45B" w14:textId="77777777" w:rsidR="00833A12" w:rsidRDefault="00833A12" w:rsidP="007D1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BL Greek">
    <w:altName w:val="Times New Roman"/>
    <w:charset w:val="00"/>
    <w:family w:val="auto"/>
    <w:pitch w:val="variable"/>
    <w:sig w:usb0="00000001" w:usb1="0001A0CB" w:usb2="00000000" w:usb3="00000000" w:csb0="00000009" w:csb1="00000000"/>
  </w:font>
  <w:font w:name="SBL Hebrew">
    <w:altName w:val="Times New Roman"/>
    <w:charset w:val="00"/>
    <w:family w:val="auto"/>
    <w:pitch w:val="variable"/>
    <w:sig w:usb0="00000000" w:usb1="4000204A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25FB85" w14:textId="77777777" w:rsidR="00833A12" w:rsidRDefault="00833A12" w:rsidP="007D19B7">
      <w:pPr>
        <w:spacing w:after="0" w:line="240" w:lineRule="auto"/>
      </w:pPr>
      <w:r>
        <w:separator/>
      </w:r>
    </w:p>
  </w:footnote>
  <w:footnote w:type="continuationSeparator" w:id="0">
    <w:p w14:paraId="3B8530F8" w14:textId="77777777" w:rsidR="00833A12" w:rsidRDefault="00833A12" w:rsidP="007D19B7">
      <w:pPr>
        <w:spacing w:after="0" w:line="240" w:lineRule="auto"/>
      </w:pPr>
      <w:r>
        <w:continuationSeparator/>
      </w:r>
    </w:p>
  </w:footnote>
  <w:footnote w:id="1">
    <w:p w14:paraId="30B219A7" w14:textId="71E5A2CD" w:rsidR="007D19B7" w:rsidRDefault="007D19B7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FD2DA8">
        <w:rPr>
          <w:rFonts w:ascii="Times New Roman" w:eastAsia="Times New Roman" w:hAnsi="Times New Roman" w:cs="Times New Roman"/>
          <w:lang w:eastAsia="de-DE"/>
        </w:rPr>
        <w:t>Nathanael: „Was kann aus Nazareth schon Gutes kommen“, Johannes 2,46</w:t>
      </w:r>
      <w:r>
        <w:rPr>
          <w:rFonts w:ascii="Times New Roman" w:eastAsia="Times New Roman" w:hAnsi="Times New Roman" w:cs="Times New Roman"/>
          <w:lang w:eastAsia="de-DE"/>
        </w:rPr>
        <w:t>.</w:t>
      </w:r>
    </w:p>
  </w:footnote>
  <w:footnote w:id="2">
    <w:p w14:paraId="42FBFA33" w14:textId="6B69AFF1" w:rsidR="007D19B7" w:rsidRDefault="007D19B7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 w:rsidRPr="007D19B7">
        <w:rPr>
          <w:rFonts w:ascii="Times New Roman" w:eastAsia="Times New Roman" w:hAnsi="Times New Roman" w:cs="Times New Roman"/>
          <w:lang w:eastAsia="de-DE"/>
        </w:rPr>
        <w:t>Mt</w:t>
      </w:r>
      <w:proofErr w:type="spellEnd"/>
      <w:r w:rsidRPr="007D19B7">
        <w:rPr>
          <w:rFonts w:ascii="Times New Roman" w:eastAsia="Times New Roman" w:hAnsi="Times New Roman" w:cs="Times New Roman"/>
          <w:lang w:eastAsia="de-DE"/>
        </w:rPr>
        <w:t xml:space="preserve"> 26,55.59.67; </w:t>
      </w:r>
      <w:proofErr w:type="spellStart"/>
      <w:r w:rsidRPr="007D19B7">
        <w:rPr>
          <w:rFonts w:ascii="Times New Roman" w:eastAsia="Times New Roman" w:hAnsi="Times New Roman" w:cs="Times New Roman"/>
          <w:lang w:eastAsia="de-DE"/>
        </w:rPr>
        <w:t>Joh</w:t>
      </w:r>
      <w:proofErr w:type="spellEnd"/>
      <w:r w:rsidRPr="007D19B7">
        <w:rPr>
          <w:rFonts w:ascii="Times New Roman" w:eastAsia="Times New Roman" w:hAnsi="Times New Roman" w:cs="Times New Roman"/>
          <w:lang w:eastAsia="de-DE"/>
        </w:rPr>
        <w:t xml:space="preserve"> 18,3; 19,3.</w:t>
      </w:r>
    </w:p>
  </w:footnote>
  <w:footnote w:id="3">
    <w:p w14:paraId="05709EA8" w14:textId="11DA3971" w:rsidR="00163723" w:rsidRDefault="00163723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>
        <w:rPr>
          <w:rFonts w:ascii="SBL Greek" w:hAnsi="SBL Greek"/>
        </w:rPr>
        <w:t>γινώσκειν</w:t>
      </w:r>
      <w:proofErr w:type="spellEnd"/>
      <w:r>
        <w:t xml:space="preserve">  </w:t>
      </w:r>
      <w:proofErr w:type="spellStart"/>
      <w:r>
        <w:t>ginoskein</w:t>
      </w:r>
      <w:proofErr w:type="spellEnd"/>
      <w:r>
        <w:t>.</w:t>
      </w:r>
    </w:p>
  </w:footnote>
  <w:footnote w:id="4">
    <w:p w14:paraId="0228EA0C" w14:textId="1D002842" w:rsidR="00163723" w:rsidRDefault="00163723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rFonts w:ascii="SBL Hebrew" w:hAnsi="SBL Hebrew" w:cs="SBL Hebrew"/>
          <w:rtl/>
          <w:lang w:bidi="he-IL"/>
        </w:rPr>
        <w:t>כָּב</w:t>
      </w:r>
      <w:r w:rsidR="002B6B97">
        <w:rPr>
          <w:rFonts w:ascii="SBL Hebrew" w:hAnsi="SBL Hebrew" w:cs="SBL Hebrew"/>
          <w:rtl/>
          <w:lang w:bidi="he-IL"/>
        </w:rPr>
        <w:t>וֹד</w:t>
      </w:r>
      <w:r>
        <w:t xml:space="preserve">  </w:t>
      </w:r>
      <w:proofErr w:type="spellStart"/>
      <w:r>
        <w:t>kabod</w:t>
      </w:r>
      <w:proofErr w:type="spellEnd"/>
      <w:r w:rsidR="002B6B97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480"/>
    <w:rsid w:val="00000212"/>
    <w:rsid w:val="000066FA"/>
    <w:rsid w:val="000239AE"/>
    <w:rsid w:val="000240A9"/>
    <w:rsid w:val="00034A5E"/>
    <w:rsid w:val="00051A04"/>
    <w:rsid w:val="00060A35"/>
    <w:rsid w:val="0007419E"/>
    <w:rsid w:val="0007692E"/>
    <w:rsid w:val="0008393F"/>
    <w:rsid w:val="000859AB"/>
    <w:rsid w:val="000875D6"/>
    <w:rsid w:val="00096DB0"/>
    <w:rsid w:val="00097261"/>
    <w:rsid w:val="000A18D6"/>
    <w:rsid w:val="000A2B38"/>
    <w:rsid w:val="000A7DB1"/>
    <w:rsid w:val="000B4504"/>
    <w:rsid w:val="000C07F2"/>
    <w:rsid w:val="000D3AE3"/>
    <w:rsid w:val="000E141A"/>
    <w:rsid w:val="000F42DD"/>
    <w:rsid w:val="00101216"/>
    <w:rsid w:val="001063CA"/>
    <w:rsid w:val="00113582"/>
    <w:rsid w:val="00114B94"/>
    <w:rsid w:val="00123EED"/>
    <w:rsid w:val="00125314"/>
    <w:rsid w:val="00125BB6"/>
    <w:rsid w:val="0012652C"/>
    <w:rsid w:val="001269AF"/>
    <w:rsid w:val="001342CC"/>
    <w:rsid w:val="00134CF7"/>
    <w:rsid w:val="0014415E"/>
    <w:rsid w:val="001442EA"/>
    <w:rsid w:val="00145F8F"/>
    <w:rsid w:val="001513AF"/>
    <w:rsid w:val="00156835"/>
    <w:rsid w:val="00160811"/>
    <w:rsid w:val="00163723"/>
    <w:rsid w:val="00185007"/>
    <w:rsid w:val="001851E7"/>
    <w:rsid w:val="001A5543"/>
    <w:rsid w:val="001B2B88"/>
    <w:rsid w:val="001B4C03"/>
    <w:rsid w:val="001B5ADA"/>
    <w:rsid w:val="001C207C"/>
    <w:rsid w:val="001F720E"/>
    <w:rsid w:val="001F78C2"/>
    <w:rsid w:val="00203A65"/>
    <w:rsid w:val="00231244"/>
    <w:rsid w:val="00232AF0"/>
    <w:rsid w:val="002334B8"/>
    <w:rsid w:val="002441BF"/>
    <w:rsid w:val="00255895"/>
    <w:rsid w:val="00265441"/>
    <w:rsid w:val="00265F74"/>
    <w:rsid w:val="00267A29"/>
    <w:rsid w:val="00272429"/>
    <w:rsid w:val="0029460F"/>
    <w:rsid w:val="00294B30"/>
    <w:rsid w:val="002A15B7"/>
    <w:rsid w:val="002A1AD8"/>
    <w:rsid w:val="002B6B97"/>
    <w:rsid w:val="002C618C"/>
    <w:rsid w:val="002E3371"/>
    <w:rsid w:val="00300663"/>
    <w:rsid w:val="003018AD"/>
    <w:rsid w:val="003019F6"/>
    <w:rsid w:val="00304552"/>
    <w:rsid w:val="00304D30"/>
    <w:rsid w:val="0030657C"/>
    <w:rsid w:val="00317D13"/>
    <w:rsid w:val="0032058D"/>
    <w:rsid w:val="003209AF"/>
    <w:rsid w:val="00333B56"/>
    <w:rsid w:val="00334DC8"/>
    <w:rsid w:val="00342125"/>
    <w:rsid w:val="0034227B"/>
    <w:rsid w:val="00351691"/>
    <w:rsid w:val="003516CB"/>
    <w:rsid w:val="00353D5E"/>
    <w:rsid w:val="00356984"/>
    <w:rsid w:val="00373C64"/>
    <w:rsid w:val="003807A3"/>
    <w:rsid w:val="00392500"/>
    <w:rsid w:val="003A29A9"/>
    <w:rsid w:val="003C0E88"/>
    <w:rsid w:val="003C133B"/>
    <w:rsid w:val="003D0470"/>
    <w:rsid w:val="003D237B"/>
    <w:rsid w:val="003E22CB"/>
    <w:rsid w:val="003E2EB9"/>
    <w:rsid w:val="003E4DE8"/>
    <w:rsid w:val="003E6BB9"/>
    <w:rsid w:val="003F1CA3"/>
    <w:rsid w:val="0040277E"/>
    <w:rsid w:val="00402FF6"/>
    <w:rsid w:val="00403163"/>
    <w:rsid w:val="00404A87"/>
    <w:rsid w:val="0040661B"/>
    <w:rsid w:val="00407BD4"/>
    <w:rsid w:val="00410087"/>
    <w:rsid w:val="00422F2D"/>
    <w:rsid w:val="00423054"/>
    <w:rsid w:val="00431799"/>
    <w:rsid w:val="00436B6D"/>
    <w:rsid w:val="0044453E"/>
    <w:rsid w:val="004525C4"/>
    <w:rsid w:val="00452625"/>
    <w:rsid w:val="00453181"/>
    <w:rsid w:val="00460DBB"/>
    <w:rsid w:val="00475156"/>
    <w:rsid w:val="00482FC1"/>
    <w:rsid w:val="00484D9E"/>
    <w:rsid w:val="004852C4"/>
    <w:rsid w:val="004916F6"/>
    <w:rsid w:val="00495165"/>
    <w:rsid w:val="00496D96"/>
    <w:rsid w:val="00497D2B"/>
    <w:rsid w:val="004A0E15"/>
    <w:rsid w:val="004B4480"/>
    <w:rsid w:val="004C28AB"/>
    <w:rsid w:val="004C77C3"/>
    <w:rsid w:val="004D62F0"/>
    <w:rsid w:val="004D6753"/>
    <w:rsid w:val="004D6CD3"/>
    <w:rsid w:val="004D75EB"/>
    <w:rsid w:val="004E0F8F"/>
    <w:rsid w:val="004E18AA"/>
    <w:rsid w:val="004E39BC"/>
    <w:rsid w:val="004E6C9B"/>
    <w:rsid w:val="004E7DE1"/>
    <w:rsid w:val="004F4AF6"/>
    <w:rsid w:val="004F4BBD"/>
    <w:rsid w:val="004F783E"/>
    <w:rsid w:val="005035CE"/>
    <w:rsid w:val="005058ED"/>
    <w:rsid w:val="0051022C"/>
    <w:rsid w:val="005127F1"/>
    <w:rsid w:val="00514CFE"/>
    <w:rsid w:val="005157B0"/>
    <w:rsid w:val="005170FF"/>
    <w:rsid w:val="00527490"/>
    <w:rsid w:val="0053324B"/>
    <w:rsid w:val="005349B9"/>
    <w:rsid w:val="00536AC3"/>
    <w:rsid w:val="005404A6"/>
    <w:rsid w:val="005434AB"/>
    <w:rsid w:val="0054515A"/>
    <w:rsid w:val="00547797"/>
    <w:rsid w:val="0056096B"/>
    <w:rsid w:val="00564788"/>
    <w:rsid w:val="00573857"/>
    <w:rsid w:val="0059283B"/>
    <w:rsid w:val="005949A0"/>
    <w:rsid w:val="005960B6"/>
    <w:rsid w:val="005B0CA9"/>
    <w:rsid w:val="005C4C37"/>
    <w:rsid w:val="005D602B"/>
    <w:rsid w:val="005D654B"/>
    <w:rsid w:val="005E1553"/>
    <w:rsid w:val="005F3FD3"/>
    <w:rsid w:val="006030F2"/>
    <w:rsid w:val="00604ACC"/>
    <w:rsid w:val="006100DF"/>
    <w:rsid w:val="006115AA"/>
    <w:rsid w:val="00620FC5"/>
    <w:rsid w:val="006234AD"/>
    <w:rsid w:val="0062386C"/>
    <w:rsid w:val="00624A41"/>
    <w:rsid w:val="00633CE7"/>
    <w:rsid w:val="00640E54"/>
    <w:rsid w:val="00653D67"/>
    <w:rsid w:val="00662E1C"/>
    <w:rsid w:val="00671D45"/>
    <w:rsid w:val="0067429C"/>
    <w:rsid w:val="00680CD6"/>
    <w:rsid w:val="006962FA"/>
    <w:rsid w:val="006A0E37"/>
    <w:rsid w:val="006A16B4"/>
    <w:rsid w:val="006A18F2"/>
    <w:rsid w:val="006A3B9A"/>
    <w:rsid w:val="006A3FEC"/>
    <w:rsid w:val="006A6442"/>
    <w:rsid w:val="006B2CB7"/>
    <w:rsid w:val="006B46B3"/>
    <w:rsid w:val="006C4E92"/>
    <w:rsid w:val="006D2B2A"/>
    <w:rsid w:val="006E16AB"/>
    <w:rsid w:val="006F72F3"/>
    <w:rsid w:val="00701552"/>
    <w:rsid w:val="00702A19"/>
    <w:rsid w:val="0071376F"/>
    <w:rsid w:val="00722B54"/>
    <w:rsid w:val="00732056"/>
    <w:rsid w:val="007341A2"/>
    <w:rsid w:val="007427CF"/>
    <w:rsid w:val="007475A7"/>
    <w:rsid w:val="00755999"/>
    <w:rsid w:val="00760361"/>
    <w:rsid w:val="00761E72"/>
    <w:rsid w:val="00761EB4"/>
    <w:rsid w:val="00767970"/>
    <w:rsid w:val="00772C18"/>
    <w:rsid w:val="007828CC"/>
    <w:rsid w:val="00782C38"/>
    <w:rsid w:val="00791E3D"/>
    <w:rsid w:val="00792044"/>
    <w:rsid w:val="00797973"/>
    <w:rsid w:val="007A7191"/>
    <w:rsid w:val="007C3A81"/>
    <w:rsid w:val="007C4181"/>
    <w:rsid w:val="007D19B7"/>
    <w:rsid w:val="007E3F24"/>
    <w:rsid w:val="00807055"/>
    <w:rsid w:val="0081082B"/>
    <w:rsid w:val="00817346"/>
    <w:rsid w:val="008221FD"/>
    <w:rsid w:val="00824563"/>
    <w:rsid w:val="00830B70"/>
    <w:rsid w:val="00833A12"/>
    <w:rsid w:val="00835939"/>
    <w:rsid w:val="00836169"/>
    <w:rsid w:val="00836418"/>
    <w:rsid w:val="00837D6E"/>
    <w:rsid w:val="00843356"/>
    <w:rsid w:val="00845EC1"/>
    <w:rsid w:val="00854A15"/>
    <w:rsid w:val="00861368"/>
    <w:rsid w:val="00862827"/>
    <w:rsid w:val="0086615B"/>
    <w:rsid w:val="00874112"/>
    <w:rsid w:val="008750BB"/>
    <w:rsid w:val="008775DE"/>
    <w:rsid w:val="00880F46"/>
    <w:rsid w:val="00884F6C"/>
    <w:rsid w:val="008A0EA3"/>
    <w:rsid w:val="008A37AD"/>
    <w:rsid w:val="008B558E"/>
    <w:rsid w:val="008C1E49"/>
    <w:rsid w:val="008C37A1"/>
    <w:rsid w:val="008C6BC7"/>
    <w:rsid w:val="008E6F1D"/>
    <w:rsid w:val="008F1DA0"/>
    <w:rsid w:val="00906353"/>
    <w:rsid w:val="00935A20"/>
    <w:rsid w:val="009433BE"/>
    <w:rsid w:val="00946049"/>
    <w:rsid w:val="00951E1B"/>
    <w:rsid w:val="00956CCB"/>
    <w:rsid w:val="00981348"/>
    <w:rsid w:val="0098173B"/>
    <w:rsid w:val="009849C7"/>
    <w:rsid w:val="00990FC2"/>
    <w:rsid w:val="00991B20"/>
    <w:rsid w:val="009A6C89"/>
    <w:rsid w:val="009C4A1D"/>
    <w:rsid w:val="009E1569"/>
    <w:rsid w:val="00A07478"/>
    <w:rsid w:val="00A119FA"/>
    <w:rsid w:val="00A13CDB"/>
    <w:rsid w:val="00A16C03"/>
    <w:rsid w:val="00A24EB8"/>
    <w:rsid w:val="00A4186E"/>
    <w:rsid w:val="00A62754"/>
    <w:rsid w:val="00A63B0C"/>
    <w:rsid w:val="00A65B56"/>
    <w:rsid w:val="00A70C41"/>
    <w:rsid w:val="00A72850"/>
    <w:rsid w:val="00A751B8"/>
    <w:rsid w:val="00A87769"/>
    <w:rsid w:val="00A95386"/>
    <w:rsid w:val="00AC339D"/>
    <w:rsid w:val="00AC39E4"/>
    <w:rsid w:val="00AC4C69"/>
    <w:rsid w:val="00AF13C5"/>
    <w:rsid w:val="00AF2DA9"/>
    <w:rsid w:val="00AF3200"/>
    <w:rsid w:val="00B00FB0"/>
    <w:rsid w:val="00B0601F"/>
    <w:rsid w:val="00B06160"/>
    <w:rsid w:val="00B06710"/>
    <w:rsid w:val="00B127DF"/>
    <w:rsid w:val="00B1793D"/>
    <w:rsid w:val="00B20D23"/>
    <w:rsid w:val="00B2208B"/>
    <w:rsid w:val="00B2215D"/>
    <w:rsid w:val="00B2580E"/>
    <w:rsid w:val="00B45E80"/>
    <w:rsid w:val="00B47D0B"/>
    <w:rsid w:val="00B601B5"/>
    <w:rsid w:val="00B651EF"/>
    <w:rsid w:val="00B90D22"/>
    <w:rsid w:val="00B93A59"/>
    <w:rsid w:val="00B9751E"/>
    <w:rsid w:val="00BA14D4"/>
    <w:rsid w:val="00BA34B4"/>
    <w:rsid w:val="00BA384B"/>
    <w:rsid w:val="00BA4463"/>
    <w:rsid w:val="00BA53DA"/>
    <w:rsid w:val="00BB332E"/>
    <w:rsid w:val="00BB57D3"/>
    <w:rsid w:val="00BC262D"/>
    <w:rsid w:val="00BC7301"/>
    <w:rsid w:val="00BD0636"/>
    <w:rsid w:val="00BD34BE"/>
    <w:rsid w:val="00BD3B95"/>
    <w:rsid w:val="00BE0B13"/>
    <w:rsid w:val="00BF2451"/>
    <w:rsid w:val="00C02BBD"/>
    <w:rsid w:val="00C21138"/>
    <w:rsid w:val="00C362B4"/>
    <w:rsid w:val="00C45CA6"/>
    <w:rsid w:val="00C7538B"/>
    <w:rsid w:val="00C8477E"/>
    <w:rsid w:val="00C92A62"/>
    <w:rsid w:val="00CA2A38"/>
    <w:rsid w:val="00CB079C"/>
    <w:rsid w:val="00CB0D9A"/>
    <w:rsid w:val="00CB22B4"/>
    <w:rsid w:val="00CC3CD6"/>
    <w:rsid w:val="00CF0660"/>
    <w:rsid w:val="00CF6813"/>
    <w:rsid w:val="00D062F1"/>
    <w:rsid w:val="00D15762"/>
    <w:rsid w:val="00D171E7"/>
    <w:rsid w:val="00D21452"/>
    <w:rsid w:val="00D2511E"/>
    <w:rsid w:val="00D31721"/>
    <w:rsid w:val="00D3463A"/>
    <w:rsid w:val="00D53793"/>
    <w:rsid w:val="00D55C1A"/>
    <w:rsid w:val="00D62E0E"/>
    <w:rsid w:val="00D64D6E"/>
    <w:rsid w:val="00D65258"/>
    <w:rsid w:val="00D66D31"/>
    <w:rsid w:val="00D70D38"/>
    <w:rsid w:val="00D721E9"/>
    <w:rsid w:val="00D72A27"/>
    <w:rsid w:val="00D81A2E"/>
    <w:rsid w:val="00D84225"/>
    <w:rsid w:val="00D9027D"/>
    <w:rsid w:val="00D9356B"/>
    <w:rsid w:val="00DA17F8"/>
    <w:rsid w:val="00DA4012"/>
    <w:rsid w:val="00DB2DFC"/>
    <w:rsid w:val="00DD3D25"/>
    <w:rsid w:val="00DF5927"/>
    <w:rsid w:val="00E0078A"/>
    <w:rsid w:val="00E044F9"/>
    <w:rsid w:val="00E07E3E"/>
    <w:rsid w:val="00E13A78"/>
    <w:rsid w:val="00E15AA7"/>
    <w:rsid w:val="00E24833"/>
    <w:rsid w:val="00E27920"/>
    <w:rsid w:val="00E31DFB"/>
    <w:rsid w:val="00E35229"/>
    <w:rsid w:val="00E36A74"/>
    <w:rsid w:val="00E44DB5"/>
    <w:rsid w:val="00E53047"/>
    <w:rsid w:val="00E53420"/>
    <w:rsid w:val="00E53579"/>
    <w:rsid w:val="00E54771"/>
    <w:rsid w:val="00E74474"/>
    <w:rsid w:val="00E77C67"/>
    <w:rsid w:val="00E81E31"/>
    <w:rsid w:val="00E86A6F"/>
    <w:rsid w:val="00E90D6B"/>
    <w:rsid w:val="00E92724"/>
    <w:rsid w:val="00EA4888"/>
    <w:rsid w:val="00EB143E"/>
    <w:rsid w:val="00EB35BA"/>
    <w:rsid w:val="00EB6796"/>
    <w:rsid w:val="00ED3735"/>
    <w:rsid w:val="00ED5B72"/>
    <w:rsid w:val="00ED63E6"/>
    <w:rsid w:val="00F12639"/>
    <w:rsid w:val="00F465DB"/>
    <w:rsid w:val="00F62AC1"/>
    <w:rsid w:val="00F70A55"/>
    <w:rsid w:val="00F71EDB"/>
    <w:rsid w:val="00F8117D"/>
    <w:rsid w:val="00F81B79"/>
    <w:rsid w:val="00F83CAF"/>
    <w:rsid w:val="00F848A3"/>
    <w:rsid w:val="00F86F59"/>
    <w:rsid w:val="00F91F6C"/>
    <w:rsid w:val="00F93219"/>
    <w:rsid w:val="00F95B42"/>
    <w:rsid w:val="00FA5459"/>
    <w:rsid w:val="00FB3D24"/>
    <w:rsid w:val="00FB6074"/>
    <w:rsid w:val="00FC3BD9"/>
    <w:rsid w:val="00FC4FF1"/>
    <w:rsid w:val="00FD2535"/>
    <w:rsid w:val="00FD2DA8"/>
    <w:rsid w:val="00FD50BE"/>
    <w:rsid w:val="00FD75C6"/>
    <w:rsid w:val="00FE0DB2"/>
    <w:rsid w:val="00FE35D0"/>
    <w:rsid w:val="00FE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F18B6"/>
  <w15:chartTrackingRefBased/>
  <w15:docId w15:val="{B34C7A2F-5B82-4AE7-8961-660114E89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85007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185007"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D19B7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D19B7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D19B7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320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209AF"/>
  </w:style>
  <w:style w:type="paragraph" w:styleId="Fuzeile">
    <w:name w:val="footer"/>
    <w:basedOn w:val="Standard"/>
    <w:link w:val="FuzeileZchn"/>
    <w:uiPriority w:val="99"/>
    <w:unhideWhenUsed/>
    <w:rsid w:val="00320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20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2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19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10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53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57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30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1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75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22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28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15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1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77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62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41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1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einz.janssen@kbz.ekiba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CD5F1-2391-4F9A-A7A9-12335A108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1383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Heinz Dr. Janssen</dc:creator>
  <cp:keywords/>
  <dc:description/>
  <cp:lastModifiedBy>Yvonne Weber</cp:lastModifiedBy>
  <cp:revision>3</cp:revision>
  <cp:lastPrinted>2022-04-10T18:24:00Z</cp:lastPrinted>
  <dcterms:created xsi:type="dcterms:W3CDTF">2022-04-10T18:26:00Z</dcterms:created>
  <dcterms:modified xsi:type="dcterms:W3CDTF">2022-04-11T06:38:00Z</dcterms:modified>
</cp:coreProperties>
</file>