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CC" w:rsidRDefault="004506CC" w:rsidP="00800110">
      <w:pPr>
        <w:pStyle w:val="StandardWeb"/>
        <w:spacing w:before="0" w:beforeAutospacing="0" w:after="0" w:afterAutospacing="0" w:line="360" w:lineRule="auto"/>
        <w:jc w:val="center"/>
        <w:rPr>
          <w:rStyle w:val="verse"/>
        </w:rPr>
      </w:pPr>
      <w:r>
        <w:rPr>
          <w:rStyle w:val="verse"/>
        </w:rPr>
        <w:t>Pfarrer PD Dr. Hans-Georg Ulrichs</w:t>
      </w:r>
    </w:p>
    <w:p w:rsidR="004506CC" w:rsidRDefault="004506CC" w:rsidP="00800110">
      <w:pPr>
        <w:pStyle w:val="StandardWeb"/>
        <w:spacing w:before="0" w:beforeAutospacing="0" w:after="0" w:afterAutospacing="0" w:line="360" w:lineRule="auto"/>
        <w:jc w:val="center"/>
        <w:rPr>
          <w:rStyle w:val="verse"/>
        </w:rPr>
      </w:pPr>
    </w:p>
    <w:p w:rsidR="004506CC" w:rsidRPr="004506CC" w:rsidRDefault="004506CC" w:rsidP="00800110">
      <w:pPr>
        <w:pStyle w:val="StandardWeb"/>
        <w:spacing w:before="0" w:beforeAutospacing="0" w:after="0" w:afterAutospacing="0" w:line="360" w:lineRule="auto"/>
        <w:jc w:val="center"/>
        <w:rPr>
          <w:rStyle w:val="verse"/>
          <w:b/>
          <w:sz w:val="36"/>
          <w:szCs w:val="36"/>
        </w:rPr>
      </w:pPr>
      <w:r w:rsidRPr="004506CC">
        <w:rPr>
          <w:rStyle w:val="verse"/>
          <w:b/>
          <w:sz w:val="36"/>
          <w:szCs w:val="36"/>
        </w:rPr>
        <w:t>Vom Magisterstudiengang bei Gott</w:t>
      </w:r>
    </w:p>
    <w:p w:rsidR="006E2F8A" w:rsidRPr="004506CC" w:rsidRDefault="006E2F8A" w:rsidP="00800110">
      <w:pPr>
        <w:pStyle w:val="StandardWeb"/>
        <w:spacing w:before="0" w:beforeAutospacing="0" w:after="0" w:afterAutospacing="0" w:line="360" w:lineRule="auto"/>
        <w:jc w:val="center"/>
        <w:rPr>
          <w:rStyle w:val="verse"/>
          <w:b/>
        </w:rPr>
      </w:pPr>
      <w:r w:rsidRPr="004506CC">
        <w:rPr>
          <w:rStyle w:val="verse"/>
          <w:b/>
        </w:rPr>
        <w:t>Semestereröffnungsgottesdienst Sommers</w:t>
      </w:r>
      <w:r w:rsidRPr="004506CC">
        <w:rPr>
          <w:rStyle w:val="verse"/>
          <w:b/>
        </w:rPr>
        <w:t>e</w:t>
      </w:r>
      <w:r w:rsidRPr="004506CC">
        <w:rPr>
          <w:rStyle w:val="verse"/>
          <w:b/>
        </w:rPr>
        <w:t>mester 2019</w:t>
      </w:r>
    </w:p>
    <w:p w:rsidR="00C162F5" w:rsidRPr="00771002" w:rsidRDefault="006E2F8A" w:rsidP="00800110">
      <w:pPr>
        <w:pStyle w:val="StandardWeb"/>
        <w:spacing w:before="0" w:beforeAutospacing="0" w:after="0" w:afterAutospacing="0" w:line="360" w:lineRule="auto"/>
        <w:jc w:val="center"/>
        <w:rPr>
          <w:rStyle w:val="verse"/>
        </w:rPr>
      </w:pPr>
      <w:r w:rsidRPr="00771002">
        <w:rPr>
          <w:rStyle w:val="verse"/>
        </w:rPr>
        <w:t>Peterskirche Heidelberg, 14. April 2019</w:t>
      </w:r>
    </w:p>
    <w:p w:rsidR="005B515D" w:rsidRPr="00800110" w:rsidRDefault="006E2F8A" w:rsidP="004506CC">
      <w:pPr>
        <w:pStyle w:val="StandardWeb"/>
        <w:spacing w:before="0" w:beforeAutospacing="0" w:after="0" w:afterAutospacing="0" w:line="360" w:lineRule="auto"/>
        <w:jc w:val="center"/>
        <w:rPr>
          <w:rStyle w:val="verse"/>
          <w:b/>
        </w:rPr>
      </w:pPr>
      <w:proofErr w:type="spellStart"/>
      <w:r w:rsidRPr="00800110">
        <w:rPr>
          <w:rStyle w:val="verse"/>
          <w:b/>
        </w:rPr>
        <w:t>Jesaja</w:t>
      </w:r>
      <w:proofErr w:type="spellEnd"/>
      <w:r w:rsidRPr="00800110">
        <w:rPr>
          <w:rStyle w:val="verse"/>
          <w:b/>
        </w:rPr>
        <w:t xml:space="preserve"> 50,4–9</w:t>
      </w:r>
    </w:p>
    <w:p w:rsidR="005B515D" w:rsidRPr="00771002" w:rsidRDefault="005B515D" w:rsidP="000A7B0F">
      <w:pPr>
        <w:pStyle w:val="StandardWeb"/>
        <w:spacing w:before="0" w:beforeAutospacing="0" w:after="0" w:afterAutospacing="0" w:line="360" w:lineRule="auto"/>
        <w:jc w:val="both"/>
        <w:rPr>
          <w:rStyle w:val="verse"/>
        </w:rPr>
      </w:pPr>
    </w:p>
    <w:p w:rsidR="002258DC" w:rsidRPr="00771002" w:rsidRDefault="002258DC" w:rsidP="000A7B0F">
      <w:pPr>
        <w:pStyle w:val="StandardWeb"/>
        <w:spacing w:before="0" w:beforeAutospacing="0" w:after="0" w:afterAutospacing="0" w:line="360" w:lineRule="auto"/>
        <w:jc w:val="both"/>
        <w:rPr>
          <w:rStyle w:val="verse"/>
        </w:rPr>
      </w:pPr>
      <w:r w:rsidRPr="00771002">
        <w:rPr>
          <w:rStyle w:val="verse"/>
        </w:rPr>
        <w:t>Liebe Gemeinde,</w:t>
      </w:r>
    </w:p>
    <w:p w:rsidR="002258DC" w:rsidRPr="00771002" w:rsidRDefault="002258DC" w:rsidP="000A7B0F">
      <w:pPr>
        <w:pStyle w:val="StandardWeb"/>
        <w:spacing w:before="0" w:beforeAutospacing="0" w:after="0" w:afterAutospacing="0" w:line="360" w:lineRule="auto"/>
        <w:jc w:val="both"/>
        <w:rPr>
          <w:rStyle w:val="verse"/>
        </w:rPr>
      </w:pPr>
      <w:r w:rsidRPr="00771002">
        <w:rPr>
          <w:rStyle w:val="verse"/>
        </w:rPr>
        <w:t>„Augen auf bei der Berufswahl“, so tönt es zurück, wenn jemand ein wenig über seinen Job ja</w:t>
      </w:r>
      <w:r w:rsidRPr="00771002">
        <w:rPr>
          <w:rStyle w:val="verse"/>
        </w:rPr>
        <w:t>m</w:t>
      </w:r>
      <w:r w:rsidRPr="00771002">
        <w:rPr>
          <w:rStyle w:val="verse"/>
        </w:rPr>
        <w:t>mert, über zeitliche Beanspruchungen, über Widerstände. „Augen auf bei der Berufswahl“, ein w</w:t>
      </w:r>
      <w:r w:rsidRPr="00771002">
        <w:rPr>
          <w:rStyle w:val="verse"/>
        </w:rPr>
        <w:t>e</w:t>
      </w:r>
      <w:r w:rsidRPr="00771002">
        <w:rPr>
          <w:rStyle w:val="verse"/>
        </w:rPr>
        <w:t>nig spöttisch, vielleicht ironisch, aber zumeist doch liebevoll gemeint und gesagt – gerade auch u</w:t>
      </w:r>
      <w:r w:rsidRPr="00771002">
        <w:rPr>
          <w:rStyle w:val="verse"/>
        </w:rPr>
        <w:t>n</w:t>
      </w:r>
      <w:r w:rsidRPr="00771002">
        <w:rPr>
          <w:rStyle w:val="verse"/>
        </w:rPr>
        <w:t>ter Akademikern, denn verglichen mit vielen anderen Jobs haben wir doch in der Re</w:t>
      </w:r>
      <w:r w:rsidR="006D247D" w:rsidRPr="00771002">
        <w:rPr>
          <w:rStyle w:val="verse"/>
        </w:rPr>
        <w:t>gel privilegie</w:t>
      </w:r>
      <w:r w:rsidR="006D247D" w:rsidRPr="00771002">
        <w:rPr>
          <w:rStyle w:val="verse"/>
        </w:rPr>
        <w:t>r</w:t>
      </w:r>
      <w:r w:rsidR="006D247D" w:rsidRPr="00771002">
        <w:rPr>
          <w:rStyle w:val="verse"/>
        </w:rPr>
        <w:t>te, wenn auch</w:t>
      </w:r>
      <w:r w:rsidRPr="00771002">
        <w:rPr>
          <w:rStyle w:val="verse"/>
        </w:rPr>
        <w:t xml:space="preserve"> herausfo</w:t>
      </w:r>
      <w:r w:rsidRPr="00771002">
        <w:rPr>
          <w:rStyle w:val="verse"/>
        </w:rPr>
        <w:t>r</w:t>
      </w:r>
      <w:r w:rsidRPr="00771002">
        <w:rPr>
          <w:rStyle w:val="verse"/>
        </w:rPr>
        <w:t>dernde Arbeitsstellen.</w:t>
      </w:r>
    </w:p>
    <w:p w:rsidR="002258DC" w:rsidRPr="00771002" w:rsidRDefault="002258DC" w:rsidP="000A7B0F">
      <w:pPr>
        <w:pStyle w:val="StandardWeb"/>
        <w:spacing w:before="0" w:beforeAutospacing="0" w:after="0" w:afterAutospacing="0" w:line="360" w:lineRule="auto"/>
        <w:jc w:val="both"/>
        <w:rPr>
          <w:rStyle w:val="verse"/>
        </w:rPr>
      </w:pPr>
      <w:r w:rsidRPr="00771002">
        <w:rPr>
          <w:rStyle w:val="verse"/>
        </w:rPr>
        <w:t xml:space="preserve">„Augen auf bei der Berufswahl“. Auch in der Bibel haben Menschen Berufe, </w:t>
      </w:r>
      <w:r w:rsidR="006378EF">
        <w:rPr>
          <w:rStyle w:val="verse"/>
        </w:rPr>
        <w:t>natürlich</w:t>
      </w:r>
      <w:r w:rsidRPr="00771002">
        <w:rPr>
          <w:rStyle w:val="verse"/>
        </w:rPr>
        <w:t xml:space="preserve"> unter and</w:t>
      </w:r>
      <w:r w:rsidRPr="00771002">
        <w:rPr>
          <w:rStyle w:val="verse"/>
        </w:rPr>
        <w:t>e</w:t>
      </w:r>
      <w:r w:rsidRPr="00771002">
        <w:rPr>
          <w:rStyle w:val="verse"/>
        </w:rPr>
        <w:t>ren histori</w:t>
      </w:r>
      <w:r w:rsidR="006D247D" w:rsidRPr="00771002">
        <w:rPr>
          <w:rStyle w:val="verse"/>
        </w:rPr>
        <w:t>schen Bedingungen als wir heute:</w:t>
      </w:r>
      <w:r w:rsidRPr="00771002">
        <w:rPr>
          <w:rStyle w:val="verse"/>
        </w:rPr>
        <w:t xml:space="preserve"> Ackerleute und Weinbergbauern, Zimmermänner und Soldaten, Priester und Huren, </w:t>
      </w:r>
      <w:r w:rsidR="006D247D" w:rsidRPr="00771002">
        <w:rPr>
          <w:rStyle w:val="verse"/>
        </w:rPr>
        <w:t xml:space="preserve">eine </w:t>
      </w:r>
      <w:r w:rsidRPr="00771002">
        <w:rPr>
          <w:rStyle w:val="verse"/>
        </w:rPr>
        <w:t xml:space="preserve">Purpurhändlerin und  </w:t>
      </w:r>
      <w:r w:rsidR="006D247D" w:rsidRPr="00771002">
        <w:rPr>
          <w:rStyle w:val="verse"/>
        </w:rPr>
        <w:t xml:space="preserve">ein </w:t>
      </w:r>
      <w:r w:rsidRPr="00771002">
        <w:rPr>
          <w:rStyle w:val="verse"/>
        </w:rPr>
        <w:t>Zeltm</w:t>
      </w:r>
      <w:r w:rsidRPr="00771002">
        <w:rPr>
          <w:rStyle w:val="verse"/>
        </w:rPr>
        <w:t>a</w:t>
      </w:r>
      <w:r w:rsidRPr="00771002">
        <w:rPr>
          <w:rStyle w:val="verse"/>
        </w:rPr>
        <w:t xml:space="preserve">cher und vieles andere mehr. </w:t>
      </w:r>
      <w:r w:rsidRPr="00771002">
        <w:rPr>
          <w:rStyle w:val="verse"/>
          <w:i/>
        </w:rPr>
        <w:t>Ein</w:t>
      </w:r>
      <w:r w:rsidRPr="00771002">
        <w:rPr>
          <w:rStyle w:val="verse"/>
        </w:rPr>
        <w:t xml:space="preserve"> Beruf ist ganz schön gefährlich, selbst wenn man zu den G</w:t>
      </w:r>
      <w:r w:rsidRPr="00771002">
        <w:rPr>
          <w:rStyle w:val="verse"/>
        </w:rPr>
        <w:t>u</w:t>
      </w:r>
      <w:r w:rsidRPr="00771002">
        <w:rPr>
          <w:rStyle w:val="verse"/>
        </w:rPr>
        <w:t>ten gehört: der Beruf des Propheten. Also,</w:t>
      </w:r>
      <w:r w:rsidR="006D247D" w:rsidRPr="00771002">
        <w:rPr>
          <w:rStyle w:val="verse"/>
        </w:rPr>
        <w:t xml:space="preserve"> wenn jetzt unter uns einige aus</w:t>
      </w:r>
      <w:r w:rsidRPr="00771002">
        <w:rPr>
          <w:rStyle w:val="verse"/>
        </w:rPr>
        <w:t xml:space="preserve"> diesem Berufsstand sein sollte</w:t>
      </w:r>
      <w:r w:rsidR="006D247D" w:rsidRPr="00771002">
        <w:rPr>
          <w:rStyle w:val="verse"/>
        </w:rPr>
        <w:t>n</w:t>
      </w:r>
      <w:r w:rsidRPr="00771002">
        <w:rPr>
          <w:rStyle w:val="verse"/>
        </w:rPr>
        <w:t xml:space="preserve"> – ich </w:t>
      </w:r>
      <w:r w:rsidR="006D247D" w:rsidRPr="00771002">
        <w:rPr>
          <w:rStyle w:val="verse"/>
        </w:rPr>
        <w:t xml:space="preserve">schau mal in die Runde, </w:t>
      </w:r>
      <w:r w:rsidR="006378EF">
        <w:rPr>
          <w:rStyle w:val="verse"/>
        </w:rPr>
        <w:t xml:space="preserve">ob und </w:t>
      </w:r>
      <w:r w:rsidR="006D247D" w:rsidRPr="00771002">
        <w:rPr>
          <w:rStyle w:val="verse"/>
        </w:rPr>
        <w:t xml:space="preserve">wo die Propheten </w:t>
      </w:r>
      <w:r w:rsidR="006378EF">
        <w:rPr>
          <w:rStyle w:val="verse"/>
        </w:rPr>
        <w:t xml:space="preserve">hier </w:t>
      </w:r>
      <w:r w:rsidR="006D247D" w:rsidRPr="00771002">
        <w:rPr>
          <w:rStyle w:val="verse"/>
        </w:rPr>
        <w:t>sitzen –</w:t>
      </w:r>
      <w:r w:rsidRPr="00771002">
        <w:rPr>
          <w:rStyle w:val="verse"/>
        </w:rPr>
        <w:t xml:space="preserve">, die könnten von den Gefährdungen dieses Jobs berichten. Und falls Ihr </w:t>
      </w:r>
      <w:r w:rsidR="006378EF">
        <w:rPr>
          <w:rStyle w:val="verse"/>
        </w:rPr>
        <w:t xml:space="preserve">jungen Leute </w:t>
      </w:r>
      <w:r w:rsidRPr="00771002">
        <w:rPr>
          <w:rStyle w:val="verse"/>
        </w:rPr>
        <w:t>Euch gerade im Masterstudiengang „</w:t>
      </w:r>
      <w:r w:rsidR="006D247D" w:rsidRPr="00771002">
        <w:rPr>
          <w:rStyle w:val="verse"/>
        </w:rPr>
        <w:t>Interku</w:t>
      </w:r>
      <w:r w:rsidR="006D247D" w:rsidRPr="00771002">
        <w:rPr>
          <w:rStyle w:val="verse"/>
        </w:rPr>
        <w:t>l</w:t>
      </w:r>
      <w:r w:rsidR="006D247D" w:rsidRPr="00771002">
        <w:rPr>
          <w:rStyle w:val="verse"/>
        </w:rPr>
        <w:t xml:space="preserve">turelle </w:t>
      </w:r>
      <w:r w:rsidRPr="00771002">
        <w:rPr>
          <w:rStyle w:val="verse"/>
        </w:rPr>
        <w:t>Prophetie“ befindet, überlegt es Euch nochmals gut, denn: „Augen auf bei der B</w:t>
      </w:r>
      <w:r w:rsidRPr="00771002">
        <w:rPr>
          <w:rStyle w:val="verse"/>
        </w:rPr>
        <w:t>e</w:t>
      </w:r>
      <w:r w:rsidRPr="00771002">
        <w:rPr>
          <w:rStyle w:val="verse"/>
        </w:rPr>
        <w:t>rufswahl.“</w:t>
      </w:r>
    </w:p>
    <w:p w:rsidR="002258DC" w:rsidRPr="00771002" w:rsidRDefault="00866E3E" w:rsidP="000A7B0F">
      <w:pPr>
        <w:pStyle w:val="StandardWeb"/>
        <w:spacing w:before="0" w:beforeAutospacing="0" w:after="0" w:afterAutospacing="0" w:line="360" w:lineRule="auto"/>
        <w:jc w:val="both"/>
        <w:rPr>
          <w:rStyle w:val="verse"/>
        </w:rPr>
      </w:pPr>
      <w:r w:rsidRPr="00771002">
        <w:rPr>
          <w:rStyle w:val="verse"/>
        </w:rPr>
        <w:t xml:space="preserve">Die prophetische Figur, die </w:t>
      </w:r>
      <w:proofErr w:type="spellStart"/>
      <w:r w:rsidRPr="00771002">
        <w:rPr>
          <w:rStyle w:val="verse"/>
        </w:rPr>
        <w:t>Jesaja</w:t>
      </w:r>
      <w:proofErr w:type="spellEnd"/>
      <w:r w:rsidRPr="00771002">
        <w:rPr>
          <w:rStyle w:val="verse"/>
        </w:rPr>
        <w:t xml:space="preserve"> genannt wird, hat selbst dann A</w:t>
      </w:r>
      <w:r w:rsidRPr="00771002">
        <w:rPr>
          <w:rStyle w:val="verse"/>
        </w:rPr>
        <w:t>n</w:t>
      </w:r>
      <w:r w:rsidRPr="00771002">
        <w:rPr>
          <w:rStyle w:val="verse"/>
        </w:rPr>
        <w:t>fechtungen erlitten, Widerstand erfahren, ist gewalttätig angega</w:t>
      </w:r>
      <w:r w:rsidRPr="00771002">
        <w:rPr>
          <w:rStyle w:val="verse"/>
        </w:rPr>
        <w:t>n</w:t>
      </w:r>
      <w:r w:rsidRPr="00771002">
        <w:rPr>
          <w:rStyle w:val="verse"/>
        </w:rPr>
        <w:t>gen worden, als sie eigentlich den Blick schon vom Exil</w:t>
      </w:r>
      <w:r w:rsidR="006D247D" w:rsidRPr="00771002">
        <w:rPr>
          <w:rStyle w:val="verse"/>
        </w:rPr>
        <w:t xml:space="preserve"> wieder in die Heimat und also auf die</w:t>
      </w:r>
      <w:r w:rsidRPr="00771002">
        <w:rPr>
          <w:rStyle w:val="verse"/>
        </w:rPr>
        <w:t xml:space="preserve"> Befreiung richtete.</w:t>
      </w:r>
      <w:r w:rsidR="006D247D" w:rsidRPr="00771002">
        <w:rPr>
          <w:rStyle w:val="verse"/>
        </w:rPr>
        <w:t xml:space="preserve"> Da gab es wohl Konkurrenzen – kennt man im B</w:t>
      </w:r>
      <w:r w:rsidR="006D247D" w:rsidRPr="00771002">
        <w:rPr>
          <w:rStyle w:val="verse"/>
        </w:rPr>
        <w:t>e</w:t>
      </w:r>
      <w:r w:rsidR="006D247D" w:rsidRPr="00771002">
        <w:rPr>
          <w:rStyle w:val="verse"/>
        </w:rPr>
        <w:t>rufsleben</w:t>
      </w:r>
      <w:r w:rsidR="00FC2811" w:rsidRPr="00771002">
        <w:rPr>
          <w:rStyle w:val="verse"/>
        </w:rPr>
        <w:t>, nicht nur im Universitätsklinikum, wie uns die Ze</w:t>
      </w:r>
      <w:r w:rsidR="00FC2811" w:rsidRPr="00771002">
        <w:rPr>
          <w:rStyle w:val="verse"/>
        </w:rPr>
        <w:t>i</w:t>
      </w:r>
      <w:r w:rsidR="00FC2811" w:rsidRPr="00771002">
        <w:rPr>
          <w:rStyle w:val="verse"/>
        </w:rPr>
        <w:t>tung täglich vorführt, sondern wohl überall, sogar in der Kirche.</w:t>
      </w:r>
    </w:p>
    <w:p w:rsidR="00FC2811" w:rsidRPr="00771002" w:rsidRDefault="006378EF" w:rsidP="000A7B0F">
      <w:pPr>
        <w:pStyle w:val="StandardWeb"/>
        <w:spacing w:before="0" w:beforeAutospacing="0" w:after="0" w:afterAutospacing="0" w:line="360" w:lineRule="auto"/>
        <w:jc w:val="both"/>
        <w:rPr>
          <w:rStyle w:val="verse"/>
        </w:rPr>
      </w:pPr>
      <w:r>
        <w:rPr>
          <w:rStyle w:val="verse"/>
        </w:rPr>
        <w:t>N</w:t>
      </w:r>
      <w:r w:rsidR="00FC2811" w:rsidRPr="00771002">
        <w:rPr>
          <w:rStyle w:val="verse"/>
        </w:rPr>
        <w:t>un jammert der Prophet, wohl ganz zu Recht, aber gottseidank belässt er es nicht beim Jammern:</w:t>
      </w:r>
    </w:p>
    <w:p w:rsidR="00C162F5" w:rsidRPr="00771002" w:rsidRDefault="00C162F5" w:rsidP="006378EF">
      <w:pPr>
        <w:pStyle w:val="StandardWeb"/>
        <w:spacing w:before="0" w:beforeAutospacing="0" w:after="0" w:afterAutospacing="0" w:line="360" w:lineRule="auto"/>
        <w:ind w:left="708"/>
        <w:jc w:val="both"/>
      </w:pPr>
      <w:r w:rsidRPr="00771002">
        <w:rPr>
          <w:rStyle w:val="verse"/>
        </w:rPr>
        <w:t>4</w:t>
      </w:r>
      <w:r w:rsidRPr="00771002">
        <w:t> </w:t>
      </w:r>
      <w:r w:rsidRPr="00771002">
        <w:rPr>
          <w:rStyle w:val="Fett"/>
        </w:rPr>
        <w:t xml:space="preserve">Gott der </w:t>
      </w:r>
      <w:r w:rsidRPr="00771002">
        <w:rPr>
          <w:rStyle w:val="name-of-deity"/>
          <w:bCs/>
        </w:rPr>
        <w:t>Herr</w:t>
      </w:r>
      <w:r w:rsidRPr="00771002">
        <w:rPr>
          <w:rStyle w:val="Fett"/>
        </w:rPr>
        <w:t xml:space="preserve"> hat mir eine Zunge gegeben, wie sie Jünger haben, dass ich wisse, mit den Müden zu rechter Zeit zu reden. Er weckt mich alle Morgen; er weckt mir das Ohr, dass ich höre, wie Jünger hören.</w:t>
      </w:r>
    </w:p>
    <w:p w:rsidR="00C162F5" w:rsidRPr="00771002" w:rsidRDefault="00C162F5" w:rsidP="006378EF">
      <w:pPr>
        <w:pStyle w:val="StandardWeb"/>
        <w:spacing w:before="0" w:beforeAutospacing="0" w:after="0" w:afterAutospacing="0" w:line="360" w:lineRule="auto"/>
        <w:ind w:left="708"/>
        <w:jc w:val="both"/>
      </w:pPr>
      <w:r w:rsidRPr="00771002">
        <w:rPr>
          <w:rStyle w:val="verse"/>
        </w:rPr>
        <w:t>5</w:t>
      </w:r>
      <w:r w:rsidRPr="00771002">
        <w:t> </w:t>
      </w:r>
      <w:proofErr w:type="gramStart"/>
      <w:r w:rsidRPr="00771002">
        <w:t xml:space="preserve">Gott der </w:t>
      </w:r>
      <w:r w:rsidRPr="00771002">
        <w:rPr>
          <w:rStyle w:val="name-of-deity"/>
        </w:rPr>
        <w:t>Herr</w:t>
      </w:r>
      <w:r w:rsidRPr="00771002">
        <w:t xml:space="preserve"> hat</w:t>
      </w:r>
      <w:proofErr w:type="gramEnd"/>
      <w:r w:rsidRPr="00771002">
        <w:t xml:space="preserve"> mir das Ohr geöffnet. Und ich bin nicht ungehorsam und weiche nicht zurück.</w:t>
      </w:r>
    </w:p>
    <w:p w:rsidR="00C162F5" w:rsidRPr="00771002" w:rsidRDefault="00C162F5" w:rsidP="006378EF">
      <w:pPr>
        <w:pStyle w:val="StandardWeb"/>
        <w:spacing w:before="0" w:beforeAutospacing="0" w:after="0" w:afterAutospacing="0" w:line="360" w:lineRule="auto"/>
        <w:ind w:left="708"/>
        <w:jc w:val="both"/>
      </w:pPr>
      <w:r w:rsidRPr="00771002">
        <w:rPr>
          <w:rStyle w:val="verse"/>
        </w:rPr>
        <w:t>6</w:t>
      </w:r>
      <w:r w:rsidRPr="00771002">
        <w:t> </w:t>
      </w:r>
      <w:r w:rsidRPr="00771002">
        <w:rPr>
          <w:rStyle w:val="Fett"/>
        </w:rPr>
        <w:t>Ich bot meinen Rücken dar denen, die mich schlugen, und meine Wa</w:t>
      </w:r>
      <w:r w:rsidRPr="00771002">
        <w:rPr>
          <w:rStyle w:val="Fett"/>
        </w:rPr>
        <w:t>n</w:t>
      </w:r>
      <w:r w:rsidRPr="00771002">
        <w:rPr>
          <w:rStyle w:val="Fett"/>
        </w:rPr>
        <w:t>gen denen, die mich rauften. Mein Angesicht verbarg ich nicht vor Schmach und Speichel.</w:t>
      </w:r>
    </w:p>
    <w:p w:rsidR="00C162F5" w:rsidRPr="00771002" w:rsidRDefault="00C162F5" w:rsidP="006378EF">
      <w:pPr>
        <w:pStyle w:val="StandardWeb"/>
        <w:spacing w:before="0" w:beforeAutospacing="0" w:after="0" w:afterAutospacing="0" w:line="360" w:lineRule="auto"/>
        <w:ind w:left="708"/>
        <w:jc w:val="both"/>
      </w:pPr>
      <w:r w:rsidRPr="00771002">
        <w:rPr>
          <w:rStyle w:val="verse"/>
        </w:rPr>
        <w:lastRenderedPageBreak/>
        <w:t>7</w:t>
      </w:r>
      <w:r w:rsidRPr="00771002">
        <w:t xml:space="preserve"> Aber Gott der </w:t>
      </w:r>
      <w:r w:rsidRPr="00771002">
        <w:rPr>
          <w:rStyle w:val="name-of-deity"/>
        </w:rPr>
        <w:t>Herr</w:t>
      </w:r>
      <w:r w:rsidRPr="00771002">
        <w:t xml:space="preserve"> hilft mir, darum werde ich nicht zuschanden. Darum hab ich mein A</w:t>
      </w:r>
      <w:r w:rsidRPr="00771002">
        <w:t>n</w:t>
      </w:r>
      <w:r w:rsidRPr="00771002">
        <w:t>gesicht hart gemacht wie einen Kieselstein; denn ich weiß, dass ich nicht zuschanden werde.</w:t>
      </w:r>
    </w:p>
    <w:p w:rsidR="00C162F5" w:rsidRPr="00771002" w:rsidRDefault="00C162F5" w:rsidP="006378EF">
      <w:pPr>
        <w:pStyle w:val="StandardWeb"/>
        <w:spacing w:before="0" w:beforeAutospacing="0" w:after="0" w:afterAutospacing="0" w:line="360" w:lineRule="auto"/>
        <w:ind w:left="708"/>
        <w:jc w:val="both"/>
      </w:pPr>
      <w:r w:rsidRPr="00771002">
        <w:rPr>
          <w:rStyle w:val="verse"/>
        </w:rPr>
        <w:t>8</w:t>
      </w:r>
      <w:r w:rsidRPr="00771002">
        <w:t> Er ist nahe, der mich gerecht spricht; wer will mit mir rechten? Lasst uns zusammen vo</w:t>
      </w:r>
      <w:r w:rsidRPr="00771002">
        <w:t>r</w:t>
      </w:r>
      <w:r w:rsidRPr="00771002">
        <w:t>treten! Wer will mein Recht anfechten? Der komme her zu mir!</w:t>
      </w:r>
    </w:p>
    <w:p w:rsidR="00C162F5" w:rsidRPr="00771002" w:rsidRDefault="00C162F5" w:rsidP="006378EF">
      <w:pPr>
        <w:pStyle w:val="StandardWeb"/>
        <w:spacing w:before="0" w:beforeAutospacing="0" w:after="0" w:afterAutospacing="0" w:line="360" w:lineRule="auto"/>
        <w:ind w:left="708"/>
        <w:jc w:val="both"/>
      </w:pPr>
      <w:r w:rsidRPr="00771002">
        <w:rPr>
          <w:rStyle w:val="verse"/>
        </w:rPr>
        <w:t>9</w:t>
      </w:r>
      <w:r w:rsidRPr="00771002">
        <w:t xml:space="preserve"> Siehe, Gott der </w:t>
      </w:r>
      <w:r w:rsidRPr="00771002">
        <w:rPr>
          <w:rStyle w:val="name-of-deity"/>
        </w:rPr>
        <w:t>Herr</w:t>
      </w:r>
      <w:r w:rsidRPr="00771002">
        <w:t xml:space="preserve"> hilft mir; wer will mich verdammen? Siehe, sie alle werden wie ein Kleid zerfallen, Mo</w:t>
      </w:r>
      <w:r w:rsidRPr="00771002">
        <w:t>t</w:t>
      </w:r>
      <w:r w:rsidRPr="00771002">
        <w:t>ten werden sie fressen.</w:t>
      </w:r>
    </w:p>
    <w:p w:rsidR="00FC2811" w:rsidRPr="00771002" w:rsidRDefault="00C26097" w:rsidP="000A7B0F">
      <w:pPr>
        <w:pStyle w:val="StandardWeb"/>
        <w:spacing w:before="0" w:beforeAutospacing="0" w:after="0" w:afterAutospacing="0" w:line="360" w:lineRule="auto"/>
        <w:jc w:val="both"/>
      </w:pPr>
      <w:r>
        <w:t xml:space="preserve">Ich hatte </w:t>
      </w:r>
      <w:r w:rsidR="00FC2811" w:rsidRPr="00771002">
        <w:t xml:space="preserve">auf Grund meines Berufs als Pfarrer – übrigens ein ganz toller Job, wenn ich das doch auch mal sagen darf – </w:t>
      </w:r>
      <w:r>
        <w:t xml:space="preserve">bei der Predigtvorbereitung </w:t>
      </w:r>
      <w:r w:rsidR="00FC2811" w:rsidRPr="00771002">
        <w:t>die Chance, etwas länger über d</w:t>
      </w:r>
      <w:r>
        <w:t>ies</w:t>
      </w:r>
      <w:r w:rsidR="00FC2811" w:rsidRPr="00771002">
        <w:t>en Text nac</w:t>
      </w:r>
      <w:r w:rsidR="00FC2811" w:rsidRPr="00771002">
        <w:t>h</w:t>
      </w:r>
      <w:r w:rsidR="00FC2811" w:rsidRPr="00771002">
        <w:t>denken zu dürfen. Und dabei dachte ich, dass der von irgendeiner Kommission für heute ausg</w:t>
      </w:r>
      <w:r w:rsidR="00FC2811" w:rsidRPr="00771002">
        <w:t>e</w:t>
      </w:r>
      <w:r w:rsidR="00FC2811" w:rsidRPr="00771002">
        <w:t>wählte und dann bestimmte Text eigentlich gleich doppelt</w:t>
      </w:r>
      <w:r>
        <w:t xml:space="preserve"> i</w:t>
      </w:r>
      <w:r>
        <w:t>r</w:t>
      </w:r>
      <w:r>
        <w:t>gendwie</w:t>
      </w:r>
      <w:r w:rsidR="00FC2811" w:rsidRPr="00771002">
        <w:t xml:space="preserve"> nicht </w:t>
      </w:r>
      <w:r>
        <w:t>so richtig passen will</w:t>
      </w:r>
      <w:r w:rsidR="00FC2811" w:rsidRPr="00771002">
        <w:t>:</w:t>
      </w:r>
    </w:p>
    <w:p w:rsidR="00866E3E" w:rsidRPr="00771002" w:rsidRDefault="00FC2811" w:rsidP="000A7B0F">
      <w:pPr>
        <w:pStyle w:val="StandardWeb"/>
        <w:spacing w:before="0" w:beforeAutospacing="0" w:after="0" w:afterAutospacing="0" w:line="360" w:lineRule="auto"/>
        <w:jc w:val="both"/>
      </w:pPr>
      <w:r w:rsidRPr="00771002">
        <w:t xml:space="preserve">Ein Text, der irgendwie nicht ganz zum Jubel des </w:t>
      </w:r>
      <w:proofErr w:type="gramStart"/>
      <w:r w:rsidRPr="00771002">
        <w:t>Palmsonntag</w:t>
      </w:r>
      <w:proofErr w:type="gramEnd"/>
      <w:r w:rsidRPr="00771002">
        <w:t xml:space="preserve"> zu pa</w:t>
      </w:r>
      <w:r w:rsidRPr="00771002">
        <w:t>s</w:t>
      </w:r>
      <w:r w:rsidRPr="00771002">
        <w:t xml:space="preserve">sen scheint. Wo klingt denn hier das „Hosianna!“ an? Aber das „Hosianna!“ des </w:t>
      </w:r>
      <w:proofErr w:type="gramStart"/>
      <w:r w:rsidRPr="00771002">
        <w:t>Palmsonntag</w:t>
      </w:r>
      <w:proofErr w:type="gramEnd"/>
      <w:r w:rsidRPr="00771002">
        <w:t xml:space="preserve"> bleibt uns angesichts der Karw</w:t>
      </w:r>
      <w:r w:rsidRPr="00771002">
        <w:t>o</w:t>
      </w:r>
      <w:r w:rsidRPr="00771002">
        <w:t xml:space="preserve">che, die wir ja heute betreten, doch auch </w:t>
      </w:r>
      <w:r w:rsidR="00C26097">
        <w:t xml:space="preserve">schnell </w:t>
      </w:r>
      <w:r w:rsidRPr="00771002">
        <w:t>im Halse stecken. Der Weg zum „Kreuzige ihn!“ ist nicht sehr weit. Aus dem Jubel wird rasch Ve</w:t>
      </w:r>
      <w:r w:rsidRPr="00771002">
        <w:t>r</w:t>
      </w:r>
      <w:r w:rsidRPr="00771002">
        <w:t xml:space="preserve">zweiflung. Aus dem König auf dem Esel ein unter dem Königstitel Gekreuzigter. </w:t>
      </w:r>
      <w:r w:rsidR="00B25721" w:rsidRPr="00771002">
        <w:t>Und dann wundert es einen auch nicht, dass dieser Text und die a</w:t>
      </w:r>
      <w:r w:rsidR="00B25721" w:rsidRPr="00771002">
        <w:t>n</w:t>
      </w:r>
      <w:r w:rsidR="00B25721" w:rsidRPr="00771002">
        <w:t xml:space="preserve">deren so genannten Gottesknechtslieder aus dem Prophetenbuch des </w:t>
      </w:r>
      <w:proofErr w:type="spellStart"/>
      <w:r w:rsidR="00B25721" w:rsidRPr="00771002">
        <w:t>Jesaja</w:t>
      </w:r>
      <w:proofErr w:type="spellEnd"/>
      <w:r w:rsidR="00B25721" w:rsidRPr="00771002">
        <w:t xml:space="preserve"> schon früh, schon zu neutestamentlichen Zeiten auf den leide</w:t>
      </w:r>
      <w:r w:rsidR="00B25721" w:rsidRPr="00771002">
        <w:t>n</w:t>
      </w:r>
      <w:r w:rsidR="00B25721" w:rsidRPr="00771002">
        <w:t>den Jesus hin gedeutet wurden.</w:t>
      </w:r>
      <w:r w:rsidR="00C26097">
        <w:t xml:space="preserve"> Das ist eine Lesart aus der christl</w:t>
      </w:r>
      <w:r w:rsidR="00C26097">
        <w:t>i</w:t>
      </w:r>
      <w:r w:rsidR="00C26097">
        <w:t>chen Tradition. A</w:t>
      </w:r>
      <w:r w:rsidRPr="00771002">
        <w:t xml:space="preserve">uch das </w:t>
      </w:r>
      <w:r w:rsidR="00B25721" w:rsidRPr="00771002">
        <w:t xml:space="preserve">Leiden </w:t>
      </w:r>
      <w:r w:rsidRPr="00771002">
        <w:t xml:space="preserve">wird ja gottseidank nicht das letzte Wort haben. Das letzte Wort </w:t>
      </w:r>
      <w:r w:rsidR="006B469F" w:rsidRPr="00771002">
        <w:t xml:space="preserve">wird das Leben </w:t>
      </w:r>
      <w:r w:rsidRPr="00771002">
        <w:t>haben.</w:t>
      </w:r>
      <w:r w:rsidR="00B25721" w:rsidRPr="00771002">
        <w:t xml:space="preserve"> Ich jedenfalls versuche zwar, die Le</w:t>
      </w:r>
      <w:r w:rsidR="00B25721" w:rsidRPr="00771002">
        <w:t>i</w:t>
      </w:r>
      <w:r w:rsidR="00B25721" w:rsidRPr="00771002">
        <w:t xml:space="preserve">den Christi zu bedenken, wie es im Lied </w:t>
      </w:r>
      <w:r w:rsidR="00C26097">
        <w:t xml:space="preserve">von Christian </w:t>
      </w:r>
      <w:proofErr w:type="spellStart"/>
      <w:r w:rsidR="00C26097">
        <w:t>Fürchtegott</w:t>
      </w:r>
      <w:proofErr w:type="spellEnd"/>
      <w:r w:rsidR="00C26097">
        <w:t xml:space="preserve"> Gellert </w:t>
      </w:r>
      <w:r w:rsidR="00B25721" w:rsidRPr="00771002">
        <w:t>heißt, aber ich kann dies nicht tun und ich gla</w:t>
      </w:r>
      <w:r w:rsidR="00B25721" w:rsidRPr="00771002">
        <w:t>u</w:t>
      </w:r>
      <w:r w:rsidR="00B25721" w:rsidRPr="00771002">
        <w:t>be auch nicht ohne Ostern, ohne</w:t>
      </w:r>
      <w:r w:rsidR="006B469F" w:rsidRPr="00771002">
        <w:t xml:space="preserve"> das Wissen um die Aufe</w:t>
      </w:r>
      <w:r w:rsidR="006B469F" w:rsidRPr="00771002">
        <w:t>r</w:t>
      </w:r>
      <w:r w:rsidR="006B469F" w:rsidRPr="00771002">
        <w:t>stehung – dass das Leben siegt.</w:t>
      </w:r>
    </w:p>
    <w:p w:rsidR="00B25721" w:rsidRPr="00771002" w:rsidRDefault="00B25721" w:rsidP="000A7B0F">
      <w:pPr>
        <w:pStyle w:val="StandardWeb"/>
        <w:spacing w:before="0" w:beforeAutospacing="0" w:after="0" w:afterAutospacing="0" w:line="360" w:lineRule="auto"/>
        <w:jc w:val="both"/>
      </w:pPr>
      <w:r w:rsidRPr="00771002">
        <w:t>Insofern liest sich dieser Text dann doch gut am letzten Sonntag vor Ostern: die Erfahrung der A</w:t>
      </w:r>
      <w:r w:rsidRPr="00771002">
        <w:t>n</w:t>
      </w:r>
      <w:r w:rsidRPr="00771002">
        <w:t>fechtung, des Leids, aber in all dem ein Festhalten an Gott, ein trutziges Durchhalten, eine Gla</w:t>
      </w:r>
      <w:r w:rsidRPr="00771002">
        <w:t>u</w:t>
      </w:r>
      <w:r w:rsidRPr="00771002">
        <w:t>bensgewissheit.</w:t>
      </w:r>
    </w:p>
    <w:p w:rsidR="00FC2811" w:rsidRPr="00771002" w:rsidRDefault="00B25721" w:rsidP="000A7B0F">
      <w:pPr>
        <w:pStyle w:val="StandardWeb"/>
        <w:spacing w:before="0" w:beforeAutospacing="0" w:after="0" w:afterAutospacing="0" w:line="360" w:lineRule="auto"/>
        <w:jc w:val="both"/>
      </w:pPr>
      <w:r w:rsidRPr="00771002">
        <w:t>Und der andere Ort, der unpassend anmutet:</w:t>
      </w:r>
    </w:p>
    <w:p w:rsidR="00FC2811" w:rsidRPr="00771002" w:rsidRDefault="00B25721" w:rsidP="000A7B0F">
      <w:pPr>
        <w:pStyle w:val="StandardWeb"/>
        <w:spacing w:before="0" w:beforeAutospacing="0" w:after="0" w:afterAutospacing="0" w:line="360" w:lineRule="auto"/>
        <w:jc w:val="both"/>
      </w:pPr>
      <w:r w:rsidRPr="00771002">
        <w:t>Dieses dritte Gottesknechtslied ist e</w:t>
      </w:r>
      <w:r w:rsidR="00FC2811" w:rsidRPr="00771002">
        <w:t>in Text, der nicht gut zu Semesterbeginn zu passen scheint</w:t>
      </w:r>
      <w:r w:rsidRPr="00771002">
        <w:t>.</w:t>
      </w:r>
      <w:r w:rsidR="006B469F" w:rsidRPr="00771002">
        <w:t xml:space="preserve"> Hier</w:t>
      </w:r>
      <w:r w:rsidR="00C26097">
        <w:t>hin</w:t>
      </w:r>
      <w:r w:rsidR="006B469F" w:rsidRPr="00771002">
        <w:t xml:space="preserve"> gehören </w:t>
      </w:r>
      <w:r w:rsidR="00C26097">
        <w:t>doch die Mut machenden Worte</w:t>
      </w:r>
      <w:r w:rsidR="006B469F" w:rsidRPr="00771002">
        <w:t>, das Helle, Frohe, zumal zu Beginn des Somme</w:t>
      </w:r>
      <w:r w:rsidR="006B469F" w:rsidRPr="00771002">
        <w:t>r</w:t>
      </w:r>
      <w:r w:rsidR="006B469F" w:rsidRPr="00771002">
        <w:t>semesters, wo jetzt alles aufwärts geht, schöner, besser wird</w:t>
      </w:r>
      <w:r w:rsidR="00C26097">
        <w:t xml:space="preserve"> – und sowieso: Allem Anfang wohnt ein Zauber inne</w:t>
      </w:r>
      <w:r w:rsidR="006B469F" w:rsidRPr="00771002">
        <w:t>. Was soll da die elende Gestalt, wenn wir doch tanzen mögen vor Freude? Aber wer schon einige Semester studiert hat, wer von den „älteren Semestern“ schon einige Aufbr</w:t>
      </w:r>
      <w:r w:rsidR="006B469F" w:rsidRPr="00771002">
        <w:t>ü</w:t>
      </w:r>
      <w:r w:rsidR="006B469F" w:rsidRPr="00771002">
        <w:t>che im Leben mitgemacht hat, weiß, dass eben nicht nur auf jeden Winter ein Mai folgt, sondern dass oft auch die Anfangseuphorie den Mühen des Alltags zu weichen hat. Auch im Semester brauchen wir eine gewisse Beharrlichkeit, um durchzukommen.</w:t>
      </w:r>
      <w:r w:rsidR="00C26097">
        <w:t xml:space="preserve"> Wir werden auch Ernüc</w:t>
      </w:r>
      <w:r w:rsidR="00C26097">
        <w:t>h</w:t>
      </w:r>
      <w:r w:rsidR="00C26097">
        <w:t>terndes erleben.</w:t>
      </w:r>
    </w:p>
    <w:p w:rsidR="006B469F" w:rsidRPr="00771002" w:rsidRDefault="006B469F" w:rsidP="000A7B0F">
      <w:pPr>
        <w:pStyle w:val="StandardWeb"/>
        <w:spacing w:before="0" w:beforeAutospacing="0" w:after="0" w:afterAutospacing="0" w:line="360" w:lineRule="auto"/>
        <w:jc w:val="both"/>
      </w:pPr>
      <w:r w:rsidRPr="00771002">
        <w:t xml:space="preserve">Liebe Gemeinde, ich breche hier aber lieber ab, zu rasch Parallelen zu unserem Erleben zu suchen. Nicht nur, weil sie oft so allgemein-menschlich und allgemein-gültig sind, dass sie ans Triviale </w:t>
      </w:r>
      <w:r w:rsidRPr="00771002">
        <w:lastRenderedPageBreak/>
        <w:t xml:space="preserve">kratzen, sondern auch, weil einerseits der Beruf des Propheten doch offenkundig nichts </w:t>
      </w:r>
      <w:proofErr w:type="spellStart"/>
      <w:r w:rsidRPr="00771002">
        <w:t>Verallgeme</w:t>
      </w:r>
      <w:r w:rsidR="00C26097">
        <w:t>inerbares</w:t>
      </w:r>
      <w:proofErr w:type="spellEnd"/>
      <w:r w:rsidR="00C26097">
        <w:t xml:space="preserve"> hat, und andererseits: W</w:t>
      </w:r>
      <w:r w:rsidRPr="00771002">
        <w:t>enn dieser Text auf Chri</w:t>
      </w:r>
      <w:r w:rsidRPr="00771002">
        <w:t>s</w:t>
      </w:r>
      <w:r w:rsidRPr="00771002">
        <w:t xml:space="preserve">tus hin gelesen wird, </w:t>
      </w:r>
      <w:r w:rsidR="00C26097">
        <w:t>ist es ohnehin problematisch</w:t>
      </w:r>
      <w:r w:rsidRPr="00771002">
        <w:t>, Maß am Messias zu nehmen. Das oder besser: der ist ja ohnehin eine sing</w:t>
      </w:r>
      <w:r w:rsidRPr="00771002">
        <w:t>u</w:t>
      </w:r>
      <w:r w:rsidRPr="00771002">
        <w:t xml:space="preserve">läre </w:t>
      </w:r>
      <w:r w:rsidRPr="00C26097">
        <w:rPr>
          <w:i/>
        </w:rPr>
        <w:t>E</w:t>
      </w:r>
      <w:r w:rsidRPr="00C26097">
        <w:rPr>
          <w:i/>
        </w:rPr>
        <w:t>r</w:t>
      </w:r>
      <w:r w:rsidRPr="00C26097">
        <w:rPr>
          <w:i/>
        </w:rPr>
        <w:t>scheinung</w:t>
      </w:r>
      <w:r w:rsidRPr="00771002">
        <w:t>, um jetzt mal nicht vom Beruf zu sprechen.</w:t>
      </w:r>
    </w:p>
    <w:p w:rsidR="006B469F" w:rsidRPr="00771002" w:rsidRDefault="00BB06BB" w:rsidP="000A7B0F">
      <w:pPr>
        <w:pStyle w:val="StandardWeb"/>
        <w:spacing w:before="0" w:beforeAutospacing="0" w:after="0" w:afterAutospacing="0" w:line="360" w:lineRule="auto"/>
        <w:jc w:val="both"/>
      </w:pPr>
      <w:r w:rsidRPr="00771002">
        <w:t>Gleichwohl, beides gehen wir mit dem heutigen Tag tapfer an, die Karwoche und das neue Seme</w:t>
      </w:r>
      <w:r w:rsidRPr="00771002">
        <w:t>s</w:t>
      </w:r>
      <w:r w:rsidRPr="00771002">
        <w:t>ter. Wir gehen tapfer los, weil wir die Ambivalenzen des Kommenden ahnen, sp</w:t>
      </w:r>
      <w:r w:rsidRPr="00771002">
        <w:t>ü</w:t>
      </w:r>
      <w:r w:rsidRPr="00771002">
        <w:t>ren, wissen. Wir gehen diese aber auch deshalb tapfer an, weil uns der Prophet noch auf einen and</w:t>
      </w:r>
      <w:r w:rsidRPr="00771002">
        <w:t>e</w:t>
      </w:r>
      <w:r w:rsidRPr="00771002">
        <w:t>ren Beruf oder eigentlich: auf einen Studiengang hinweist, den er selbst auch a</w:t>
      </w:r>
      <w:r w:rsidRPr="00771002">
        <w:t>b</w:t>
      </w:r>
      <w:r w:rsidRPr="00771002">
        <w:t>solviert hat und davon bis in die Gegenwart profitiert und die Inhalte dieses Studiums praktiziert.</w:t>
      </w:r>
    </w:p>
    <w:p w:rsidR="00BB06BB" w:rsidRPr="00771002" w:rsidRDefault="00BB06BB" w:rsidP="000A7B0F">
      <w:pPr>
        <w:pStyle w:val="StandardWeb"/>
        <w:spacing w:before="0" w:beforeAutospacing="0" w:after="0" w:afterAutospacing="0" w:line="360" w:lineRule="auto"/>
        <w:jc w:val="both"/>
      </w:pPr>
      <w:r w:rsidRPr="00771002">
        <w:t>Reden zu können wie ein Jünger.</w:t>
      </w:r>
    </w:p>
    <w:p w:rsidR="00BB06BB" w:rsidRPr="00771002" w:rsidRDefault="00BB06BB" w:rsidP="000A7B0F">
      <w:pPr>
        <w:pStyle w:val="StandardWeb"/>
        <w:spacing w:before="0" w:beforeAutospacing="0" w:after="0" w:afterAutospacing="0" w:line="360" w:lineRule="auto"/>
        <w:jc w:val="both"/>
      </w:pPr>
      <w:r w:rsidRPr="00771002">
        <w:t>Hören zu können wie ein Jünger.</w:t>
      </w:r>
    </w:p>
    <w:p w:rsidR="00BB06BB" w:rsidRPr="00771002" w:rsidRDefault="00BB06BB" w:rsidP="000A7B0F">
      <w:pPr>
        <w:pStyle w:val="StandardWeb"/>
        <w:spacing w:before="0" w:beforeAutospacing="0" w:after="0" w:afterAutospacing="0" w:line="360" w:lineRule="auto"/>
        <w:jc w:val="both"/>
      </w:pPr>
      <w:r w:rsidRPr="00771002">
        <w:t xml:space="preserve">Umgekehrt wäre es mir noch einleuchtender gewesen: erst hören, dann reden. Das Hören bezieht sich auf Gott, dem wir uns </w:t>
      </w:r>
      <w:r w:rsidR="00741469" w:rsidRPr="00771002">
        <w:t xml:space="preserve">gehorchend </w:t>
      </w:r>
      <w:r w:rsidRPr="00771002">
        <w:t>z</w:t>
      </w:r>
      <w:r w:rsidRPr="00771002">
        <w:t>u</w:t>
      </w:r>
      <w:r w:rsidRPr="00771002">
        <w:t>wenden; das Reden bezieh</w:t>
      </w:r>
      <w:r w:rsidR="00741469" w:rsidRPr="00771002">
        <w:t>t sich auf den Nächsten, dem wir uns dienend zuwe</w:t>
      </w:r>
      <w:r w:rsidR="00741469" w:rsidRPr="00771002">
        <w:t>n</w:t>
      </w:r>
      <w:r w:rsidR="00741469" w:rsidRPr="00771002">
        <w:t xml:space="preserve">den. Ein Leben zur Ehre Gottes und dem Nächsten zu Nutz. Und das, liebe Studierende, gleich welchen Semesters, ob als </w:t>
      </w:r>
      <w:proofErr w:type="spellStart"/>
      <w:r w:rsidR="00741469" w:rsidRPr="00771002">
        <w:t>Ersti</w:t>
      </w:r>
      <w:proofErr w:type="spellEnd"/>
      <w:r w:rsidR="00741469" w:rsidRPr="00771002">
        <w:t xml:space="preserve"> oder bereits mit Goldenem Diplom, liebe Eifr</w:t>
      </w:r>
      <w:r w:rsidR="00741469" w:rsidRPr="00771002">
        <w:t>i</w:t>
      </w:r>
      <w:r w:rsidR="00741469" w:rsidRPr="00771002">
        <w:t>ge also, das ist ein Magisterstudiengang, auch wenn der für Bachelor und Master abgeschafft wu</w:t>
      </w:r>
      <w:r w:rsidR="00741469" w:rsidRPr="00771002">
        <w:t>r</w:t>
      </w:r>
      <w:r w:rsidR="00741469" w:rsidRPr="00771002">
        <w:t>de</w:t>
      </w:r>
      <w:r w:rsidR="00515DB2" w:rsidRPr="00771002">
        <w:t>, ein Magisterstudiengang quasi der himmlischen Akademie</w:t>
      </w:r>
      <w:r w:rsidR="00741469" w:rsidRPr="00771002">
        <w:t>. In der latein</w:t>
      </w:r>
      <w:r w:rsidR="00741469" w:rsidRPr="00771002">
        <w:t>i</w:t>
      </w:r>
      <w:r w:rsidR="00741469" w:rsidRPr="00771002">
        <w:t xml:space="preserve">schen Übersetzung der Vulgata steht nämlich für das Wort „Jünger“ im Text aus dem </w:t>
      </w:r>
      <w:proofErr w:type="spellStart"/>
      <w:r w:rsidR="00741469" w:rsidRPr="00771002">
        <w:t>Jesajabuch</w:t>
      </w:r>
      <w:proofErr w:type="spellEnd"/>
      <w:r w:rsidR="00741469" w:rsidRPr="00771002">
        <w:t xml:space="preserve"> das Wort „Magister“. Diesen Magistertitel erhält man aber nicht durch Unterricht bei den klugen Doktoren und Profess</w:t>
      </w:r>
      <w:r w:rsidR="00741469" w:rsidRPr="00771002">
        <w:t>o</w:t>
      </w:r>
      <w:r w:rsidR="00741469" w:rsidRPr="00771002">
        <w:t>ren, sondern bei und durch „Gott, den Herrn“, wie es im Text so betont steht.</w:t>
      </w:r>
    </w:p>
    <w:p w:rsidR="00BB06BB" w:rsidRPr="00771002" w:rsidRDefault="00BB06BB" w:rsidP="000A7B0F">
      <w:pPr>
        <w:pStyle w:val="StandardWeb"/>
        <w:spacing w:before="0" w:beforeAutospacing="0" w:after="0" w:afterAutospacing="0" w:line="360" w:lineRule="auto"/>
        <w:jc w:val="both"/>
      </w:pPr>
      <w:r w:rsidRPr="00771002">
        <w:t>Es wird deutlich: Bildung ist ein Geschenk, jeden Tag neu.</w:t>
      </w:r>
      <w:r w:rsidR="00B23E3B" w:rsidRPr="00771002">
        <w:t xml:space="preserve"> Und diesen Magister</w:t>
      </w:r>
      <w:r w:rsidR="003C5FCD">
        <w:t>grad</w:t>
      </w:r>
      <w:r w:rsidR="00B23E3B" w:rsidRPr="00771002">
        <w:t xml:space="preserve"> im Gottesg</w:t>
      </w:r>
      <w:r w:rsidR="00B23E3B" w:rsidRPr="00771002">
        <w:t>e</w:t>
      </w:r>
      <w:r w:rsidR="003C5FCD">
        <w:t>horsam kann man erreich</w:t>
      </w:r>
      <w:r w:rsidR="00B23E3B" w:rsidRPr="00771002">
        <w:t>en, wenn man die von Gott gegebene „Zunge“ verwe</w:t>
      </w:r>
      <w:r w:rsidR="00B23E3B" w:rsidRPr="00771002">
        <w:t>n</w:t>
      </w:r>
      <w:r w:rsidR="00B23E3B" w:rsidRPr="00771002">
        <w:t>det und sich das Ohr von ihm wecken lässt. Er tut’s – und doch gibt es die Möglichkeit des Ungehorsams und des Au</w:t>
      </w:r>
      <w:r w:rsidR="00B23E3B" w:rsidRPr="00771002">
        <w:t>s</w:t>
      </w:r>
      <w:r w:rsidR="00B23E3B" w:rsidRPr="00771002">
        <w:t xml:space="preserve">weichens. Auch hier </w:t>
      </w:r>
      <w:r w:rsidR="003C5FCD">
        <w:t xml:space="preserve">ein Ungehorsam und ein Ausweichen </w:t>
      </w:r>
      <w:r w:rsidR="00B23E3B" w:rsidRPr="00771002">
        <w:t>wieder</w:t>
      </w:r>
      <w:r w:rsidR="00515DB2" w:rsidRPr="00771002">
        <w:t xml:space="preserve"> im doppelten </w:t>
      </w:r>
      <w:r w:rsidR="003C5FCD">
        <w:t>Bezug</w:t>
      </w:r>
      <w:r w:rsidR="00B23E3B" w:rsidRPr="00771002">
        <w:t xml:space="preserve">, wie bei Zunge und Ohr, </w:t>
      </w:r>
      <w:r w:rsidR="00515DB2" w:rsidRPr="00771002">
        <w:t xml:space="preserve">zum einen </w:t>
      </w:r>
      <w:r w:rsidR="00B23E3B" w:rsidRPr="00771002">
        <w:t>bezogen auf Gott, nämlich ihm gegenüber ungehorsam zu sein, und b</w:t>
      </w:r>
      <w:r w:rsidR="00B23E3B" w:rsidRPr="00771002">
        <w:t>e</w:t>
      </w:r>
      <w:r w:rsidR="00B23E3B" w:rsidRPr="00771002">
        <w:t>zogen auf die Menschen, nämlich im Konflikt auszuweichen – oder auch dem Konflikt auszuwe</w:t>
      </w:r>
      <w:r w:rsidR="00B23E3B" w:rsidRPr="00771002">
        <w:t>i</w:t>
      </w:r>
      <w:r w:rsidR="00B23E3B" w:rsidRPr="00771002">
        <w:t>chen.</w:t>
      </w:r>
    </w:p>
    <w:p w:rsidR="00E5272B" w:rsidRPr="00771002" w:rsidRDefault="00515DB2" w:rsidP="006F1B2C">
      <w:pPr>
        <w:pStyle w:val="StandardWeb"/>
        <w:spacing w:before="0" w:beforeAutospacing="0" w:after="0" w:afterAutospacing="0" w:line="360" w:lineRule="auto"/>
        <w:jc w:val="both"/>
      </w:pPr>
      <w:r w:rsidRPr="00771002">
        <w:t>„Ich bin nicht ungehorsam und weiche nicht zurück.“ Liebe Gemeinde, diesen Mut, dieses Selbs</w:t>
      </w:r>
      <w:r w:rsidRPr="00771002">
        <w:t>t</w:t>
      </w:r>
      <w:r w:rsidRPr="00771002">
        <w:t>bewusstsein wünsche</w:t>
      </w:r>
      <w:r w:rsidR="00D54C03" w:rsidRPr="00771002">
        <w:t>n</w:t>
      </w:r>
      <w:r w:rsidRPr="00771002">
        <w:t xml:space="preserve"> wir uns zu Beginn des Semesters, zu Beginn aller Zeitabschnitte, </w:t>
      </w:r>
      <w:r w:rsidR="00D54C03" w:rsidRPr="00771002">
        <w:t>unser ga</w:t>
      </w:r>
      <w:r w:rsidR="00D54C03" w:rsidRPr="00771002">
        <w:t>n</w:t>
      </w:r>
      <w:r w:rsidR="00D54C03" w:rsidRPr="00771002">
        <w:t>zes Leben, wenn wir bei Gott ins Studium gehen. Zum eifrigen Studi</w:t>
      </w:r>
      <w:r w:rsidR="00D54C03" w:rsidRPr="00771002">
        <w:t>e</w:t>
      </w:r>
      <w:r w:rsidR="00D54C03" w:rsidRPr="00771002">
        <w:t>ren haben wir jetzt wieder Zeit, geschenkt</w:t>
      </w:r>
      <w:r w:rsidR="007126DE" w:rsidRPr="00771002">
        <w:t>, bis Ende Juli – und weit darüber hinaus. Studi</w:t>
      </w:r>
      <w:r w:rsidR="007126DE" w:rsidRPr="00771002">
        <w:t>e</w:t>
      </w:r>
      <w:r w:rsidR="007126DE" w:rsidRPr="00771002">
        <w:t>ren ist auch ein „Beruf“. Deshalb: „Augen auf im Studium“ – Augen auf, aber auch Ohren und Mund. Amen.</w:t>
      </w:r>
    </w:p>
    <w:sectPr w:rsidR="00E5272B" w:rsidRPr="00771002" w:rsidSect="006F1B2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C162F5"/>
    <w:rsid w:val="000A7B0F"/>
    <w:rsid w:val="000D5049"/>
    <w:rsid w:val="000F2C19"/>
    <w:rsid w:val="00215FEA"/>
    <w:rsid w:val="002258DC"/>
    <w:rsid w:val="002656CE"/>
    <w:rsid w:val="003C5FCD"/>
    <w:rsid w:val="003D0A5A"/>
    <w:rsid w:val="004506CC"/>
    <w:rsid w:val="00515DB2"/>
    <w:rsid w:val="005918B2"/>
    <w:rsid w:val="005B515D"/>
    <w:rsid w:val="005F18A3"/>
    <w:rsid w:val="006378EF"/>
    <w:rsid w:val="006B469F"/>
    <w:rsid w:val="006D247D"/>
    <w:rsid w:val="006E2F8A"/>
    <w:rsid w:val="006F1B2C"/>
    <w:rsid w:val="007126DE"/>
    <w:rsid w:val="00741469"/>
    <w:rsid w:val="00771002"/>
    <w:rsid w:val="00800110"/>
    <w:rsid w:val="00804C98"/>
    <w:rsid w:val="00866E3E"/>
    <w:rsid w:val="00875470"/>
    <w:rsid w:val="00B23E3B"/>
    <w:rsid w:val="00B25721"/>
    <w:rsid w:val="00BB06BB"/>
    <w:rsid w:val="00BD1E87"/>
    <w:rsid w:val="00C02C05"/>
    <w:rsid w:val="00C162F5"/>
    <w:rsid w:val="00C26097"/>
    <w:rsid w:val="00D54C03"/>
    <w:rsid w:val="00DD0546"/>
    <w:rsid w:val="00DF1ED9"/>
    <w:rsid w:val="00E5272B"/>
    <w:rsid w:val="00F46962"/>
    <w:rsid w:val="00F950B5"/>
    <w:rsid w:val="00F979AF"/>
    <w:rsid w:val="00FC281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7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16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C162F5"/>
  </w:style>
  <w:style w:type="character" w:styleId="Fett">
    <w:name w:val="Strong"/>
    <w:basedOn w:val="Absatz-Standardschriftart"/>
    <w:uiPriority w:val="22"/>
    <w:qFormat/>
    <w:rsid w:val="00C162F5"/>
    <w:rPr>
      <w:b/>
      <w:bCs/>
    </w:rPr>
  </w:style>
  <w:style w:type="character" w:customStyle="1" w:styleId="name-of-deity">
    <w:name w:val="name-of-deity"/>
    <w:basedOn w:val="Absatz-Standardschriftart"/>
    <w:rsid w:val="00C162F5"/>
  </w:style>
</w:styles>
</file>

<file path=word/webSettings.xml><?xml version="1.0" encoding="utf-8"?>
<w:webSettings xmlns:r="http://schemas.openxmlformats.org/officeDocument/2006/relationships" xmlns:w="http://schemas.openxmlformats.org/wordprocessingml/2006/main">
  <w:divs>
    <w:div w:id="14895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3</cp:revision>
  <cp:lastPrinted>2019-04-11T08:32:00Z</cp:lastPrinted>
  <dcterms:created xsi:type="dcterms:W3CDTF">2019-04-16T10:59:00Z</dcterms:created>
  <dcterms:modified xsi:type="dcterms:W3CDTF">2019-04-16T11:01:00Z</dcterms:modified>
</cp:coreProperties>
</file>