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7D7A4" w14:textId="77777777" w:rsidR="0020485E" w:rsidRPr="0020485E" w:rsidRDefault="001E30BE" w:rsidP="00C237A8">
      <w:pPr>
        <w:spacing w:line="360" w:lineRule="auto"/>
        <w:jc w:val="both"/>
        <w:rPr>
          <w:rFonts w:ascii="Times New Roman" w:hAnsi="Times New Roman" w:cs="Times New Roman"/>
          <w:b/>
          <w:sz w:val="28"/>
          <w:szCs w:val="28"/>
        </w:rPr>
      </w:pPr>
      <w:r w:rsidRPr="0020485E">
        <w:rPr>
          <w:rFonts w:ascii="Times New Roman" w:hAnsi="Times New Roman" w:cs="Times New Roman"/>
          <w:b/>
          <w:sz w:val="28"/>
          <w:szCs w:val="28"/>
        </w:rPr>
        <w:t>Predigt</w:t>
      </w:r>
      <w:r w:rsidR="0020485E" w:rsidRPr="0020485E">
        <w:rPr>
          <w:rFonts w:ascii="Times New Roman" w:hAnsi="Times New Roman" w:cs="Times New Roman"/>
          <w:b/>
          <w:sz w:val="28"/>
          <w:szCs w:val="28"/>
        </w:rPr>
        <w:t xml:space="preserve"> in der Peterskirche</w:t>
      </w:r>
    </w:p>
    <w:p w14:paraId="1754C768" w14:textId="217DF901" w:rsidR="0020485E" w:rsidRPr="0020485E" w:rsidRDefault="001E30BE" w:rsidP="00C237A8">
      <w:pPr>
        <w:spacing w:line="360" w:lineRule="auto"/>
        <w:jc w:val="both"/>
        <w:rPr>
          <w:rFonts w:ascii="Times New Roman" w:hAnsi="Times New Roman" w:cs="Times New Roman"/>
          <w:b/>
          <w:sz w:val="28"/>
          <w:szCs w:val="28"/>
        </w:rPr>
      </w:pPr>
      <w:r w:rsidRPr="0020485E">
        <w:rPr>
          <w:rFonts w:ascii="Times New Roman" w:hAnsi="Times New Roman" w:cs="Times New Roman"/>
          <w:b/>
          <w:sz w:val="28"/>
          <w:szCs w:val="28"/>
        </w:rPr>
        <w:t xml:space="preserve">am 16.07.2017 </w:t>
      </w:r>
    </w:p>
    <w:p w14:paraId="0C9F6C42" w14:textId="77777777" w:rsidR="0020485E" w:rsidRPr="0020485E" w:rsidRDefault="001E30BE" w:rsidP="00C237A8">
      <w:pPr>
        <w:spacing w:line="360" w:lineRule="auto"/>
        <w:jc w:val="both"/>
        <w:rPr>
          <w:rFonts w:ascii="Times New Roman" w:hAnsi="Times New Roman" w:cs="Times New Roman"/>
          <w:b/>
          <w:sz w:val="28"/>
          <w:szCs w:val="28"/>
        </w:rPr>
      </w:pPr>
      <w:r w:rsidRPr="0020485E">
        <w:rPr>
          <w:rFonts w:ascii="Times New Roman" w:hAnsi="Times New Roman" w:cs="Times New Roman"/>
          <w:b/>
          <w:sz w:val="28"/>
          <w:szCs w:val="28"/>
        </w:rPr>
        <w:t>zu Phil 4,10-20</w:t>
      </w:r>
    </w:p>
    <w:p w14:paraId="7E45A80F" w14:textId="77777777" w:rsidR="0020485E" w:rsidRPr="0020485E" w:rsidRDefault="0020485E" w:rsidP="00C237A8">
      <w:pPr>
        <w:spacing w:line="360" w:lineRule="auto"/>
        <w:jc w:val="both"/>
        <w:rPr>
          <w:rFonts w:ascii="Times New Roman" w:hAnsi="Times New Roman" w:cs="Times New Roman"/>
          <w:b/>
          <w:sz w:val="28"/>
          <w:szCs w:val="28"/>
        </w:rPr>
      </w:pPr>
    </w:p>
    <w:p w14:paraId="7254F63D" w14:textId="19616A6B" w:rsidR="001E30BE" w:rsidRPr="0020485E" w:rsidRDefault="001E30BE" w:rsidP="00C237A8">
      <w:pPr>
        <w:spacing w:line="360" w:lineRule="auto"/>
        <w:jc w:val="both"/>
        <w:rPr>
          <w:rFonts w:ascii="Times New Roman" w:hAnsi="Times New Roman" w:cs="Times New Roman"/>
          <w:b/>
          <w:sz w:val="28"/>
          <w:szCs w:val="28"/>
        </w:rPr>
      </w:pPr>
      <w:r w:rsidRPr="0020485E">
        <w:rPr>
          <w:rFonts w:ascii="Times New Roman" w:hAnsi="Times New Roman" w:cs="Times New Roman"/>
          <w:b/>
          <w:sz w:val="28"/>
          <w:szCs w:val="28"/>
        </w:rPr>
        <w:t xml:space="preserve">von </w:t>
      </w:r>
      <w:r w:rsidR="0020485E" w:rsidRPr="0020485E">
        <w:rPr>
          <w:rFonts w:ascii="Times New Roman" w:hAnsi="Times New Roman" w:cs="Times New Roman"/>
          <w:b/>
          <w:sz w:val="28"/>
          <w:szCs w:val="28"/>
        </w:rPr>
        <w:t xml:space="preserve">Prof. Dr. </w:t>
      </w:r>
      <w:r w:rsidRPr="0020485E">
        <w:rPr>
          <w:rFonts w:ascii="Times New Roman" w:hAnsi="Times New Roman" w:cs="Times New Roman"/>
          <w:b/>
          <w:sz w:val="28"/>
          <w:szCs w:val="28"/>
        </w:rPr>
        <w:t>Klaus Tanner</w:t>
      </w:r>
    </w:p>
    <w:p w14:paraId="40776D15" w14:textId="77777777" w:rsidR="001E30BE" w:rsidRDefault="001E30BE" w:rsidP="00C237A8">
      <w:pPr>
        <w:spacing w:line="360" w:lineRule="auto"/>
        <w:jc w:val="both"/>
        <w:rPr>
          <w:rFonts w:ascii="Times New Roman" w:hAnsi="Times New Roman" w:cs="Times New Roman"/>
        </w:rPr>
      </w:pPr>
    </w:p>
    <w:p w14:paraId="493C58A5" w14:textId="77777777" w:rsidR="0020485E" w:rsidRDefault="0020485E" w:rsidP="00C237A8">
      <w:pPr>
        <w:spacing w:line="360" w:lineRule="auto"/>
        <w:jc w:val="both"/>
        <w:rPr>
          <w:rFonts w:ascii="Times New Roman" w:hAnsi="Times New Roman" w:cs="Times New Roman"/>
        </w:rPr>
      </w:pPr>
    </w:p>
    <w:bookmarkStart w:id="0" w:name="_GoBack"/>
    <w:bookmarkEnd w:id="0"/>
    <w:p w14:paraId="40A0A043" w14:textId="50DB74ED"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fldChar w:fldCharType="begin"/>
      </w:r>
      <w:r w:rsidRPr="001E30BE">
        <w:rPr>
          <w:rFonts w:ascii="Times New Roman" w:hAnsi="Times New Roman" w:cs="Times New Roman"/>
        </w:rPr>
        <w:instrText xml:space="preserve"> SEQ CHAPTER \h \r 1</w:instrText>
      </w:r>
      <w:r w:rsidRPr="001E30BE">
        <w:rPr>
          <w:rFonts w:ascii="Times New Roman" w:hAnsi="Times New Roman" w:cs="Times New Roman"/>
        </w:rPr>
        <w:fldChar w:fldCharType="end"/>
      </w:r>
      <w:r w:rsidR="00C237A8">
        <w:rPr>
          <w:rFonts w:ascii="Times New Roman" w:hAnsi="Times New Roman" w:cs="Times New Roman"/>
        </w:rPr>
        <w:t>Liebe Gemeinde</w:t>
      </w:r>
      <w:r w:rsidRPr="001E30BE">
        <w:rPr>
          <w:rFonts w:ascii="Times New Roman" w:hAnsi="Times New Roman" w:cs="Times New Roman"/>
        </w:rPr>
        <w:t>!</w:t>
      </w:r>
    </w:p>
    <w:p w14:paraId="6D30F7D0" w14:textId="77777777" w:rsidR="001E30BE" w:rsidRPr="001E30BE" w:rsidRDefault="001E30BE" w:rsidP="00C237A8">
      <w:pPr>
        <w:spacing w:line="360" w:lineRule="auto"/>
        <w:jc w:val="both"/>
        <w:rPr>
          <w:rFonts w:ascii="Times New Roman" w:hAnsi="Times New Roman" w:cs="Times New Roman"/>
        </w:rPr>
      </w:pPr>
    </w:p>
    <w:p w14:paraId="0A9FDFBA" w14:textId="77777777"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 xml:space="preserve">Dieser Tage in einer deutschen Großstadt habe ich wieder einmal eine Straßenzeitung gekauft. In Deutschland erschienen die ersten Straßenzeitungen in den 90er Jahren. Sie hießen </w:t>
      </w:r>
      <w:r>
        <w:rPr>
          <w:rFonts w:ascii="Times New Roman" w:hAnsi="Times New Roman" w:cs="Times New Roman"/>
        </w:rPr>
        <w:t>(</w:t>
      </w:r>
      <w:r w:rsidRPr="001E30BE">
        <w:rPr>
          <w:rFonts w:ascii="Times New Roman" w:hAnsi="Times New Roman" w:cs="Times New Roman"/>
        </w:rPr>
        <w:t>und heißen immer noch</w:t>
      </w:r>
      <w:r>
        <w:rPr>
          <w:rFonts w:ascii="Times New Roman" w:hAnsi="Times New Roman" w:cs="Times New Roman"/>
        </w:rPr>
        <w:t>)</w:t>
      </w:r>
      <w:r w:rsidRPr="001E30BE">
        <w:rPr>
          <w:rFonts w:ascii="Times New Roman" w:hAnsi="Times New Roman" w:cs="Times New Roman"/>
        </w:rPr>
        <w:t xml:space="preserve">: „Biss – Bürger in Sozialen Schwierigkeiten“ in München, „Hinz und </w:t>
      </w:r>
      <w:proofErr w:type="spellStart"/>
      <w:r w:rsidRPr="001E30BE">
        <w:rPr>
          <w:rFonts w:ascii="Times New Roman" w:hAnsi="Times New Roman" w:cs="Times New Roman"/>
        </w:rPr>
        <w:t>Kunzt</w:t>
      </w:r>
      <w:proofErr w:type="spellEnd"/>
      <w:r w:rsidRPr="001E30BE">
        <w:rPr>
          <w:rFonts w:ascii="Times New Roman" w:hAnsi="Times New Roman" w:cs="Times New Roman"/>
        </w:rPr>
        <w:t>“ in Hamburg oder „motz“ in Berlin. Menschen in sozialer Not, oft Obdachlose, verkaufen diese Zeitungen. Sie sollen aktiv etwas tun, eben verkaufen, mit anderen dabei kommunizieren, ihr Selbstwertgefühl stärken, selbst etwas zur Verbesserung ihrer Situation beitragen. Sie sollen eben nicht nur das Gefühl haben, Almosenempfänger zu sein.</w:t>
      </w:r>
    </w:p>
    <w:p w14:paraId="32568B1C" w14:textId="77777777" w:rsidR="001E30BE" w:rsidRPr="001E30BE" w:rsidRDefault="001E30BE" w:rsidP="00C237A8">
      <w:pPr>
        <w:spacing w:line="360" w:lineRule="auto"/>
        <w:jc w:val="both"/>
        <w:rPr>
          <w:rFonts w:ascii="Times New Roman" w:hAnsi="Times New Roman" w:cs="Times New Roman"/>
        </w:rPr>
      </w:pPr>
    </w:p>
    <w:p w14:paraId="3D236EEA" w14:textId="77777777"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In dieser Strategie der Sozialarbeit spiegelt sich etwas Grundsätzliches: Es geht um Freiheit und Abhängigkeit. Wer nur passiv Almosen empfängt</w:t>
      </w:r>
      <w:r>
        <w:rPr>
          <w:rFonts w:ascii="Times New Roman" w:hAnsi="Times New Roman" w:cs="Times New Roman"/>
        </w:rPr>
        <w:t>,</w:t>
      </w:r>
      <w:r w:rsidRPr="001E30BE">
        <w:rPr>
          <w:rFonts w:ascii="Times New Roman" w:hAnsi="Times New Roman" w:cs="Times New Roman"/>
        </w:rPr>
        <w:t xml:space="preserve"> kann sich leicht abhängig fühlen. Anerkennung ist heute bei uns sehr stark an Leistung gebunden. Wir haben das alle mehr oder weniger verinnerlicht. Wer krank wird</w:t>
      </w:r>
      <w:r>
        <w:rPr>
          <w:rFonts w:ascii="Times New Roman" w:hAnsi="Times New Roman" w:cs="Times New Roman"/>
        </w:rPr>
        <w:t>,</w:t>
      </w:r>
      <w:r w:rsidRPr="001E30BE">
        <w:rPr>
          <w:rFonts w:ascii="Times New Roman" w:hAnsi="Times New Roman" w:cs="Times New Roman"/>
        </w:rPr>
        <w:t xml:space="preserve"> merkt das Ungenügen an sich selbst oft sehr schnell. Eine Zeit lang gewährt die Krankenrolle einen Schutzraum. Aber dann melden sich die Fragen </w:t>
      </w:r>
      <w:r>
        <w:rPr>
          <w:rFonts w:ascii="Times New Roman" w:hAnsi="Times New Roman" w:cs="Times New Roman"/>
        </w:rPr>
        <w:t>nach der eigenen Leistungskraft</w:t>
      </w:r>
      <w:r w:rsidRPr="001E30BE">
        <w:rPr>
          <w:rFonts w:ascii="Times New Roman" w:hAnsi="Times New Roman" w:cs="Times New Roman"/>
        </w:rPr>
        <w:t xml:space="preserve"> wieder</w:t>
      </w:r>
      <w:r>
        <w:rPr>
          <w:rFonts w:ascii="Times New Roman" w:hAnsi="Times New Roman" w:cs="Times New Roman"/>
        </w:rPr>
        <w:t>,</w:t>
      </w:r>
      <w:r w:rsidRPr="001E30BE">
        <w:rPr>
          <w:rFonts w:ascii="Times New Roman" w:hAnsi="Times New Roman" w:cs="Times New Roman"/>
        </w:rPr>
        <w:t xml:space="preserve"> an der das Selbstwertgefühl hängt.</w:t>
      </w:r>
    </w:p>
    <w:p w14:paraId="1362D443" w14:textId="77777777" w:rsidR="001E30BE" w:rsidRPr="001E30BE" w:rsidRDefault="001E30BE" w:rsidP="00C237A8">
      <w:pPr>
        <w:spacing w:line="360" w:lineRule="auto"/>
        <w:jc w:val="both"/>
        <w:rPr>
          <w:rFonts w:ascii="Times New Roman" w:hAnsi="Times New Roman" w:cs="Times New Roman"/>
        </w:rPr>
      </w:pPr>
    </w:p>
    <w:p w14:paraId="5175CC3B" w14:textId="1681B085"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Der Gedanke, dass der Mensch nicht nur Almosenempfänger sein soll, hat im 20. Jahrhundert auch unser deutsches Sozialrecht geändert. Aus dem passiven Fürsorgeempfänger wurde im Nachkriegsdeutschland ein Mensch mit einem Rechtsanspruch auf staatliche Unterstützung. Wegweisend war eine Entscheidung des Bundesverwaltungsgerichts aus dem Jahr 1954. In diesem Gerichtsurteil wurde aus den Grundrechtsartikeln von der Menschenwürde (Art.1 GG</w:t>
      </w:r>
      <w:r>
        <w:rPr>
          <w:rFonts w:ascii="Times New Roman" w:hAnsi="Times New Roman" w:cs="Times New Roman"/>
        </w:rPr>
        <w:t>)</w:t>
      </w:r>
      <w:r w:rsidRPr="001E30BE">
        <w:rPr>
          <w:rFonts w:ascii="Times New Roman" w:hAnsi="Times New Roman" w:cs="Times New Roman"/>
        </w:rPr>
        <w:t>, dem allgemeinen Persönlichkeitsrecht (Art. 2 GG) und dem Sozia</w:t>
      </w:r>
      <w:r>
        <w:rPr>
          <w:rFonts w:ascii="Times New Roman" w:hAnsi="Times New Roman" w:cs="Times New Roman"/>
        </w:rPr>
        <w:t xml:space="preserve">lstaatsgebot (Art. 20 GG), der </w:t>
      </w:r>
      <w:r w:rsidRPr="001E30BE">
        <w:rPr>
          <w:rFonts w:ascii="Times New Roman" w:hAnsi="Times New Roman" w:cs="Times New Roman"/>
        </w:rPr>
        <w:t xml:space="preserve">Rechtsanspruch auf staatliche Unterstützung begründet. Dadurch wurden auch im Sozialrecht aus Almosen- und Hilfsempfängern Bürgerinnen und Bürger. </w:t>
      </w:r>
      <w:r>
        <w:rPr>
          <w:rFonts w:ascii="Times New Roman" w:hAnsi="Times New Roman" w:cs="Times New Roman"/>
        </w:rPr>
        <w:t>Mit diesem</w:t>
      </w:r>
      <w:r w:rsidRPr="001E30BE">
        <w:rPr>
          <w:rFonts w:ascii="Times New Roman" w:hAnsi="Times New Roman" w:cs="Times New Roman"/>
        </w:rPr>
        <w:t xml:space="preserve"> in Freiheitsrechten gegründeten Anspruch wurde die Verknüpfung von Fürsorge und staatlicher Sozialkontrolle zurückgedrängt, die hinter der Sozialgesetzgebung Bismarcks stand. In den </w:t>
      </w:r>
      <w:r w:rsidRPr="001E30BE">
        <w:rPr>
          <w:rFonts w:ascii="Times New Roman" w:hAnsi="Times New Roman" w:cs="Times New Roman"/>
        </w:rPr>
        <w:lastRenderedPageBreak/>
        <w:t>Neuregelungen zum</w:t>
      </w:r>
      <w:r>
        <w:rPr>
          <w:rFonts w:ascii="Times New Roman" w:hAnsi="Times New Roman" w:cs="Times New Roman"/>
        </w:rPr>
        <w:t xml:space="preserve"> Arbeitslosengeld II, meistens „Har</w:t>
      </w:r>
      <w:r w:rsidR="00057BEE">
        <w:rPr>
          <w:rFonts w:ascii="Times New Roman" w:hAnsi="Times New Roman" w:cs="Times New Roman"/>
        </w:rPr>
        <w:t>t</w:t>
      </w:r>
      <w:r>
        <w:rPr>
          <w:rFonts w:ascii="Times New Roman" w:hAnsi="Times New Roman" w:cs="Times New Roman"/>
        </w:rPr>
        <w:t>z IV“</w:t>
      </w:r>
      <w:r w:rsidRPr="001E30BE">
        <w:rPr>
          <w:rFonts w:ascii="Times New Roman" w:hAnsi="Times New Roman" w:cs="Times New Roman"/>
        </w:rPr>
        <w:t xml:space="preserve"> genannt, lässt sich diese Verknüpfung gleichwohl weiter feststellen. Die Zuwendungen begründen Pflichten und Kontrollmöglichkeiten. Freiheit und Abhängigkeit sind in neuer Weise verknüpft worden.</w:t>
      </w:r>
    </w:p>
    <w:p w14:paraId="2F28CE9F" w14:textId="77777777" w:rsidR="001E30BE" w:rsidRPr="001E30BE" w:rsidRDefault="001E30BE" w:rsidP="00C237A8">
      <w:pPr>
        <w:spacing w:line="360" w:lineRule="auto"/>
        <w:jc w:val="both"/>
        <w:rPr>
          <w:rFonts w:ascii="Times New Roman" w:hAnsi="Times New Roman" w:cs="Times New Roman"/>
        </w:rPr>
      </w:pPr>
    </w:p>
    <w:p w14:paraId="4B8B85C6" w14:textId="77777777"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Wer ist schon gern</w:t>
      </w:r>
      <w:r w:rsidR="00F84D81">
        <w:rPr>
          <w:rFonts w:ascii="Times New Roman" w:hAnsi="Times New Roman" w:cs="Times New Roman"/>
        </w:rPr>
        <w:t>e abhängig? Das Gefühl, jemandem</w:t>
      </w:r>
      <w:r w:rsidRPr="001E30BE">
        <w:rPr>
          <w:rFonts w:ascii="Times New Roman" w:hAnsi="Times New Roman" w:cs="Times New Roman"/>
        </w:rPr>
        <w:t xml:space="preserve"> etwas zu schulden</w:t>
      </w:r>
      <w:r w:rsidR="00F84D81">
        <w:rPr>
          <w:rFonts w:ascii="Times New Roman" w:hAnsi="Times New Roman" w:cs="Times New Roman"/>
        </w:rPr>
        <w:t>,</w:t>
      </w:r>
      <w:r w:rsidRPr="001E30BE">
        <w:rPr>
          <w:rFonts w:ascii="Times New Roman" w:hAnsi="Times New Roman" w:cs="Times New Roman"/>
        </w:rPr>
        <w:t xml:space="preserve"> befördert jedenfalls nicht das Empfinden der Freiheit. Jeder</w:t>
      </w:r>
      <w:r w:rsidR="00F84D81">
        <w:rPr>
          <w:rFonts w:ascii="Times New Roman" w:hAnsi="Times New Roman" w:cs="Times New Roman"/>
        </w:rPr>
        <w:t>,</w:t>
      </w:r>
      <w:r w:rsidRPr="001E30BE">
        <w:rPr>
          <w:rFonts w:ascii="Times New Roman" w:hAnsi="Times New Roman" w:cs="Times New Roman"/>
        </w:rPr>
        <w:t xml:space="preserve"> der einen Kredit aufgenommen hat, </w:t>
      </w:r>
      <w:r w:rsidR="00F84D81">
        <w:rPr>
          <w:rFonts w:ascii="Times New Roman" w:hAnsi="Times New Roman" w:cs="Times New Roman"/>
        </w:rPr>
        <w:t xml:space="preserve">also </w:t>
      </w:r>
      <w:r w:rsidRPr="001E30BE">
        <w:rPr>
          <w:rFonts w:ascii="Times New Roman" w:hAnsi="Times New Roman" w:cs="Times New Roman"/>
        </w:rPr>
        <w:t>einer Bank etwas schuldet, fühlt sich meistens wieder wohler, wenn er diese Abhängigkeit vom Kreditgeber wieder los ist. Dort</w:t>
      </w:r>
      <w:r w:rsidR="00DC19A6">
        <w:rPr>
          <w:rFonts w:ascii="Times New Roman" w:hAnsi="Times New Roman" w:cs="Times New Roman"/>
        </w:rPr>
        <w:t>,</w:t>
      </w:r>
      <w:r w:rsidRPr="001E30BE">
        <w:rPr>
          <w:rFonts w:ascii="Times New Roman" w:hAnsi="Times New Roman" w:cs="Times New Roman"/>
        </w:rPr>
        <w:t xml:space="preserve"> wo es ums Geld geht, sind solche Abhängigkeitsverhältnisse meistens nach klaren Regeln strukturiert. Das macht da</w:t>
      </w:r>
      <w:r w:rsidR="00DC19A6">
        <w:rPr>
          <w:rFonts w:ascii="Times New Roman" w:hAnsi="Times New Roman" w:cs="Times New Roman"/>
        </w:rPr>
        <w:t>s Beziehungsgefüge transparent.</w:t>
      </w:r>
    </w:p>
    <w:p w14:paraId="4297D8DE" w14:textId="77777777" w:rsidR="001E30BE" w:rsidRPr="001E30BE" w:rsidRDefault="001E30BE" w:rsidP="00C237A8">
      <w:pPr>
        <w:spacing w:line="360" w:lineRule="auto"/>
        <w:jc w:val="both"/>
        <w:rPr>
          <w:rFonts w:ascii="Times New Roman" w:hAnsi="Times New Roman" w:cs="Times New Roman"/>
        </w:rPr>
      </w:pPr>
    </w:p>
    <w:p w14:paraId="5667919E" w14:textId="3E029141" w:rsidR="00293A6E" w:rsidRDefault="001E30BE" w:rsidP="00C237A8">
      <w:pPr>
        <w:spacing w:line="360" w:lineRule="auto"/>
        <w:jc w:val="both"/>
        <w:rPr>
          <w:rFonts w:ascii="Times New Roman" w:hAnsi="Times New Roman" w:cs="Times New Roman"/>
        </w:rPr>
      </w:pPr>
      <w:r w:rsidRPr="001E30BE">
        <w:rPr>
          <w:rFonts w:ascii="Times New Roman" w:hAnsi="Times New Roman" w:cs="Times New Roman"/>
        </w:rPr>
        <w:t>Schwieriger kann es im Zusammenleben werden, wenn eine Person auf Unterstützung angewiesen ist. Derjenige</w:t>
      </w:r>
      <w:r w:rsidR="00DC19A6">
        <w:rPr>
          <w:rFonts w:ascii="Times New Roman" w:hAnsi="Times New Roman" w:cs="Times New Roman"/>
        </w:rPr>
        <w:t>,</w:t>
      </w:r>
      <w:r w:rsidRPr="001E30BE">
        <w:rPr>
          <w:rFonts w:ascii="Times New Roman" w:hAnsi="Times New Roman" w:cs="Times New Roman"/>
        </w:rPr>
        <w:t xml:space="preserve"> der Hilfe braucht, hat nicht mehr die Freiheit</w:t>
      </w:r>
      <w:r w:rsidR="00BF4420">
        <w:rPr>
          <w:rFonts w:ascii="Times New Roman" w:hAnsi="Times New Roman" w:cs="Times New Roman"/>
        </w:rPr>
        <w:t>,</w:t>
      </w:r>
      <w:r w:rsidRPr="001E30BE">
        <w:rPr>
          <w:rFonts w:ascii="Times New Roman" w:hAnsi="Times New Roman" w:cs="Times New Roman"/>
        </w:rPr>
        <w:t xml:space="preserve"> anzunehmen </w:t>
      </w:r>
      <w:r w:rsidR="008C096D">
        <w:rPr>
          <w:rFonts w:ascii="Times New Roman" w:hAnsi="Times New Roman" w:cs="Times New Roman"/>
        </w:rPr>
        <w:t xml:space="preserve">oder abzulehnen. Er braucht </w:t>
      </w:r>
      <w:r w:rsidRPr="001E30BE">
        <w:rPr>
          <w:rFonts w:ascii="Times New Roman" w:hAnsi="Times New Roman" w:cs="Times New Roman"/>
        </w:rPr>
        <w:t xml:space="preserve">Entgegenkommen, </w:t>
      </w:r>
      <w:r w:rsidR="00DC19A6">
        <w:rPr>
          <w:rFonts w:ascii="Times New Roman" w:hAnsi="Times New Roman" w:cs="Times New Roman"/>
        </w:rPr>
        <w:t>Zeit, Aufmerksamkeit und Hilfe</w:t>
      </w:r>
      <w:r w:rsidRPr="001E30BE">
        <w:rPr>
          <w:rFonts w:ascii="Times New Roman" w:hAnsi="Times New Roman" w:cs="Times New Roman"/>
        </w:rPr>
        <w:t xml:space="preserve"> im Alltag, wenn die eigenen Kräfte nicht ausreichen. Wenn </w:t>
      </w:r>
      <w:r w:rsidR="00DC19A6">
        <w:rPr>
          <w:rFonts w:ascii="Times New Roman" w:hAnsi="Times New Roman" w:cs="Times New Roman"/>
        </w:rPr>
        <w:t>solche Unterstützung und Hilfe „gekauft“</w:t>
      </w:r>
      <w:r w:rsidRPr="001E30BE">
        <w:rPr>
          <w:rFonts w:ascii="Times New Roman" w:hAnsi="Times New Roman" w:cs="Times New Roman"/>
        </w:rPr>
        <w:t xml:space="preserve"> werden kann, z.B. in Gestalt von Pflegeleistungen, bleiben sie noch monetär, in der Form des Geldes taxierbar. Aber das</w:t>
      </w:r>
      <w:r w:rsidR="00DC19A6">
        <w:rPr>
          <w:rFonts w:ascii="Times New Roman" w:hAnsi="Times New Roman" w:cs="Times New Roman"/>
        </w:rPr>
        <w:t>, worum es geht:</w:t>
      </w:r>
      <w:r w:rsidRPr="001E30BE">
        <w:rPr>
          <w:rFonts w:ascii="Times New Roman" w:hAnsi="Times New Roman" w:cs="Times New Roman"/>
        </w:rPr>
        <w:t xml:space="preserve"> die Hilfe</w:t>
      </w:r>
      <w:r w:rsidR="00DC19A6">
        <w:rPr>
          <w:rFonts w:ascii="Times New Roman" w:hAnsi="Times New Roman" w:cs="Times New Roman"/>
        </w:rPr>
        <w:t>,</w:t>
      </w:r>
      <w:r w:rsidRPr="001E30BE">
        <w:rPr>
          <w:rFonts w:ascii="Times New Roman" w:hAnsi="Times New Roman" w:cs="Times New Roman"/>
        </w:rPr>
        <w:t xml:space="preserve"> die ein Mensch in so einer Situation braucht, entzieht sich doch in weiten Teilen dem Berechnen. Damit wird das Beziehungsgeschehen noch schwieriger, weil Gaben und Erwartungen</w:t>
      </w:r>
      <w:r w:rsidR="00DC19A6">
        <w:rPr>
          <w:rFonts w:ascii="Times New Roman" w:hAnsi="Times New Roman" w:cs="Times New Roman"/>
        </w:rPr>
        <w:t>,</w:t>
      </w:r>
      <w:r w:rsidRPr="001E30BE">
        <w:rPr>
          <w:rFonts w:ascii="Times New Roman" w:hAnsi="Times New Roman" w:cs="Times New Roman"/>
        </w:rPr>
        <w:t xml:space="preserve"> die an Gaben geknüpft werden</w:t>
      </w:r>
      <w:r w:rsidR="00DC19A6">
        <w:rPr>
          <w:rFonts w:ascii="Times New Roman" w:hAnsi="Times New Roman" w:cs="Times New Roman"/>
        </w:rPr>
        <w:t>,</w:t>
      </w:r>
      <w:r w:rsidRPr="001E30BE">
        <w:rPr>
          <w:rFonts w:ascii="Times New Roman" w:hAnsi="Times New Roman" w:cs="Times New Roman"/>
        </w:rPr>
        <w:t xml:space="preserve"> nicht mehr so genau kalkulierbar sind.</w:t>
      </w:r>
      <w:r w:rsidR="00DC19A6">
        <w:rPr>
          <w:rFonts w:ascii="Times New Roman" w:hAnsi="Times New Roman" w:cs="Times New Roman"/>
        </w:rPr>
        <w:t xml:space="preserve"> </w:t>
      </w:r>
    </w:p>
    <w:p w14:paraId="5E4A337D" w14:textId="77777777" w:rsidR="00293A6E" w:rsidRDefault="00293A6E" w:rsidP="00C237A8">
      <w:pPr>
        <w:spacing w:line="360" w:lineRule="auto"/>
        <w:jc w:val="both"/>
        <w:rPr>
          <w:rFonts w:ascii="Times New Roman" w:hAnsi="Times New Roman" w:cs="Times New Roman"/>
        </w:rPr>
      </w:pPr>
    </w:p>
    <w:p w14:paraId="5FA61B20" w14:textId="77777777"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Wir kennen alle solche Sä</w:t>
      </w:r>
      <w:r w:rsidR="00DC19A6">
        <w:rPr>
          <w:rFonts w:ascii="Times New Roman" w:hAnsi="Times New Roman" w:cs="Times New Roman"/>
        </w:rPr>
        <w:t>tze: „Du bist so undankbar“, „</w:t>
      </w:r>
      <w:r w:rsidRPr="001E30BE">
        <w:rPr>
          <w:rFonts w:ascii="Times New Roman" w:hAnsi="Times New Roman" w:cs="Times New Roman"/>
        </w:rPr>
        <w:t xml:space="preserve">Etwas </w:t>
      </w:r>
      <w:r w:rsidR="00DC19A6">
        <w:rPr>
          <w:rFonts w:ascii="Times New Roman" w:hAnsi="Times New Roman" w:cs="Times New Roman"/>
        </w:rPr>
        <w:t>dankbarer könntest Du schon sein“ –</w:t>
      </w:r>
      <w:r w:rsidRPr="001E30BE">
        <w:rPr>
          <w:rFonts w:ascii="Times New Roman" w:hAnsi="Times New Roman" w:cs="Times New Roman"/>
        </w:rPr>
        <w:t xml:space="preserve"> diese Sätze signalisieren </w:t>
      </w:r>
      <w:r w:rsidR="008C096D">
        <w:rPr>
          <w:rFonts w:ascii="Times New Roman" w:hAnsi="Times New Roman" w:cs="Times New Roman"/>
        </w:rPr>
        <w:t>nicht nur</w:t>
      </w:r>
      <w:r w:rsidRPr="001E30BE">
        <w:rPr>
          <w:rFonts w:ascii="Times New Roman" w:hAnsi="Times New Roman" w:cs="Times New Roman"/>
        </w:rPr>
        <w:t xml:space="preserve"> Enttäuschun</w:t>
      </w:r>
      <w:r w:rsidR="00DC19A6">
        <w:rPr>
          <w:rFonts w:ascii="Times New Roman" w:hAnsi="Times New Roman" w:cs="Times New Roman"/>
        </w:rPr>
        <w:t>g</w:t>
      </w:r>
      <w:r w:rsidR="008C096D">
        <w:rPr>
          <w:rFonts w:ascii="Times New Roman" w:hAnsi="Times New Roman" w:cs="Times New Roman"/>
        </w:rPr>
        <w:t xml:space="preserve">. Sie drücken auch </w:t>
      </w:r>
      <w:r w:rsidR="00DC19A6">
        <w:rPr>
          <w:rFonts w:ascii="Times New Roman" w:hAnsi="Times New Roman" w:cs="Times New Roman"/>
        </w:rPr>
        <w:t>eine Anspruchshaltung</w:t>
      </w:r>
      <w:r w:rsidR="008C096D">
        <w:rPr>
          <w:rFonts w:ascii="Times New Roman" w:hAnsi="Times New Roman" w:cs="Times New Roman"/>
        </w:rPr>
        <w:t xml:space="preserve"> aus</w:t>
      </w:r>
      <w:r w:rsidR="00DC19A6">
        <w:rPr>
          <w:rFonts w:ascii="Times New Roman" w:hAnsi="Times New Roman" w:cs="Times New Roman"/>
        </w:rPr>
        <w:t>.</w:t>
      </w:r>
      <w:r w:rsidR="00293A6E">
        <w:rPr>
          <w:rFonts w:ascii="Times New Roman" w:hAnsi="Times New Roman" w:cs="Times New Roman"/>
        </w:rPr>
        <w:t xml:space="preserve"> </w:t>
      </w:r>
      <w:r w:rsidRPr="001E30BE">
        <w:rPr>
          <w:rFonts w:ascii="Times New Roman" w:hAnsi="Times New Roman" w:cs="Times New Roman"/>
        </w:rPr>
        <w:t>Der Soziologe und Ethnologe Marce</w:t>
      </w:r>
      <w:r w:rsidR="008C096D">
        <w:rPr>
          <w:rFonts w:ascii="Times New Roman" w:hAnsi="Times New Roman" w:cs="Times New Roman"/>
        </w:rPr>
        <w:t xml:space="preserve">l Maus schrieb einen Text über „die Gabe“ </w:t>
      </w:r>
      <w:r w:rsidRPr="001E30BE">
        <w:rPr>
          <w:rFonts w:ascii="Times New Roman" w:hAnsi="Times New Roman" w:cs="Times New Roman"/>
        </w:rPr>
        <w:t>(1924), der zum Klassiker geworden ist. Er analysierte das Beziehungsgeflecht, das durch das Geben, und Nehmen entsteht. Bei Geschenken und Gaben stehen in unserer Wahrnehmung mit gutem Grund die positiven Aspekte an erster Stelle. Aber Beziehungen</w:t>
      </w:r>
      <w:r w:rsidR="00293A6E">
        <w:rPr>
          <w:rFonts w:ascii="Times New Roman" w:hAnsi="Times New Roman" w:cs="Times New Roman"/>
        </w:rPr>
        <w:t>,</w:t>
      </w:r>
      <w:r w:rsidRPr="001E30BE">
        <w:rPr>
          <w:rFonts w:ascii="Times New Roman" w:hAnsi="Times New Roman" w:cs="Times New Roman"/>
        </w:rPr>
        <w:t xml:space="preserve"> in denen gegeben und geschenkt wird, können auch problematische Seiten entwickeln. </w:t>
      </w:r>
      <w:r w:rsidRPr="00293A6E">
        <w:rPr>
          <w:rFonts w:ascii="Times New Roman" w:hAnsi="Times New Roman" w:cs="Times New Roman"/>
          <w:i/>
        </w:rPr>
        <w:t xml:space="preserve">Do </w:t>
      </w:r>
      <w:proofErr w:type="spellStart"/>
      <w:r w:rsidRPr="00293A6E">
        <w:rPr>
          <w:rFonts w:ascii="Times New Roman" w:hAnsi="Times New Roman" w:cs="Times New Roman"/>
          <w:i/>
        </w:rPr>
        <w:t>ut</w:t>
      </w:r>
      <w:proofErr w:type="spellEnd"/>
      <w:r w:rsidRPr="00293A6E">
        <w:rPr>
          <w:rFonts w:ascii="Times New Roman" w:hAnsi="Times New Roman" w:cs="Times New Roman"/>
          <w:i/>
        </w:rPr>
        <w:t xml:space="preserve"> des</w:t>
      </w:r>
      <w:r w:rsidR="00293A6E">
        <w:rPr>
          <w:rFonts w:ascii="Times New Roman" w:hAnsi="Times New Roman" w:cs="Times New Roman"/>
        </w:rPr>
        <w:t xml:space="preserve"> –</w:t>
      </w:r>
      <w:r w:rsidRPr="001E30BE">
        <w:rPr>
          <w:rFonts w:ascii="Times New Roman" w:hAnsi="Times New Roman" w:cs="Times New Roman"/>
        </w:rPr>
        <w:t xml:space="preserve"> </w:t>
      </w:r>
      <w:r w:rsidR="00293A6E">
        <w:rPr>
          <w:rFonts w:ascii="Times New Roman" w:hAnsi="Times New Roman" w:cs="Times New Roman"/>
        </w:rPr>
        <w:t>„</w:t>
      </w:r>
      <w:r w:rsidRPr="001E30BE">
        <w:rPr>
          <w:rFonts w:ascii="Times New Roman" w:hAnsi="Times New Roman" w:cs="Times New Roman"/>
        </w:rPr>
        <w:t>ich gebe</w:t>
      </w:r>
      <w:r w:rsidR="00293A6E">
        <w:rPr>
          <w:rFonts w:ascii="Times New Roman" w:hAnsi="Times New Roman" w:cs="Times New Roman"/>
        </w:rPr>
        <w:t>,</w:t>
      </w:r>
      <w:r w:rsidRPr="001E30BE">
        <w:rPr>
          <w:rFonts w:ascii="Times New Roman" w:hAnsi="Times New Roman" w:cs="Times New Roman"/>
        </w:rPr>
        <w:t xml:space="preserve"> damit du gibst</w:t>
      </w:r>
      <w:r w:rsidR="00293A6E">
        <w:rPr>
          <w:rFonts w:ascii="Times New Roman" w:hAnsi="Times New Roman" w:cs="Times New Roman"/>
        </w:rPr>
        <w:t xml:space="preserve">“. Durch das </w:t>
      </w:r>
      <w:r w:rsidRPr="001E30BE">
        <w:rPr>
          <w:rFonts w:ascii="Times New Roman" w:hAnsi="Times New Roman" w:cs="Times New Roman"/>
        </w:rPr>
        <w:t xml:space="preserve">Geben werden Lebensgeschichten so verknüpft, dass daraus auch Erwartungen entstehen: </w:t>
      </w:r>
      <w:r w:rsidR="00293A6E">
        <w:rPr>
          <w:rFonts w:ascii="Times New Roman" w:hAnsi="Times New Roman" w:cs="Times New Roman"/>
        </w:rPr>
        <w:t>„</w:t>
      </w:r>
      <w:r w:rsidRPr="001E30BE">
        <w:rPr>
          <w:rFonts w:ascii="Times New Roman" w:hAnsi="Times New Roman" w:cs="Times New Roman"/>
        </w:rPr>
        <w:t>Du schuldest mir Dank</w:t>
      </w:r>
      <w:r w:rsidR="00293A6E">
        <w:rPr>
          <w:rFonts w:ascii="Times New Roman" w:hAnsi="Times New Roman" w:cs="Times New Roman"/>
        </w:rPr>
        <w:t>“</w:t>
      </w:r>
      <w:r w:rsidRPr="001E30BE">
        <w:rPr>
          <w:rFonts w:ascii="Times New Roman" w:hAnsi="Times New Roman" w:cs="Times New Roman"/>
        </w:rPr>
        <w:t>.</w:t>
      </w:r>
    </w:p>
    <w:p w14:paraId="026B76DE" w14:textId="77777777" w:rsidR="00293A6E" w:rsidRDefault="00293A6E" w:rsidP="00C237A8">
      <w:pPr>
        <w:spacing w:line="360" w:lineRule="auto"/>
        <w:jc w:val="both"/>
        <w:rPr>
          <w:rFonts w:ascii="Times New Roman" w:hAnsi="Times New Roman" w:cs="Times New Roman"/>
        </w:rPr>
      </w:pPr>
    </w:p>
    <w:p w14:paraId="6FBBC6C3" w14:textId="77777777"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Ich erinnere mich an eine Frau, die als Vorgesetzte immer kleine Geschenke machte. Das wirkte zunächst nett und freundlich. Bald stell</w:t>
      </w:r>
      <w:r w:rsidR="00293A6E">
        <w:rPr>
          <w:rFonts w:ascii="Times New Roman" w:hAnsi="Times New Roman" w:cs="Times New Roman"/>
        </w:rPr>
        <w:t>t</w:t>
      </w:r>
      <w:r w:rsidRPr="001E30BE">
        <w:rPr>
          <w:rFonts w:ascii="Times New Roman" w:hAnsi="Times New Roman" w:cs="Times New Roman"/>
        </w:rPr>
        <w:t>e sich heraus, da</w:t>
      </w:r>
      <w:r w:rsidR="00293A6E">
        <w:rPr>
          <w:rFonts w:ascii="Times New Roman" w:hAnsi="Times New Roman" w:cs="Times New Roman"/>
        </w:rPr>
        <w:t>ss durch diese Gaben subtil ein</w:t>
      </w:r>
      <w:r w:rsidRPr="001E30BE">
        <w:rPr>
          <w:rFonts w:ascii="Times New Roman" w:hAnsi="Times New Roman" w:cs="Times New Roman"/>
        </w:rPr>
        <w:t xml:space="preserve"> Netz von Verpflichtungen erzeugt wurde. Es diente dazu, die Mitarbeiter auf Entgegenkommen und Freundlichkeit zu verpflichten. Es wurde dadurch schwerer</w:t>
      </w:r>
      <w:r w:rsidR="00293A6E">
        <w:rPr>
          <w:rFonts w:ascii="Times New Roman" w:hAnsi="Times New Roman" w:cs="Times New Roman"/>
        </w:rPr>
        <w:t>,</w:t>
      </w:r>
      <w:r w:rsidRPr="001E30BE">
        <w:rPr>
          <w:rFonts w:ascii="Times New Roman" w:hAnsi="Times New Roman" w:cs="Times New Roman"/>
        </w:rPr>
        <w:t xml:space="preserve"> Kritisches </w:t>
      </w:r>
      <w:r w:rsidRPr="001E30BE">
        <w:rPr>
          <w:rFonts w:ascii="Times New Roman" w:hAnsi="Times New Roman" w:cs="Times New Roman"/>
        </w:rPr>
        <w:lastRenderedPageBreak/>
        <w:t>offen anzusprechen, weil es sofort als Infragestellung, der doch so guten Bezi</w:t>
      </w:r>
      <w:r w:rsidR="00293A6E">
        <w:rPr>
          <w:rFonts w:ascii="Times New Roman" w:hAnsi="Times New Roman" w:cs="Times New Roman"/>
        </w:rPr>
        <w:t>ehung gedeutet wurde. Geschenke und</w:t>
      </w:r>
      <w:r w:rsidRPr="001E30BE">
        <w:rPr>
          <w:rFonts w:ascii="Times New Roman" w:hAnsi="Times New Roman" w:cs="Times New Roman"/>
        </w:rPr>
        <w:t xml:space="preserve"> Gaben v</w:t>
      </w:r>
      <w:r w:rsidR="00293A6E">
        <w:rPr>
          <w:rFonts w:ascii="Times New Roman" w:hAnsi="Times New Roman" w:cs="Times New Roman"/>
        </w:rPr>
        <w:t xml:space="preserve">erpflichten zu einer Reaktion. </w:t>
      </w:r>
      <w:r w:rsidRPr="001E30BE">
        <w:rPr>
          <w:rFonts w:ascii="Times New Roman" w:hAnsi="Times New Roman" w:cs="Times New Roman"/>
        </w:rPr>
        <w:t xml:space="preserve">In allen Kulturen wurden deshalb Regeln ausgebildet, um diese Beziehungsdynamik des </w:t>
      </w:r>
      <w:r w:rsidR="00293A6E">
        <w:rPr>
          <w:rFonts w:ascii="Times New Roman" w:hAnsi="Times New Roman" w:cs="Times New Roman"/>
        </w:rPr>
        <w:t>Gebens und Nehmens zu begrenzen –</w:t>
      </w:r>
      <w:r w:rsidRPr="001E30BE">
        <w:rPr>
          <w:rFonts w:ascii="Times New Roman" w:hAnsi="Times New Roman" w:cs="Times New Roman"/>
        </w:rPr>
        <w:t xml:space="preserve"> </w:t>
      </w:r>
      <w:r w:rsidR="00293A6E">
        <w:rPr>
          <w:rFonts w:ascii="Times New Roman" w:hAnsi="Times New Roman" w:cs="Times New Roman"/>
        </w:rPr>
        <w:t xml:space="preserve">diese </w:t>
      </w:r>
      <w:r w:rsidRPr="001E30BE">
        <w:rPr>
          <w:rFonts w:ascii="Times New Roman" w:hAnsi="Times New Roman" w:cs="Times New Roman"/>
        </w:rPr>
        <w:t xml:space="preserve">Regeln </w:t>
      </w:r>
      <w:r w:rsidR="00293A6E">
        <w:rPr>
          <w:rFonts w:ascii="Times New Roman" w:hAnsi="Times New Roman" w:cs="Times New Roman"/>
        </w:rPr>
        <w:t>sollen die</w:t>
      </w:r>
      <w:r w:rsidRPr="001E30BE">
        <w:rPr>
          <w:rFonts w:ascii="Times New Roman" w:hAnsi="Times New Roman" w:cs="Times New Roman"/>
        </w:rPr>
        <w:t xml:space="preserve"> Art und Weise</w:t>
      </w:r>
      <w:r w:rsidR="00293A6E">
        <w:rPr>
          <w:rFonts w:ascii="Times New Roman" w:hAnsi="Times New Roman" w:cs="Times New Roman"/>
        </w:rPr>
        <w:t xml:space="preserve"> organisieren</w:t>
      </w:r>
      <w:r w:rsidRPr="001E30BE">
        <w:rPr>
          <w:rFonts w:ascii="Times New Roman" w:hAnsi="Times New Roman" w:cs="Times New Roman"/>
        </w:rPr>
        <w:t>, wie man oder frau sich bedankt, wenn er oder sie etwas geschenkt bekommt. Auch das Geben und Nehme</w:t>
      </w:r>
      <w:r w:rsidR="00293A6E">
        <w:rPr>
          <w:rFonts w:ascii="Times New Roman" w:hAnsi="Times New Roman" w:cs="Times New Roman"/>
        </w:rPr>
        <w:t>n braucht ein verträgliches Maß.</w:t>
      </w:r>
    </w:p>
    <w:p w14:paraId="11C515D0" w14:textId="77777777" w:rsidR="001E30BE" w:rsidRPr="001E30BE" w:rsidRDefault="001E30BE" w:rsidP="00C237A8">
      <w:pPr>
        <w:spacing w:line="360" w:lineRule="auto"/>
        <w:jc w:val="both"/>
        <w:rPr>
          <w:rFonts w:ascii="Times New Roman" w:hAnsi="Times New Roman" w:cs="Times New Roman"/>
        </w:rPr>
      </w:pPr>
    </w:p>
    <w:p w14:paraId="550957FD" w14:textId="6856A1F3"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Um Geben und Nehmen geht es auch im heut</w:t>
      </w:r>
      <w:r w:rsidR="00293A6E">
        <w:rPr>
          <w:rFonts w:ascii="Times New Roman" w:hAnsi="Times New Roman" w:cs="Times New Roman"/>
        </w:rPr>
        <w:t>igen Predigttext.</w:t>
      </w:r>
      <w:r w:rsidR="00C237A8">
        <w:rPr>
          <w:rFonts w:ascii="Times New Roman" w:hAnsi="Times New Roman" w:cs="Times New Roman"/>
        </w:rPr>
        <w:t xml:space="preserve"> </w:t>
      </w:r>
      <w:r w:rsidRPr="001E30BE">
        <w:rPr>
          <w:rFonts w:ascii="Times New Roman" w:hAnsi="Times New Roman" w:cs="Times New Roman"/>
        </w:rPr>
        <w:t>Der Predigttext ist in der alten Lutherübersetzung von 1967 überschrieben:</w:t>
      </w:r>
      <w:r w:rsidR="00C237A8">
        <w:rPr>
          <w:rFonts w:ascii="Times New Roman" w:hAnsi="Times New Roman" w:cs="Times New Roman"/>
        </w:rPr>
        <w:t xml:space="preserve"> </w:t>
      </w:r>
      <w:r w:rsidR="00293A6E">
        <w:rPr>
          <w:rFonts w:ascii="Times New Roman" w:hAnsi="Times New Roman" w:cs="Times New Roman"/>
        </w:rPr>
        <w:t>„</w:t>
      </w:r>
      <w:r w:rsidRPr="001E30BE">
        <w:rPr>
          <w:rFonts w:ascii="Times New Roman" w:hAnsi="Times New Roman" w:cs="Times New Roman"/>
        </w:rPr>
        <w:t>Freude des Apostels über die Fürsorge der Gemeinde</w:t>
      </w:r>
      <w:r w:rsidR="00293A6E">
        <w:rPr>
          <w:rFonts w:ascii="Times New Roman" w:hAnsi="Times New Roman" w:cs="Times New Roman"/>
        </w:rPr>
        <w:t>“</w:t>
      </w:r>
      <w:r w:rsidRPr="001E30BE">
        <w:rPr>
          <w:rFonts w:ascii="Times New Roman" w:hAnsi="Times New Roman" w:cs="Times New Roman"/>
        </w:rPr>
        <w:t>.</w:t>
      </w:r>
      <w:r w:rsidR="00C237A8">
        <w:rPr>
          <w:rFonts w:ascii="Times New Roman" w:hAnsi="Times New Roman" w:cs="Times New Roman"/>
        </w:rPr>
        <w:t xml:space="preserve"> </w:t>
      </w:r>
      <w:r w:rsidRPr="001E30BE">
        <w:rPr>
          <w:rFonts w:ascii="Times New Roman" w:hAnsi="Times New Roman" w:cs="Times New Roman"/>
        </w:rPr>
        <w:t>In der neuen Übersetzung wurde aus der Fürsorge die Gabe:</w:t>
      </w:r>
      <w:r w:rsidR="00C237A8">
        <w:rPr>
          <w:rFonts w:ascii="Times New Roman" w:hAnsi="Times New Roman" w:cs="Times New Roman"/>
        </w:rPr>
        <w:t xml:space="preserve"> </w:t>
      </w:r>
      <w:r w:rsidR="00293A6E">
        <w:rPr>
          <w:rFonts w:ascii="Times New Roman" w:hAnsi="Times New Roman" w:cs="Times New Roman"/>
        </w:rPr>
        <w:t>„</w:t>
      </w:r>
      <w:r w:rsidRPr="001E30BE">
        <w:rPr>
          <w:rFonts w:ascii="Times New Roman" w:hAnsi="Times New Roman" w:cs="Times New Roman"/>
        </w:rPr>
        <w:t>Dank für die Gabe der Gemeinde</w:t>
      </w:r>
      <w:r w:rsidR="00293A6E">
        <w:rPr>
          <w:rFonts w:ascii="Times New Roman" w:hAnsi="Times New Roman" w:cs="Times New Roman"/>
        </w:rPr>
        <w:t>“</w:t>
      </w:r>
      <w:r w:rsidR="00C237A8">
        <w:rPr>
          <w:rFonts w:ascii="Times New Roman" w:hAnsi="Times New Roman" w:cs="Times New Roman"/>
        </w:rPr>
        <w:t>.</w:t>
      </w:r>
    </w:p>
    <w:p w14:paraId="62816112" w14:textId="77777777" w:rsidR="001E30BE" w:rsidRPr="001E30BE" w:rsidRDefault="001E30BE" w:rsidP="00C237A8">
      <w:pPr>
        <w:spacing w:line="360" w:lineRule="auto"/>
        <w:jc w:val="both"/>
        <w:rPr>
          <w:rFonts w:ascii="Times New Roman" w:hAnsi="Times New Roman" w:cs="Times New Roman"/>
        </w:rPr>
      </w:pPr>
    </w:p>
    <w:p w14:paraId="1875D96A" w14:textId="77777777" w:rsidR="001E30BE" w:rsidRPr="001E30BE" w:rsidRDefault="00293A6E" w:rsidP="00C237A8">
      <w:pPr>
        <w:spacing w:line="360" w:lineRule="auto"/>
        <w:jc w:val="both"/>
        <w:rPr>
          <w:rFonts w:ascii="Times New Roman" w:hAnsi="Times New Roman" w:cs="Times New Roman"/>
        </w:rPr>
      </w:pPr>
      <w:r>
        <w:rPr>
          <w:rFonts w:ascii="Times New Roman" w:hAnsi="Times New Roman" w:cs="Times New Roman"/>
        </w:rPr>
        <w:t>Lesung Philipper 4,10</w:t>
      </w:r>
      <w:r w:rsidR="001E30BE" w:rsidRPr="001E30BE">
        <w:rPr>
          <w:rFonts w:ascii="Times New Roman" w:hAnsi="Times New Roman" w:cs="Times New Roman"/>
        </w:rPr>
        <w:t>-20</w:t>
      </w:r>
    </w:p>
    <w:p w14:paraId="7C22843B" w14:textId="77777777" w:rsidR="001E30BE" w:rsidRPr="001E30BE" w:rsidRDefault="001E30BE" w:rsidP="00C237A8">
      <w:pPr>
        <w:spacing w:line="360" w:lineRule="auto"/>
        <w:jc w:val="both"/>
        <w:rPr>
          <w:rFonts w:ascii="Times New Roman" w:hAnsi="Times New Roman" w:cs="Times New Roman"/>
        </w:rPr>
      </w:pPr>
    </w:p>
    <w:p w14:paraId="5337CBA3" w14:textId="77777777" w:rsid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Paulus beschreibt seine Beziehung zur Gem</w:t>
      </w:r>
      <w:r w:rsidR="00293A6E">
        <w:rPr>
          <w:rFonts w:ascii="Times New Roman" w:hAnsi="Times New Roman" w:cs="Times New Roman"/>
        </w:rPr>
        <w:t>einde in Philippi als eine des „Gebens und Nehmens“</w:t>
      </w:r>
      <w:r w:rsidRPr="001E30BE">
        <w:rPr>
          <w:rFonts w:ascii="Times New Roman" w:hAnsi="Times New Roman" w:cs="Times New Roman"/>
        </w:rPr>
        <w:t>. Die Gemeinde hat ihm in einer sehr schwierigen Situa</w:t>
      </w:r>
      <w:r w:rsidR="00293A6E">
        <w:rPr>
          <w:rFonts w:ascii="Times New Roman" w:hAnsi="Times New Roman" w:cs="Times New Roman"/>
        </w:rPr>
        <w:t xml:space="preserve">tion geholfen. Paulus sitzt im </w:t>
      </w:r>
      <w:r w:rsidRPr="001E30BE">
        <w:rPr>
          <w:rFonts w:ascii="Times New Roman" w:hAnsi="Times New Roman" w:cs="Times New Roman"/>
        </w:rPr>
        <w:t>Gefängnis. Er ist angewiesen auf die Hilfe anderer. Er spricht von der Fülle dessen, was er von der Gemeinde in P</w:t>
      </w:r>
      <w:r w:rsidR="00293A6E">
        <w:rPr>
          <w:rFonts w:ascii="Times New Roman" w:hAnsi="Times New Roman" w:cs="Times New Roman"/>
        </w:rPr>
        <w:t>hilippi empfangen hat. Sie hat „eifrig für ihn gesorgt“ und seine „Bedrängnis mit ihm geteilt“. Er nennt es ein „angenehmes Opfer“</w:t>
      </w:r>
      <w:r w:rsidRPr="001E30BE">
        <w:rPr>
          <w:rFonts w:ascii="Times New Roman" w:hAnsi="Times New Roman" w:cs="Times New Roman"/>
        </w:rPr>
        <w:t>, das er bekommen hat. Er hat geistige aber eben auch finanzielle Unterstützung erfahren. Einen Sozialstaat mit Rechtsansprüchen gab es damals noch nicht. Was uns im Text geschildet wird</w:t>
      </w:r>
      <w:r w:rsidR="00293A6E">
        <w:rPr>
          <w:rFonts w:ascii="Times New Roman" w:hAnsi="Times New Roman" w:cs="Times New Roman"/>
        </w:rPr>
        <w:t>,</w:t>
      </w:r>
      <w:r w:rsidRPr="001E30BE">
        <w:rPr>
          <w:rFonts w:ascii="Times New Roman" w:hAnsi="Times New Roman" w:cs="Times New Roman"/>
        </w:rPr>
        <w:t xml:space="preserve"> ist Ausdruck eines Gemeindeethos, in dem die Verantwortung für eine gesamtgesellschaftliche Ordnung noch keine Rolle spielt. Paulus selbst und die von ihm gegründeten Gemeinden erwarteten das baldige Ende der Welt, den endgültigen Anbruch der Herrschaft Gottes. Da mussten die Christen sich um die politische Ordnung nicht kümmern.</w:t>
      </w:r>
    </w:p>
    <w:p w14:paraId="1E8BFDF7" w14:textId="77777777" w:rsidR="00506CB7" w:rsidRPr="001E30BE" w:rsidRDefault="00506CB7" w:rsidP="00C237A8">
      <w:pPr>
        <w:spacing w:line="360" w:lineRule="auto"/>
        <w:jc w:val="both"/>
        <w:rPr>
          <w:rFonts w:ascii="Times New Roman" w:hAnsi="Times New Roman" w:cs="Times New Roman"/>
        </w:rPr>
      </w:pPr>
    </w:p>
    <w:p w14:paraId="76FAF7AC" w14:textId="156F000B"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Im Predig</w:t>
      </w:r>
      <w:r w:rsidR="00506CB7">
        <w:rPr>
          <w:rFonts w:ascii="Times New Roman" w:hAnsi="Times New Roman" w:cs="Times New Roman"/>
        </w:rPr>
        <w:t>t</w:t>
      </w:r>
      <w:r w:rsidRPr="001E30BE">
        <w:rPr>
          <w:rFonts w:ascii="Times New Roman" w:hAnsi="Times New Roman" w:cs="Times New Roman"/>
        </w:rPr>
        <w:t xml:space="preserve">text, </w:t>
      </w:r>
      <w:r w:rsidR="00506CB7">
        <w:rPr>
          <w:rFonts w:ascii="Times New Roman" w:hAnsi="Times New Roman" w:cs="Times New Roman"/>
        </w:rPr>
        <w:t>d.i. die Schluss</w:t>
      </w:r>
      <w:r w:rsidRPr="001E30BE">
        <w:rPr>
          <w:rFonts w:ascii="Times New Roman" w:hAnsi="Times New Roman" w:cs="Times New Roman"/>
        </w:rPr>
        <w:t>passage des Briefes</w:t>
      </w:r>
      <w:r w:rsidR="00506CB7">
        <w:rPr>
          <w:rFonts w:ascii="Times New Roman" w:hAnsi="Times New Roman" w:cs="Times New Roman"/>
        </w:rPr>
        <w:t>,</w:t>
      </w:r>
      <w:r w:rsidRPr="001E30BE">
        <w:rPr>
          <w:rFonts w:ascii="Times New Roman" w:hAnsi="Times New Roman" w:cs="Times New Roman"/>
        </w:rPr>
        <w:t xml:space="preserve"> bedankt sich Paulus für die Hilfe aus der Gemeinde in Philippi. Aber es ist beim genauen Lesen und Hinhören doch ein</w:t>
      </w:r>
      <w:r w:rsidR="00506CB7">
        <w:rPr>
          <w:rFonts w:ascii="Times New Roman" w:hAnsi="Times New Roman" w:cs="Times New Roman"/>
        </w:rPr>
        <w:t xml:space="preserve"> eigentümlich verklausuliertes „Danke“</w:t>
      </w:r>
      <w:r w:rsidRPr="001E30BE">
        <w:rPr>
          <w:rFonts w:ascii="Times New Roman" w:hAnsi="Times New Roman" w:cs="Times New Roman"/>
        </w:rPr>
        <w:t>, das der Apostel schreibt. Kurz zusammenfassen lässt sich das so:</w:t>
      </w:r>
    </w:p>
    <w:p w14:paraId="5D3D583D" w14:textId="77777777" w:rsidR="00C237A8" w:rsidRDefault="00C237A8" w:rsidP="00C237A8">
      <w:pPr>
        <w:spacing w:line="360" w:lineRule="auto"/>
        <w:jc w:val="both"/>
        <w:rPr>
          <w:rFonts w:ascii="Times New Roman" w:hAnsi="Times New Roman" w:cs="Times New Roman"/>
        </w:rPr>
      </w:pPr>
    </w:p>
    <w:p w14:paraId="14FC740D" w14:textId="77777777" w:rsidR="001E30BE" w:rsidRPr="001E30BE" w:rsidRDefault="00506CB7" w:rsidP="00C237A8">
      <w:pPr>
        <w:spacing w:line="360" w:lineRule="auto"/>
        <w:jc w:val="both"/>
        <w:rPr>
          <w:rFonts w:ascii="Times New Roman" w:hAnsi="Times New Roman" w:cs="Times New Roman"/>
        </w:rPr>
      </w:pPr>
      <w:r>
        <w:rPr>
          <w:rFonts w:ascii="Times New Roman" w:hAnsi="Times New Roman" w:cs="Times New Roman"/>
        </w:rPr>
        <w:t>„</w:t>
      </w:r>
      <w:r w:rsidR="001E30BE" w:rsidRPr="001E30BE">
        <w:rPr>
          <w:rFonts w:ascii="Times New Roman" w:hAnsi="Times New Roman" w:cs="Times New Roman"/>
        </w:rPr>
        <w:t>Ich bin hoch erfreut, dass ihr mir wieder helfen könnt, aber eigentlich brauche ich die Hilfe gar nicht, weil ich in meinem Leben gelernt habe, in al</w:t>
      </w:r>
      <w:r>
        <w:rPr>
          <w:rFonts w:ascii="Times New Roman" w:hAnsi="Times New Roman" w:cs="Times New Roman"/>
        </w:rPr>
        <w:t>len schwierigen Situationen es ‚mir genügen‘</w:t>
      </w:r>
      <w:r w:rsidR="001E30BE" w:rsidRPr="001E30BE">
        <w:rPr>
          <w:rFonts w:ascii="Times New Roman" w:hAnsi="Times New Roman" w:cs="Times New Roman"/>
        </w:rPr>
        <w:t xml:space="preserve"> zu lassen. Ich kann eure Hilfe in meiner schwierigen Situation aber doch ganz gut gebrauchen. Danke</w:t>
      </w:r>
      <w:r>
        <w:rPr>
          <w:rFonts w:ascii="Times New Roman" w:hAnsi="Times New Roman" w:cs="Times New Roman"/>
        </w:rPr>
        <w:t>.“</w:t>
      </w:r>
    </w:p>
    <w:p w14:paraId="33FCE639" w14:textId="77777777" w:rsidR="00506CB7" w:rsidRDefault="00506CB7" w:rsidP="00C237A8">
      <w:pPr>
        <w:spacing w:line="360" w:lineRule="auto"/>
        <w:jc w:val="both"/>
        <w:rPr>
          <w:rFonts w:ascii="Times New Roman" w:hAnsi="Times New Roman" w:cs="Times New Roman"/>
        </w:rPr>
      </w:pPr>
    </w:p>
    <w:p w14:paraId="0818E7D6" w14:textId="77777777"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In</w:t>
      </w:r>
      <w:r w:rsidR="00506CB7">
        <w:rPr>
          <w:rFonts w:ascii="Times New Roman" w:hAnsi="Times New Roman" w:cs="Times New Roman"/>
        </w:rPr>
        <w:t xml:space="preserve"> Kommentaren zum Text wird vom „danklosen Dank“ des </w:t>
      </w:r>
      <w:r w:rsidRPr="001E30BE">
        <w:rPr>
          <w:rFonts w:ascii="Times New Roman" w:hAnsi="Times New Roman" w:cs="Times New Roman"/>
        </w:rPr>
        <w:t>Apostels gesprochen.</w:t>
      </w:r>
      <w:r w:rsidR="00506CB7">
        <w:rPr>
          <w:rFonts w:ascii="Times New Roman" w:hAnsi="Times New Roman" w:cs="Times New Roman"/>
        </w:rPr>
        <w:t xml:space="preserve"> </w:t>
      </w:r>
      <w:r w:rsidRPr="001E30BE">
        <w:rPr>
          <w:rFonts w:ascii="Times New Roman" w:hAnsi="Times New Roman" w:cs="Times New Roman"/>
        </w:rPr>
        <w:t>Paulus weiß offensichtlich um die Abhängigkeiten, die in der Gemeinschaft des Gebens und Nehmens entstehen können. Er ist auf Hilfe angewiesen</w:t>
      </w:r>
      <w:r w:rsidR="00506CB7">
        <w:rPr>
          <w:rFonts w:ascii="Times New Roman" w:hAnsi="Times New Roman" w:cs="Times New Roman"/>
        </w:rPr>
        <w:t>,</w:t>
      </w:r>
      <w:r w:rsidRPr="001E30BE">
        <w:rPr>
          <w:rFonts w:ascii="Times New Roman" w:hAnsi="Times New Roman" w:cs="Times New Roman"/>
        </w:rPr>
        <w:t xml:space="preserve"> aber er will doch deutlich seine Unabhängigkeit wahren. Das zeigt s</w:t>
      </w:r>
      <w:r w:rsidR="00506CB7">
        <w:rPr>
          <w:rFonts w:ascii="Times New Roman" w:hAnsi="Times New Roman" w:cs="Times New Roman"/>
        </w:rPr>
        <w:t>ich in diesem verklausulierten „Dank“</w:t>
      </w:r>
      <w:r w:rsidRPr="001E30BE">
        <w:rPr>
          <w:rFonts w:ascii="Times New Roman" w:hAnsi="Times New Roman" w:cs="Times New Roman"/>
        </w:rPr>
        <w:t xml:space="preserve">. </w:t>
      </w:r>
    </w:p>
    <w:p w14:paraId="3E82A906" w14:textId="77777777" w:rsidR="00506CB7" w:rsidRDefault="00506CB7" w:rsidP="00C237A8">
      <w:pPr>
        <w:spacing w:line="360" w:lineRule="auto"/>
        <w:jc w:val="both"/>
        <w:rPr>
          <w:rFonts w:ascii="Times New Roman" w:hAnsi="Times New Roman" w:cs="Times New Roman"/>
        </w:rPr>
      </w:pPr>
    </w:p>
    <w:p w14:paraId="359B326F" w14:textId="7988CE37" w:rsidR="001E30BE" w:rsidRPr="001E30BE" w:rsidRDefault="00506CB7" w:rsidP="00C237A8">
      <w:pPr>
        <w:spacing w:line="360" w:lineRule="auto"/>
        <w:jc w:val="both"/>
        <w:rPr>
          <w:rFonts w:ascii="Times New Roman" w:hAnsi="Times New Roman" w:cs="Times New Roman"/>
        </w:rPr>
      </w:pPr>
      <w:r>
        <w:rPr>
          <w:rFonts w:ascii="Times New Roman" w:hAnsi="Times New Roman" w:cs="Times New Roman"/>
        </w:rPr>
        <w:t>Sein Verständnis von „Geben und Nehmen“</w:t>
      </w:r>
      <w:r w:rsidRPr="001E30BE">
        <w:rPr>
          <w:rFonts w:ascii="Times New Roman" w:hAnsi="Times New Roman" w:cs="Times New Roman"/>
        </w:rPr>
        <w:t xml:space="preserve"> </w:t>
      </w:r>
      <w:r>
        <w:rPr>
          <w:rFonts w:ascii="Times New Roman" w:hAnsi="Times New Roman" w:cs="Times New Roman"/>
        </w:rPr>
        <w:t>stellt Paulus m</w:t>
      </w:r>
      <w:r w:rsidR="001E30BE" w:rsidRPr="001E30BE">
        <w:rPr>
          <w:rFonts w:ascii="Times New Roman" w:hAnsi="Times New Roman" w:cs="Times New Roman"/>
        </w:rPr>
        <w:t>it zwei Argumenten</w:t>
      </w:r>
      <w:r>
        <w:rPr>
          <w:rFonts w:ascii="Times New Roman" w:hAnsi="Times New Roman" w:cs="Times New Roman"/>
        </w:rPr>
        <w:t xml:space="preserve"> dar und mit diesen beiden Argumenten</w:t>
      </w:r>
      <w:r w:rsidR="001E30BE" w:rsidRPr="001E30BE">
        <w:rPr>
          <w:rFonts w:ascii="Times New Roman" w:hAnsi="Times New Roman" w:cs="Times New Roman"/>
        </w:rPr>
        <w:t xml:space="preserve"> formuliert er zugleich wichtige Grundzüge ein</w:t>
      </w:r>
      <w:r>
        <w:rPr>
          <w:rFonts w:ascii="Times New Roman" w:hAnsi="Times New Roman" w:cs="Times New Roman"/>
        </w:rPr>
        <w:t xml:space="preserve">er christlichen Lebenshaltung. </w:t>
      </w:r>
      <w:r w:rsidR="00423071">
        <w:rPr>
          <w:rFonts w:ascii="Times New Roman" w:hAnsi="Times New Roman" w:cs="Times New Roman"/>
        </w:rPr>
        <w:t xml:space="preserve">Paulus stellt das </w:t>
      </w:r>
      <w:r w:rsidR="001E30BE" w:rsidRPr="001E30BE">
        <w:rPr>
          <w:rFonts w:ascii="Times New Roman" w:hAnsi="Times New Roman" w:cs="Times New Roman"/>
        </w:rPr>
        <w:t>Beziehungs</w:t>
      </w:r>
      <w:r w:rsidR="00423071">
        <w:rPr>
          <w:rFonts w:ascii="Times New Roman" w:hAnsi="Times New Roman" w:cs="Times New Roman"/>
        </w:rPr>
        <w:t>verhältnis</w:t>
      </w:r>
      <w:r w:rsidR="001E30BE" w:rsidRPr="001E30BE">
        <w:rPr>
          <w:rFonts w:ascii="Times New Roman" w:hAnsi="Times New Roman" w:cs="Times New Roman"/>
        </w:rPr>
        <w:t xml:space="preserve"> zwischen </w:t>
      </w:r>
      <w:r w:rsidR="00423071">
        <w:rPr>
          <w:rFonts w:ascii="Times New Roman" w:hAnsi="Times New Roman" w:cs="Times New Roman"/>
        </w:rPr>
        <w:t xml:space="preserve">sich und </w:t>
      </w:r>
      <w:r w:rsidR="001E30BE" w:rsidRPr="001E30BE">
        <w:rPr>
          <w:rFonts w:ascii="Times New Roman" w:hAnsi="Times New Roman" w:cs="Times New Roman"/>
        </w:rPr>
        <w:t xml:space="preserve">der Gemeinde </w:t>
      </w:r>
      <w:r>
        <w:rPr>
          <w:rFonts w:ascii="Times New Roman" w:hAnsi="Times New Roman" w:cs="Times New Roman"/>
        </w:rPr>
        <w:t xml:space="preserve">in einen anderen, weiteren </w:t>
      </w:r>
      <w:r w:rsidR="00423071">
        <w:rPr>
          <w:rFonts w:ascii="Times New Roman" w:hAnsi="Times New Roman" w:cs="Times New Roman"/>
        </w:rPr>
        <w:t>Kontext</w:t>
      </w:r>
      <w:r w:rsidR="001E30BE" w:rsidRPr="001E30BE">
        <w:rPr>
          <w:rFonts w:ascii="Times New Roman" w:hAnsi="Times New Roman" w:cs="Times New Roman"/>
        </w:rPr>
        <w:t>. Christlichen Glauben beschreibt er damit</w:t>
      </w:r>
      <w:r>
        <w:rPr>
          <w:rFonts w:ascii="Times New Roman" w:hAnsi="Times New Roman" w:cs="Times New Roman"/>
        </w:rPr>
        <w:t xml:space="preserve"> als Perspektivwechsel.</w:t>
      </w:r>
    </w:p>
    <w:p w14:paraId="1DEA8B57" w14:textId="77777777" w:rsidR="001E30BE" w:rsidRPr="001E30BE" w:rsidRDefault="001E30BE" w:rsidP="00C237A8">
      <w:pPr>
        <w:spacing w:line="360" w:lineRule="auto"/>
        <w:jc w:val="both"/>
        <w:rPr>
          <w:rFonts w:ascii="Times New Roman" w:hAnsi="Times New Roman" w:cs="Times New Roman"/>
        </w:rPr>
      </w:pPr>
    </w:p>
    <w:p w14:paraId="0D7921D5" w14:textId="00658F21" w:rsid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Der erste Argumentationsgang setzt bei ihm, dem Apo</w:t>
      </w:r>
      <w:r w:rsidR="00423071">
        <w:rPr>
          <w:rFonts w:ascii="Times New Roman" w:hAnsi="Times New Roman" w:cs="Times New Roman"/>
        </w:rPr>
        <w:t>stel, selbst an. Er hat gelernt</w:t>
      </w:r>
      <w:r w:rsidR="00D55A6B">
        <w:rPr>
          <w:rFonts w:ascii="Times New Roman" w:hAnsi="Times New Roman" w:cs="Times New Roman"/>
        </w:rPr>
        <w:t>,</w:t>
      </w:r>
      <w:r w:rsidR="00423071">
        <w:rPr>
          <w:rFonts w:ascii="Times New Roman" w:hAnsi="Times New Roman" w:cs="Times New Roman"/>
        </w:rPr>
        <w:t xml:space="preserve"> „gelassen“</w:t>
      </w:r>
      <w:r w:rsidRPr="001E30BE">
        <w:rPr>
          <w:rFonts w:ascii="Times New Roman" w:hAnsi="Times New Roman" w:cs="Times New Roman"/>
        </w:rPr>
        <w:t xml:space="preserve"> zu sein. Ge</w:t>
      </w:r>
      <w:r w:rsidR="00423071">
        <w:rPr>
          <w:rFonts w:ascii="Times New Roman" w:hAnsi="Times New Roman" w:cs="Times New Roman"/>
        </w:rPr>
        <w:t>lassenheit hat es mit Loslassen-K</w:t>
      </w:r>
      <w:r w:rsidRPr="001E30BE">
        <w:rPr>
          <w:rFonts w:ascii="Times New Roman" w:hAnsi="Times New Roman" w:cs="Times New Roman"/>
        </w:rPr>
        <w:t>önnen zu</w:t>
      </w:r>
      <w:r w:rsidR="00423071">
        <w:rPr>
          <w:rFonts w:ascii="Times New Roman" w:hAnsi="Times New Roman" w:cs="Times New Roman"/>
        </w:rPr>
        <w:t xml:space="preserve"> </w:t>
      </w:r>
      <w:r w:rsidRPr="001E30BE">
        <w:rPr>
          <w:rFonts w:ascii="Times New Roman" w:hAnsi="Times New Roman" w:cs="Times New Roman"/>
        </w:rPr>
        <w:t>tun und ist keine natürliche Mitgift in unserm Leben. Wir müssen sie oft mühsam lernen. Dem, was wir erleben und erleiden das richtige Gewicht geben, das ist eine Daueraufgabe. Dazu braucht es einen klaren Verstand.</w:t>
      </w:r>
      <w:r w:rsidR="00E76FC7">
        <w:rPr>
          <w:rFonts w:ascii="Times New Roman" w:hAnsi="Times New Roman" w:cs="Times New Roman"/>
        </w:rPr>
        <w:t xml:space="preserve"> </w:t>
      </w:r>
      <w:r w:rsidRPr="001E30BE">
        <w:rPr>
          <w:rFonts w:ascii="Times New Roman" w:hAnsi="Times New Roman" w:cs="Times New Roman"/>
        </w:rPr>
        <w:t>Gelassenheit ist eine Form von Freiheit gegenüber allem</w:t>
      </w:r>
      <w:r w:rsidR="00E76FC7">
        <w:rPr>
          <w:rFonts w:ascii="Times New Roman" w:hAnsi="Times New Roman" w:cs="Times New Roman"/>
        </w:rPr>
        <w:t>,</w:t>
      </w:r>
      <w:r w:rsidRPr="001E30BE">
        <w:rPr>
          <w:rFonts w:ascii="Times New Roman" w:hAnsi="Times New Roman" w:cs="Times New Roman"/>
        </w:rPr>
        <w:t xml:space="preserve"> was uns begegnet. Damit ist nicht gemeint, alles </w:t>
      </w:r>
      <w:r w:rsidR="00E76FC7">
        <w:rPr>
          <w:rFonts w:ascii="Times New Roman" w:hAnsi="Times New Roman" w:cs="Times New Roman"/>
        </w:rPr>
        <w:t xml:space="preserve">– </w:t>
      </w:r>
      <w:r w:rsidR="00E76FC7" w:rsidRPr="001E30BE">
        <w:rPr>
          <w:rFonts w:ascii="Times New Roman" w:hAnsi="Times New Roman" w:cs="Times New Roman"/>
        </w:rPr>
        <w:t xml:space="preserve">das Gute wie das Schlechte </w:t>
      </w:r>
      <w:r w:rsidR="00E76FC7">
        <w:rPr>
          <w:rFonts w:ascii="Times New Roman" w:hAnsi="Times New Roman" w:cs="Times New Roman"/>
        </w:rPr>
        <w:t xml:space="preserve">– </w:t>
      </w:r>
      <w:r w:rsidRPr="001E30BE">
        <w:rPr>
          <w:rFonts w:ascii="Times New Roman" w:hAnsi="Times New Roman" w:cs="Times New Roman"/>
        </w:rPr>
        <w:t>einfach hin</w:t>
      </w:r>
      <w:r w:rsidR="00E76FC7">
        <w:rPr>
          <w:rFonts w:ascii="Times New Roman" w:hAnsi="Times New Roman" w:cs="Times New Roman"/>
        </w:rPr>
        <w:t>zu</w:t>
      </w:r>
      <w:r w:rsidRPr="001E30BE">
        <w:rPr>
          <w:rFonts w:ascii="Times New Roman" w:hAnsi="Times New Roman" w:cs="Times New Roman"/>
        </w:rPr>
        <w:t>nehmen</w:t>
      </w:r>
      <w:r w:rsidR="00E76FC7">
        <w:rPr>
          <w:rFonts w:ascii="Times New Roman" w:hAnsi="Times New Roman" w:cs="Times New Roman"/>
        </w:rPr>
        <w:t xml:space="preserve">, wie es uns begegnet. </w:t>
      </w:r>
      <w:r w:rsidRPr="001E30BE">
        <w:rPr>
          <w:rFonts w:ascii="Times New Roman" w:hAnsi="Times New Roman" w:cs="Times New Roman"/>
        </w:rPr>
        <w:t xml:space="preserve">Das klingt zunächst nach der aus der griechischen Philosophie bekannten Ataraxie, der stoischen Ruhe und Leidenschaftslosigkeit, in der </w:t>
      </w:r>
      <w:r w:rsidR="00E76FC7">
        <w:rPr>
          <w:rFonts w:ascii="Times New Roman" w:hAnsi="Times New Roman" w:cs="Times New Roman"/>
        </w:rPr>
        <w:t xml:space="preserve">der </w:t>
      </w:r>
      <w:r w:rsidRPr="001E30BE">
        <w:rPr>
          <w:rFonts w:ascii="Times New Roman" w:hAnsi="Times New Roman" w:cs="Times New Roman"/>
        </w:rPr>
        <w:t>Mensch lernen soll</w:t>
      </w:r>
      <w:r w:rsidR="00E76FC7">
        <w:rPr>
          <w:rFonts w:ascii="Times New Roman" w:hAnsi="Times New Roman" w:cs="Times New Roman"/>
        </w:rPr>
        <w:t>,</w:t>
      </w:r>
      <w:r w:rsidRPr="001E30BE">
        <w:rPr>
          <w:rFonts w:ascii="Times New Roman" w:hAnsi="Times New Roman" w:cs="Times New Roman"/>
        </w:rPr>
        <w:t xml:space="preserve"> keine starken Emotionen mehr </w:t>
      </w:r>
      <w:r w:rsidR="00E76FC7">
        <w:rPr>
          <w:rFonts w:ascii="Times New Roman" w:hAnsi="Times New Roman" w:cs="Times New Roman"/>
        </w:rPr>
        <w:t>zu haben</w:t>
      </w:r>
      <w:r w:rsidRPr="001E30BE">
        <w:rPr>
          <w:rFonts w:ascii="Times New Roman" w:hAnsi="Times New Roman" w:cs="Times New Roman"/>
        </w:rPr>
        <w:t xml:space="preserve"> und sich durch nichts mehr erschüttern zu lassen. Solche Emotionslosigkeit droht zum Zynismus zu werden. Wer alles untersch</w:t>
      </w:r>
      <w:r w:rsidR="00E76FC7">
        <w:rPr>
          <w:rFonts w:ascii="Times New Roman" w:hAnsi="Times New Roman" w:cs="Times New Roman"/>
        </w:rPr>
        <w:t xml:space="preserve">iedslos gleich sieht, der wird </w:t>
      </w:r>
      <w:r w:rsidRPr="001E30BE">
        <w:rPr>
          <w:rFonts w:ascii="Times New Roman" w:hAnsi="Times New Roman" w:cs="Times New Roman"/>
        </w:rPr>
        <w:t>gleichgültig gegenüber Menschen und Situationen. Ob das überhaupt eine menschliche Möglichkeit ist, will ich nicht weiter ausloten. Wir würden ge</w:t>
      </w:r>
      <w:r w:rsidR="00E76FC7">
        <w:rPr>
          <w:rFonts w:ascii="Times New Roman" w:hAnsi="Times New Roman" w:cs="Times New Roman"/>
        </w:rPr>
        <w:t>rne „über den Dingen“</w:t>
      </w:r>
      <w:r w:rsidRPr="001E30BE">
        <w:rPr>
          <w:rFonts w:ascii="Times New Roman" w:hAnsi="Times New Roman" w:cs="Times New Roman"/>
        </w:rPr>
        <w:t xml:space="preserve"> stehen, aber wir stehen eben doch immer irgendwie mitten drin.</w:t>
      </w:r>
    </w:p>
    <w:p w14:paraId="5B1411A0" w14:textId="77777777" w:rsidR="00E76FC7" w:rsidRPr="001E30BE" w:rsidRDefault="00E76FC7" w:rsidP="00C237A8">
      <w:pPr>
        <w:spacing w:line="360" w:lineRule="auto"/>
        <w:jc w:val="both"/>
        <w:rPr>
          <w:rFonts w:ascii="Times New Roman" w:hAnsi="Times New Roman" w:cs="Times New Roman"/>
        </w:rPr>
      </w:pPr>
    </w:p>
    <w:p w14:paraId="3AE08DB5" w14:textId="77777777" w:rsidR="00B5501C" w:rsidRDefault="001E30BE" w:rsidP="00C237A8">
      <w:pPr>
        <w:spacing w:line="360" w:lineRule="auto"/>
        <w:jc w:val="both"/>
        <w:rPr>
          <w:rFonts w:ascii="Times New Roman" w:hAnsi="Times New Roman" w:cs="Times New Roman"/>
        </w:rPr>
      </w:pPr>
      <w:r w:rsidRPr="001E30BE">
        <w:rPr>
          <w:rFonts w:ascii="Times New Roman" w:hAnsi="Times New Roman" w:cs="Times New Roman"/>
        </w:rPr>
        <w:t>Bei Paulus begegnet uns eine andere Haltung. Er sortiert auseinander</w:t>
      </w:r>
      <w:r w:rsidR="00E76FC7">
        <w:rPr>
          <w:rFonts w:ascii="Times New Roman" w:hAnsi="Times New Roman" w:cs="Times New Roman"/>
        </w:rPr>
        <w:t>,</w:t>
      </w:r>
      <w:r w:rsidRPr="001E30BE">
        <w:rPr>
          <w:rFonts w:ascii="Times New Roman" w:hAnsi="Times New Roman" w:cs="Times New Roman"/>
        </w:rPr>
        <w:t xml:space="preserve"> was wichtig und vertrauenswürdig ist im Leben. Er drückt die Emotionen nicht weg. Die Philipper waren </w:t>
      </w:r>
      <w:r w:rsidR="00E76FC7">
        <w:rPr>
          <w:rFonts w:ascii="Times New Roman" w:hAnsi="Times New Roman" w:cs="Times New Roman"/>
        </w:rPr>
        <w:t xml:space="preserve">nicht leidenschaftslos, </w:t>
      </w:r>
      <w:r w:rsidRPr="001E30BE">
        <w:rPr>
          <w:rFonts w:ascii="Times New Roman" w:hAnsi="Times New Roman" w:cs="Times New Roman"/>
        </w:rPr>
        <w:t>sie haben sich um ihn gesorgt. Der ganze Philipperbrief ist durchz</w:t>
      </w:r>
      <w:r w:rsidR="00E76FC7">
        <w:rPr>
          <w:rFonts w:ascii="Times New Roman" w:hAnsi="Times New Roman" w:cs="Times New Roman"/>
        </w:rPr>
        <w:t>ogen von einer starken Emotion: der Freude. Er sei „hocherfreut“</w:t>
      </w:r>
      <w:r w:rsidRPr="001E30BE">
        <w:rPr>
          <w:rFonts w:ascii="Times New Roman" w:hAnsi="Times New Roman" w:cs="Times New Roman"/>
        </w:rPr>
        <w:t xml:space="preserve"> schreibt Paulus am Anfang des</w:t>
      </w:r>
      <w:r w:rsidR="00E76FC7">
        <w:rPr>
          <w:rFonts w:ascii="Times New Roman" w:hAnsi="Times New Roman" w:cs="Times New Roman"/>
        </w:rPr>
        <w:t xml:space="preserve"> Predigttextes. Im 4. Kapitel in</w:t>
      </w:r>
      <w:r w:rsidRPr="001E30BE">
        <w:rPr>
          <w:rFonts w:ascii="Times New Roman" w:hAnsi="Times New Roman" w:cs="Times New Roman"/>
        </w:rPr>
        <w:t xml:space="preserve"> Vers 4 fordert er die Gemeinde auf</w:t>
      </w:r>
      <w:r w:rsidR="00E76FC7">
        <w:rPr>
          <w:rFonts w:ascii="Times New Roman" w:hAnsi="Times New Roman" w:cs="Times New Roman"/>
        </w:rPr>
        <w:t>,</w:t>
      </w:r>
      <w:r w:rsidR="00B5501C">
        <w:rPr>
          <w:rFonts w:ascii="Times New Roman" w:hAnsi="Times New Roman" w:cs="Times New Roman"/>
        </w:rPr>
        <w:t xml:space="preserve"> sich zu freuen. Freude ist im N</w:t>
      </w:r>
      <w:r w:rsidRPr="001E30BE">
        <w:rPr>
          <w:rFonts w:ascii="Times New Roman" w:hAnsi="Times New Roman" w:cs="Times New Roman"/>
        </w:rPr>
        <w:t>euen Testament durchgängig ein Kennzeichen christlicher Existenz. Evangelium heißt</w:t>
      </w:r>
      <w:r w:rsidR="00B5501C">
        <w:rPr>
          <w:rFonts w:ascii="Times New Roman" w:hAnsi="Times New Roman" w:cs="Times New Roman"/>
        </w:rPr>
        <w:t>:</w:t>
      </w:r>
      <w:r w:rsidRPr="001E30BE">
        <w:rPr>
          <w:rFonts w:ascii="Times New Roman" w:hAnsi="Times New Roman" w:cs="Times New Roman"/>
        </w:rPr>
        <w:t xml:space="preserve"> frohmachende Botschaft. Paulus beschreibt in seinen Briefen Freude als Kennzeichen eines</w:t>
      </w:r>
      <w:r w:rsidR="00B5501C">
        <w:rPr>
          <w:rFonts w:ascii="Times New Roman" w:hAnsi="Times New Roman" w:cs="Times New Roman"/>
        </w:rPr>
        <w:t xml:space="preserve"> </w:t>
      </w:r>
      <w:r w:rsidR="00B5501C">
        <w:rPr>
          <w:rFonts w:ascii="Times New Roman" w:hAnsi="Times New Roman" w:cs="Times New Roman"/>
        </w:rPr>
        <w:lastRenderedPageBreak/>
        <w:t xml:space="preserve">Lebens, das vom Vertrauen auf </w:t>
      </w:r>
      <w:r w:rsidRPr="001E30BE">
        <w:rPr>
          <w:rFonts w:ascii="Times New Roman" w:hAnsi="Times New Roman" w:cs="Times New Roman"/>
        </w:rPr>
        <w:t>Gottes Nähe und der Hoffnung auf die K</w:t>
      </w:r>
      <w:r w:rsidR="00B5501C">
        <w:rPr>
          <w:rFonts w:ascii="Times New Roman" w:hAnsi="Times New Roman" w:cs="Times New Roman"/>
        </w:rPr>
        <w:t xml:space="preserve">raft seiner Güte getragen ist. </w:t>
      </w:r>
    </w:p>
    <w:p w14:paraId="1EB30FA0" w14:textId="77777777" w:rsidR="00B5501C" w:rsidRDefault="00B5501C" w:rsidP="00C237A8">
      <w:pPr>
        <w:spacing w:line="360" w:lineRule="auto"/>
        <w:jc w:val="both"/>
        <w:rPr>
          <w:rFonts w:ascii="Times New Roman" w:hAnsi="Times New Roman" w:cs="Times New Roman"/>
        </w:rPr>
      </w:pPr>
    </w:p>
    <w:p w14:paraId="6B8CAB0D" w14:textId="24965D07"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Freude ist eine Lebensgestalt von Freiheit. Das zeigt sich im Lachen. Wer lacht kann</w:t>
      </w:r>
      <w:r w:rsidR="00B5501C">
        <w:rPr>
          <w:rFonts w:ascii="Times New Roman" w:hAnsi="Times New Roman" w:cs="Times New Roman"/>
        </w:rPr>
        <w:t>,</w:t>
      </w:r>
      <w:r w:rsidRPr="001E30BE">
        <w:rPr>
          <w:rFonts w:ascii="Times New Roman" w:hAnsi="Times New Roman" w:cs="Times New Roman"/>
        </w:rPr>
        <w:t xml:space="preserve"> hat eine Distanz zu dem</w:t>
      </w:r>
      <w:r w:rsidR="00B5501C">
        <w:rPr>
          <w:rFonts w:ascii="Times New Roman" w:hAnsi="Times New Roman" w:cs="Times New Roman"/>
        </w:rPr>
        <w:t>, was ihm</w:t>
      </w:r>
      <w:r w:rsidRPr="001E30BE">
        <w:rPr>
          <w:rFonts w:ascii="Times New Roman" w:hAnsi="Times New Roman" w:cs="Times New Roman"/>
        </w:rPr>
        <w:t xml:space="preserve"> begegnet, eine Distanz</w:t>
      </w:r>
      <w:r w:rsidR="00B5501C">
        <w:rPr>
          <w:rFonts w:ascii="Times New Roman" w:hAnsi="Times New Roman" w:cs="Times New Roman"/>
        </w:rPr>
        <w:t>,</w:t>
      </w:r>
      <w:r w:rsidRPr="001E30BE">
        <w:rPr>
          <w:rFonts w:ascii="Times New Roman" w:hAnsi="Times New Roman" w:cs="Times New Roman"/>
        </w:rPr>
        <w:t xml:space="preserve"> die aber gerade nicht emotionslos ist. Situationen</w:t>
      </w:r>
      <w:r w:rsidR="00B5501C">
        <w:rPr>
          <w:rFonts w:ascii="Times New Roman" w:hAnsi="Times New Roman" w:cs="Times New Roman"/>
        </w:rPr>
        <w:t>,</w:t>
      </w:r>
      <w:r w:rsidRPr="001E30BE">
        <w:rPr>
          <w:rFonts w:ascii="Times New Roman" w:hAnsi="Times New Roman" w:cs="Times New Roman"/>
        </w:rPr>
        <w:t xml:space="preserve"> in denen uns das Lachen vergeht</w:t>
      </w:r>
      <w:r w:rsidR="00B5501C">
        <w:rPr>
          <w:rFonts w:ascii="Times New Roman" w:hAnsi="Times New Roman" w:cs="Times New Roman"/>
        </w:rPr>
        <w:t>, nehmen uns ganz in Beschlag und machen uns</w:t>
      </w:r>
      <w:r w:rsidRPr="001E30BE">
        <w:rPr>
          <w:rFonts w:ascii="Times New Roman" w:hAnsi="Times New Roman" w:cs="Times New Roman"/>
        </w:rPr>
        <w:t xml:space="preserve"> unfrei. Freude </w:t>
      </w:r>
      <w:r w:rsidR="00B5501C">
        <w:rPr>
          <w:rFonts w:ascii="Times New Roman" w:hAnsi="Times New Roman" w:cs="Times New Roman"/>
        </w:rPr>
        <w:t xml:space="preserve">als Freiheit aber </w:t>
      </w:r>
      <w:r w:rsidRPr="001E30BE">
        <w:rPr>
          <w:rFonts w:ascii="Times New Roman" w:hAnsi="Times New Roman" w:cs="Times New Roman"/>
        </w:rPr>
        <w:t xml:space="preserve">ist kein Hinweglächeln über die Schwierigkeiten des Lebens </w:t>
      </w:r>
      <w:r w:rsidR="00B5501C">
        <w:rPr>
          <w:rFonts w:ascii="Times New Roman" w:hAnsi="Times New Roman" w:cs="Times New Roman"/>
        </w:rPr>
        <w:t xml:space="preserve">– </w:t>
      </w:r>
      <w:r w:rsidRPr="001E30BE">
        <w:rPr>
          <w:rFonts w:ascii="Times New Roman" w:hAnsi="Times New Roman" w:cs="Times New Roman"/>
        </w:rPr>
        <w:t xml:space="preserve">nach dem Motto </w:t>
      </w:r>
      <w:r w:rsidR="00B5501C">
        <w:rPr>
          <w:rFonts w:ascii="Times New Roman" w:hAnsi="Times New Roman" w:cs="Times New Roman"/>
        </w:rPr>
        <w:t>„</w:t>
      </w:r>
      <w:proofErr w:type="spellStart"/>
      <w:r w:rsidR="00B5501C">
        <w:rPr>
          <w:rFonts w:ascii="Times New Roman" w:hAnsi="Times New Roman" w:cs="Times New Roman"/>
        </w:rPr>
        <w:t>Don’t</w:t>
      </w:r>
      <w:proofErr w:type="spellEnd"/>
      <w:r w:rsidR="00B5501C">
        <w:rPr>
          <w:rFonts w:ascii="Times New Roman" w:hAnsi="Times New Roman" w:cs="Times New Roman"/>
        </w:rPr>
        <w:t xml:space="preserve"> </w:t>
      </w:r>
      <w:proofErr w:type="spellStart"/>
      <w:r w:rsidR="00B5501C">
        <w:rPr>
          <w:rFonts w:ascii="Times New Roman" w:hAnsi="Times New Roman" w:cs="Times New Roman"/>
        </w:rPr>
        <w:t>worry</w:t>
      </w:r>
      <w:proofErr w:type="spellEnd"/>
      <w:r w:rsidR="00B5501C">
        <w:rPr>
          <w:rFonts w:ascii="Times New Roman" w:hAnsi="Times New Roman" w:cs="Times New Roman"/>
        </w:rPr>
        <w:t xml:space="preserve"> </w:t>
      </w:r>
      <w:proofErr w:type="spellStart"/>
      <w:r w:rsidR="00B5501C">
        <w:rPr>
          <w:rFonts w:ascii="Times New Roman" w:hAnsi="Times New Roman" w:cs="Times New Roman"/>
        </w:rPr>
        <w:t>be</w:t>
      </w:r>
      <w:proofErr w:type="spellEnd"/>
      <w:r w:rsidR="00B5501C">
        <w:rPr>
          <w:rFonts w:ascii="Times New Roman" w:hAnsi="Times New Roman" w:cs="Times New Roman"/>
        </w:rPr>
        <w:t xml:space="preserve"> happy“. Paulus </w:t>
      </w:r>
      <w:r w:rsidRPr="001E30BE">
        <w:rPr>
          <w:rFonts w:ascii="Times New Roman" w:hAnsi="Times New Roman" w:cs="Times New Roman"/>
        </w:rPr>
        <w:t>schreibt aus dem Gefängnis und er beschönigt die Bedrängnis seiner Situation nicht. Er spricht sie klar aus, sieht seiner Situation gleichsam realistisch ins Auge. Die Kraft zu solch einer Haltung ist alles</w:t>
      </w:r>
      <w:r w:rsidR="00B5501C">
        <w:rPr>
          <w:rFonts w:ascii="Times New Roman" w:hAnsi="Times New Roman" w:cs="Times New Roman"/>
        </w:rPr>
        <w:t xml:space="preserve"> andere als selbstverständlich.</w:t>
      </w:r>
    </w:p>
    <w:p w14:paraId="0E8AF262" w14:textId="77777777" w:rsidR="001E30BE" w:rsidRPr="001E30BE" w:rsidRDefault="001E30BE" w:rsidP="00C237A8">
      <w:pPr>
        <w:spacing w:line="360" w:lineRule="auto"/>
        <w:jc w:val="both"/>
        <w:rPr>
          <w:rFonts w:ascii="Times New Roman" w:hAnsi="Times New Roman" w:cs="Times New Roman"/>
        </w:rPr>
      </w:pPr>
    </w:p>
    <w:p w14:paraId="144E34BB" w14:textId="045485D0"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 xml:space="preserve">Paulus benennt klar die Paradoxie im christlichen Glauben. Das zweite Argument lautet: Die Dynamis zu solch einer Einstellung zum Leben kann keiner aus sich selbst heraus erzeugen. Im Beschreiben seiner Lebenshaltung verweist Paulus weg von sich. Es ist nicht seine Macht, die ihm ermöglicht mit seiner Situation umzugehen: </w:t>
      </w:r>
      <w:r w:rsidR="00B5501C">
        <w:rPr>
          <w:rFonts w:ascii="Times New Roman" w:hAnsi="Times New Roman" w:cs="Times New Roman"/>
        </w:rPr>
        <w:t>„</w:t>
      </w:r>
      <w:r w:rsidRPr="001E30BE">
        <w:rPr>
          <w:rFonts w:ascii="Times New Roman" w:hAnsi="Times New Roman" w:cs="Times New Roman"/>
        </w:rPr>
        <w:t>Ich vermag alles durch den, der mic</w:t>
      </w:r>
      <w:r w:rsidR="00B5501C">
        <w:rPr>
          <w:rFonts w:ascii="Times New Roman" w:hAnsi="Times New Roman" w:cs="Times New Roman"/>
        </w:rPr>
        <w:t>h mächtig gemacht hat, Christus“</w:t>
      </w:r>
      <w:r w:rsidRPr="001E30BE">
        <w:rPr>
          <w:rFonts w:ascii="Times New Roman" w:hAnsi="Times New Roman" w:cs="Times New Roman"/>
        </w:rPr>
        <w:t xml:space="preserve">. </w:t>
      </w:r>
    </w:p>
    <w:p w14:paraId="53956B83" w14:textId="77777777" w:rsidR="00B5501C" w:rsidRDefault="00B5501C" w:rsidP="00C237A8">
      <w:pPr>
        <w:spacing w:line="360" w:lineRule="auto"/>
        <w:jc w:val="both"/>
        <w:rPr>
          <w:rFonts w:ascii="Times New Roman" w:hAnsi="Times New Roman" w:cs="Times New Roman"/>
        </w:rPr>
      </w:pPr>
    </w:p>
    <w:p w14:paraId="1749ABA6" w14:textId="54966A73"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Nicht das Vertrauen auf sich selbst</w:t>
      </w:r>
      <w:r w:rsidR="00B5501C">
        <w:rPr>
          <w:rFonts w:ascii="Times New Roman" w:hAnsi="Times New Roman" w:cs="Times New Roman"/>
        </w:rPr>
        <w:t>,</w:t>
      </w:r>
      <w:r w:rsidRPr="001E30BE">
        <w:rPr>
          <w:rFonts w:ascii="Times New Roman" w:hAnsi="Times New Roman" w:cs="Times New Roman"/>
        </w:rPr>
        <w:t xml:space="preserve"> sondern </w:t>
      </w:r>
      <w:r w:rsidR="00B5501C">
        <w:rPr>
          <w:rFonts w:ascii="Times New Roman" w:hAnsi="Times New Roman" w:cs="Times New Roman"/>
        </w:rPr>
        <w:t xml:space="preserve">das Vertrauen </w:t>
      </w:r>
      <w:r w:rsidRPr="001E30BE">
        <w:rPr>
          <w:rFonts w:ascii="Times New Roman" w:hAnsi="Times New Roman" w:cs="Times New Roman"/>
        </w:rPr>
        <w:t>auf einen Gott, der sich dem Menschen in Güte zuwendet</w:t>
      </w:r>
      <w:r w:rsidR="00B5501C">
        <w:rPr>
          <w:rFonts w:ascii="Times New Roman" w:hAnsi="Times New Roman" w:cs="Times New Roman"/>
        </w:rPr>
        <w:t>,</w:t>
      </w:r>
      <w:r w:rsidRPr="001E30BE">
        <w:rPr>
          <w:rFonts w:ascii="Times New Roman" w:hAnsi="Times New Roman" w:cs="Times New Roman"/>
        </w:rPr>
        <w:t xml:space="preserve"> trägt das christliche Leben. Die Freiheit im menschlichen Leben gründet in der Akzeptanz einer fundamentalen Abhängigkeit. Diese Abhängigkeit nicht als dumpfes sinnloses Schicksal zu verstehen</w:t>
      </w:r>
      <w:r w:rsidR="00B5501C">
        <w:rPr>
          <w:rFonts w:ascii="Times New Roman" w:hAnsi="Times New Roman" w:cs="Times New Roman"/>
        </w:rPr>
        <w:t>,</w:t>
      </w:r>
      <w:r w:rsidRPr="001E30BE">
        <w:rPr>
          <w:rFonts w:ascii="Times New Roman" w:hAnsi="Times New Roman" w:cs="Times New Roman"/>
        </w:rPr>
        <w:t xml:space="preserve"> sondern als gegründet in Gott, heißt</w:t>
      </w:r>
      <w:r w:rsidR="00B5501C">
        <w:rPr>
          <w:rFonts w:ascii="Times New Roman" w:hAnsi="Times New Roman" w:cs="Times New Roman"/>
        </w:rPr>
        <w:t>:</w:t>
      </w:r>
      <w:r w:rsidRPr="001E30BE">
        <w:rPr>
          <w:rFonts w:ascii="Times New Roman" w:hAnsi="Times New Roman" w:cs="Times New Roman"/>
        </w:rPr>
        <w:t xml:space="preserve"> Glauben können. Vertrauen ist akzeptierte Abhängigkeit, nicht widerwillig</w:t>
      </w:r>
      <w:r w:rsidR="00B5501C" w:rsidRPr="00B5501C">
        <w:rPr>
          <w:rFonts w:ascii="Times New Roman" w:hAnsi="Times New Roman" w:cs="Times New Roman"/>
        </w:rPr>
        <w:t xml:space="preserve"> </w:t>
      </w:r>
      <w:r w:rsidR="00B5501C" w:rsidRPr="001E30BE">
        <w:rPr>
          <w:rFonts w:ascii="Times New Roman" w:hAnsi="Times New Roman" w:cs="Times New Roman"/>
        </w:rPr>
        <w:t>akzeptiert</w:t>
      </w:r>
      <w:r w:rsidRPr="001E30BE">
        <w:rPr>
          <w:rFonts w:ascii="Times New Roman" w:hAnsi="Times New Roman" w:cs="Times New Roman"/>
        </w:rPr>
        <w:t xml:space="preserve">, sondern </w:t>
      </w:r>
      <w:r w:rsidR="00B5501C">
        <w:rPr>
          <w:rFonts w:ascii="Times New Roman" w:hAnsi="Times New Roman" w:cs="Times New Roman"/>
        </w:rPr>
        <w:t>ein Ver</w:t>
      </w:r>
      <w:r w:rsidRPr="001E30BE">
        <w:rPr>
          <w:rFonts w:ascii="Times New Roman" w:hAnsi="Times New Roman" w:cs="Times New Roman"/>
        </w:rPr>
        <w:t>trauen</w:t>
      </w:r>
      <w:r w:rsidR="00B5501C">
        <w:rPr>
          <w:rFonts w:ascii="Times New Roman" w:hAnsi="Times New Roman" w:cs="Times New Roman"/>
        </w:rPr>
        <w:t xml:space="preserve"> darauf, dass die Macht</w:t>
      </w:r>
      <w:r w:rsidRPr="001E30BE">
        <w:rPr>
          <w:rFonts w:ascii="Times New Roman" w:hAnsi="Times New Roman" w:cs="Times New Roman"/>
        </w:rPr>
        <w:t xml:space="preserve"> des </w:t>
      </w:r>
      <w:r w:rsidR="00B5501C">
        <w:rPr>
          <w:rFonts w:ascii="Times New Roman" w:hAnsi="Times New Roman" w:cs="Times New Roman"/>
        </w:rPr>
        <w:t>„</w:t>
      </w:r>
      <w:r w:rsidRPr="001E30BE">
        <w:rPr>
          <w:rFonts w:ascii="Times New Roman" w:hAnsi="Times New Roman" w:cs="Times New Roman"/>
        </w:rPr>
        <w:t xml:space="preserve">Schöpfers </w:t>
      </w:r>
      <w:r w:rsidR="00B5501C">
        <w:rPr>
          <w:rFonts w:ascii="Times New Roman" w:hAnsi="Times New Roman" w:cs="Times New Roman"/>
        </w:rPr>
        <w:t>aller</w:t>
      </w:r>
      <w:r w:rsidRPr="001E30BE">
        <w:rPr>
          <w:rFonts w:ascii="Times New Roman" w:hAnsi="Times New Roman" w:cs="Times New Roman"/>
        </w:rPr>
        <w:t xml:space="preserve"> Dinge</w:t>
      </w:r>
      <w:r w:rsidR="00B5501C">
        <w:rPr>
          <w:rFonts w:ascii="Times New Roman" w:hAnsi="Times New Roman" w:cs="Times New Roman"/>
        </w:rPr>
        <w:t>“</w:t>
      </w:r>
      <w:r w:rsidRPr="001E30BE">
        <w:rPr>
          <w:rFonts w:ascii="Times New Roman" w:hAnsi="Times New Roman" w:cs="Times New Roman"/>
        </w:rPr>
        <w:t xml:space="preserve"> größer ist </w:t>
      </w:r>
      <w:r w:rsidR="00B5501C">
        <w:rPr>
          <w:rFonts w:ascii="Times New Roman" w:hAnsi="Times New Roman" w:cs="Times New Roman"/>
        </w:rPr>
        <w:t xml:space="preserve">als </w:t>
      </w:r>
      <w:r w:rsidRPr="001E30BE">
        <w:rPr>
          <w:rFonts w:ascii="Times New Roman" w:hAnsi="Times New Roman" w:cs="Times New Roman"/>
        </w:rPr>
        <w:t>alle zerstörerischen Kräfte. Christlicher Glaube ist Ermächtigung zu ei</w:t>
      </w:r>
      <w:r w:rsidR="00B5501C">
        <w:rPr>
          <w:rFonts w:ascii="Times New Roman" w:hAnsi="Times New Roman" w:cs="Times New Roman"/>
        </w:rPr>
        <w:t>nem Leben aus solchem Zutrauen.</w:t>
      </w:r>
    </w:p>
    <w:p w14:paraId="4058349E" w14:textId="77777777" w:rsidR="007E78AC" w:rsidRDefault="007E78AC" w:rsidP="00C237A8">
      <w:pPr>
        <w:spacing w:line="360" w:lineRule="auto"/>
        <w:jc w:val="both"/>
        <w:rPr>
          <w:rFonts w:ascii="Times New Roman" w:hAnsi="Times New Roman" w:cs="Times New Roman"/>
        </w:rPr>
      </w:pPr>
    </w:p>
    <w:p w14:paraId="004ABE40" w14:textId="51FBA0FD"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Solches Zutrauen ist bei uns endlichen und sorgenvollen Geschöpfen immer wieder von Zweifeln durchsetzt. Aber selbst solche</w:t>
      </w:r>
      <w:r w:rsidR="007E78AC">
        <w:rPr>
          <w:rFonts w:ascii="Times New Roman" w:hAnsi="Times New Roman" w:cs="Times New Roman"/>
        </w:rPr>
        <w:t>r Zweifel ist im L</w:t>
      </w:r>
      <w:r w:rsidRPr="001E30BE">
        <w:rPr>
          <w:rFonts w:ascii="Times New Roman" w:hAnsi="Times New Roman" w:cs="Times New Roman"/>
        </w:rPr>
        <w:t>etzten noch Ausdruck einer Sehnsucht nach dem vertrauens- und tragwürdigen Grund des Lebens.</w:t>
      </w:r>
    </w:p>
    <w:p w14:paraId="4E71408A" w14:textId="77777777" w:rsidR="001E30BE" w:rsidRPr="001E30BE" w:rsidRDefault="001E30BE" w:rsidP="00C237A8">
      <w:pPr>
        <w:spacing w:line="360" w:lineRule="auto"/>
        <w:jc w:val="both"/>
        <w:rPr>
          <w:rFonts w:ascii="Times New Roman" w:hAnsi="Times New Roman" w:cs="Times New Roman"/>
        </w:rPr>
      </w:pPr>
    </w:p>
    <w:p w14:paraId="69C5DD2D" w14:textId="363DAE58"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Der Verweis auf den Gott, der ermächtigt</w:t>
      </w:r>
      <w:r w:rsidR="00781B44">
        <w:rPr>
          <w:rFonts w:ascii="Times New Roman" w:hAnsi="Times New Roman" w:cs="Times New Roman"/>
        </w:rPr>
        <w:t>,</w:t>
      </w:r>
      <w:r w:rsidRPr="001E30BE">
        <w:rPr>
          <w:rFonts w:ascii="Times New Roman" w:hAnsi="Times New Roman" w:cs="Times New Roman"/>
        </w:rPr>
        <w:t xml:space="preserve"> macht offensichtlich menschliches Handeln nicht überflüssig. Paulus schreibt an die Philipper: Ihr habt gut daran getan, dass ihr euch um mich gekümmert habt, dass ihr mich in meiner Bedrängnis nicht allein gelassen habt. Aber aus dem </w:t>
      </w:r>
      <w:r w:rsidRPr="001E30BE">
        <w:rPr>
          <w:rFonts w:ascii="Times New Roman" w:hAnsi="Times New Roman" w:cs="Times New Roman"/>
        </w:rPr>
        <w:lastRenderedPageBreak/>
        <w:t>Geben der Philipper sollen sie keine Sonderrolle ableiten, keine Verpflichtung zur Dankbarkeit ihnen gegenüber. Der Dank, für das, was sie gegeben haben</w:t>
      </w:r>
      <w:r w:rsidR="00781B44">
        <w:rPr>
          <w:rFonts w:ascii="Times New Roman" w:hAnsi="Times New Roman" w:cs="Times New Roman"/>
        </w:rPr>
        <w:t>, gebührt im L</w:t>
      </w:r>
      <w:r w:rsidRPr="001E30BE">
        <w:rPr>
          <w:rFonts w:ascii="Times New Roman" w:hAnsi="Times New Roman" w:cs="Times New Roman"/>
        </w:rPr>
        <w:t>etzten nicht ihnen selbst</w:t>
      </w:r>
      <w:r w:rsidR="00781B44">
        <w:rPr>
          <w:rFonts w:ascii="Times New Roman" w:hAnsi="Times New Roman" w:cs="Times New Roman"/>
        </w:rPr>
        <w:t>,</w:t>
      </w:r>
      <w:r w:rsidRPr="001E30BE">
        <w:rPr>
          <w:rFonts w:ascii="Times New Roman" w:hAnsi="Times New Roman" w:cs="Times New Roman"/>
        </w:rPr>
        <w:t xml:space="preserve"> sondern Gott</w:t>
      </w:r>
      <w:r w:rsidR="00781B44">
        <w:rPr>
          <w:rFonts w:ascii="Times New Roman" w:hAnsi="Times New Roman" w:cs="Times New Roman"/>
        </w:rPr>
        <w:t>,</w:t>
      </w:r>
      <w:r w:rsidRPr="001E30BE">
        <w:rPr>
          <w:rFonts w:ascii="Times New Roman" w:hAnsi="Times New Roman" w:cs="Times New Roman"/>
        </w:rPr>
        <w:t xml:space="preserve"> dem Schöpfer aller Dinge. </w:t>
      </w:r>
    </w:p>
    <w:p w14:paraId="775640DB" w14:textId="77777777" w:rsidR="00781B44" w:rsidRDefault="00781B44" w:rsidP="00C237A8">
      <w:pPr>
        <w:spacing w:line="360" w:lineRule="auto"/>
        <w:jc w:val="both"/>
        <w:rPr>
          <w:rFonts w:ascii="Times New Roman" w:hAnsi="Times New Roman" w:cs="Times New Roman"/>
        </w:rPr>
      </w:pPr>
    </w:p>
    <w:p w14:paraId="66C2F6EA" w14:textId="533086A1" w:rsidR="001E30BE" w:rsidRPr="001E30BE" w:rsidRDefault="00781B44" w:rsidP="00C237A8">
      <w:pPr>
        <w:spacing w:line="360" w:lineRule="auto"/>
        <w:jc w:val="both"/>
        <w:rPr>
          <w:rFonts w:ascii="Times New Roman" w:hAnsi="Times New Roman" w:cs="Times New Roman"/>
        </w:rPr>
      </w:pPr>
      <w:r>
        <w:rPr>
          <w:rFonts w:ascii="Times New Roman" w:hAnsi="Times New Roman" w:cs="Times New Roman"/>
        </w:rPr>
        <w:t>Die Dynamik von Geben und Nehmen, von</w:t>
      </w:r>
      <w:r w:rsidR="001E30BE" w:rsidRPr="001E30BE">
        <w:rPr>
          <w:rFonts w:ascii="Times New Roman" w:hAnsi="Times New Roman" w:cs="Times New Roman"/>
        </w:rPr>
        <w:t xml:space="preserve"> Verpflichten und </w:t>
      </w:r>
      <w:r>
        <w:rPr>
          <w:rFonts w:ascii="Times New Roman" w:hAnsi="Times New Roman" w:cs="Times New Roman"/>
        </w:rPr>
        <w:t>Sich-verpflichten-L</w:t>
      </w:r>
      <w:r w:rsidR="001E30BE" w:rsidRPr="001E30BE">
        <w:rPr>
          <w:rFonts w:ascii="Times New Roman" w:hAnsi="Times New Roman" w:cs="Times New Roman"/>
        </w:rPr>
        <w:t xml:space="preserve">assen wird aufgebrochen, indem auch das, was die Philipper gegeben haben, von Paulus als eine Gabe des Schöpfers verstanden wird. Auch die Gabe wird damit neu </w:t>
      </w:r>
      <w:proofErr w:type="spellStart"/>
      <w:r w:rsidR="001E30BE" w:rsidRPr="001E30BE">
        <w:rPr>
          <w:rFonts w:ascii="Times New Roman" w:hAnsi="Times New Roman" w:cs="Times New Roman"/>
        </w:rPr>
        <w:t>relationiert</w:t>
      </w:r>
      <w:proofErr w:type="spellEnd"/>
      <w:r w:rsidR="001E30BE" w:rsidRPr="001E30BE">
        <w:rPr>
          <w:rFonts w:ascii="Times New Roman" w:hAnsi="Times New Roman" w:cs="Times New Roman"/>
        </w:rPr>
        <w:t>. Das</w:t>
      </w:r>
      <w:r>
        <w:rPr>
          <w:rFonts w:ascii="Times New Roman" w:hAnsi="Times New Roman" w:cs="Times New Roman"/>
        </w:rPr>
        <w:t>,</w:t>
      </w:r>
      <w:r w:rsidR="001E30BE" w:rsidRPr="001E30BE">
        <w:rPr>
          <w:rFonts w:ascii="Times New Roman" w:hAnsi="Times New Roman" w:cs="Times New Roman"/>
        </w:rPr>
        <w:t xml:space="preserve"> was sie geben können, sollen sie selbst </w:t>
      </w:r>
      <w:r w:rsidR="00D55A6B">
        <w:rPr>
          <w:rFonts w:ascii="Times New Roman" w:hAnsi="Times New Roman" w:cs="Times New Roman"/>
        </w:rPr>
        <w:t xml:space="preserve">als </w:t>
      </w:r>
      <w:r w:rsidR="001E30BE" w:rsidRPr="001E30BE">
        <w:rPr>
          <w:rFonts w:ascii="Times New Roman" w:hAnsi="Times New Roman" w:cs="Times New Roman"/>
        </w:rPr>
        <w:t>eine Gabe verstehen, für die sie dankbar sein können. Solch ein Verständnis des eigenen Gebens wehrt dem Versuch, daraus eigene Machtansprüche abzuleiten.</w:t>
      </w:r>
    </w:p>
    <w:p w14:paraId="60875A9A" w14:textId="77777777" w:rsidR="001E30BE" w:rsidRPr="001E30BE" w:rsidRDefault="001E30BE" w:rsidP="00C237A8">
      <w:pPr>
        <w:spacing w:line="360" w:lineRule="auto"/>
        <w:jc w:val="both"/>
        <w:rPr>
          <w:rFonts w:ascii="Times New Roman" w:hAnsi="Times New Roman" w:cs="Times New Roman"/>
        </w:rPr>
      </w:pPr>
    </w:p>
    <w:p w14:paraId="43ABBFDB" w14:textId="1E709269" w:rsid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Aber richtig bleibt</w:t>
      </w:r>
      <w:r w:rsidR="00781B44">
        <w:rPr>
          <w:rFonts w:ascii="Times New Roman" w:hAnsi="Times New Roman" w:cs="Times New Roman"/>
        </w:rPr>
        <w:t>: wir sind auf das Geben anderer</w:t>
      </w:r>
      <w:r w:rsidRPr="001E30BE">
        <w:rPr>
          <w:rFonts w:ascii="Times New Roman" w:hAnsi="Times New Roman" w:cs="Times New Roman"/>
        </w:rPr>
        <w:t xml:space="preserve"> angewiesen. Schwierige Lebensphasen kann niemand</w:t>
      </w:r>
      <w:r w:rsidR="00781B44">
        <w:rPr>
          <w:rFonts w:ascii="Times New Roman" w:hAnsi="Times New Roman" w:cs="Times New Roman"/>
        </w:rPr>
        <w:t xml:space="preserve"> von uns ganz allein bewältigen</w:t>
      </w:r>
      <w:r w:rsidRPr="001E30BE">
        <w:rPr>
          <w:rFonts w:ascii="Times New Roman" w:hAnsi="Times New Roman" w:cs="Times New Roman"/>
        </w:rPr>
        <w:t>. Wir brauchen die oft unspektakuläre Hilfe anderer, die kleinen Gesten, den Besu</w:t>
      </w:r>
      <w:r w:rsidR="00781B44">
        <w:rPr>
          <w:rFonts w:ascii="Times New Roman" w:hAnsi="Times New Roman" w:cs="Times New Roman"/>
        </w:rPr>
        <w:t>ch einer Freundin oder eines Freundes</w:t>
      </w:r>
      <w:r w:rsidRPr="001E30BE">
        <w:rPr>
          <w:rFonts w:ascii="Times New Roman" w:hAnsi="Times New Roman" w:cs="Times New Roman"/>
        </w:rPr>
        <w:t>, das verständnisvolle Gespräch, die Ermutigung</w:t>
      </w:r>
      <w:r w:rsidR="00781B44">
        <w:rPr>
          <w:rFonts w:ascii="Times New Roman" w:hAnsi="Times New Roman" w:cs="Times New Roman"/>
        </w:rPr>
        <w:t>,</w:t>
      </w:r>
      <w:r w:rsidRPr="001E30BE">
        <w:rPr>
          <w:rFonts w:ascii="Times New Roman" w:hAnsi="Times New Roman" w:cs="Times New Roman"/>
        </w:rPr>
        <w:t xml:space="preserve"> die nicht einf</w:t>
      </w:r>
      <w:r w:rsidR="00C237A8">
        <w:rPr>
          <w:rFonts w:ascii="Times New Roman" w:hAnsi="Times New Roman" w:cs="Times New Roman"/>
        </w:rPr>
        <w:t>ach eine Situation schön redet.</w:t>
      </w:r>
    </w:p>
    <w:p w14:paraId="69272984" w14:textId="77777777" w:rsidR="00C237A8" w:rsidRPr="001E30BE" w:rsidRDefault="00C237A8" w:rsidP="00C237A8">
      <w:pPr>
        <w:spacing w:line="360" w:lineRule="auto"/>
        <w:jc w:val="both"/>
        <w:rPr>
          <w:rFonts w:ascii="Times New Roman" w:hAnsi="Times New Roman" w:cs="Times New Roman"/>
        </w:rPr>
      </w:pPr>
    </w:p>
    <w:p w14:paraId="2EEBFC57" w14:textId="3E4527B6" w:rsid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Freude läs</w:t>
      </w:r>
      <w:r w:rsidR="00C237A8">
        <w:rPr>
          <w:rFonts w:ascii="Times New Roman" w:hAnsi="Times New Roman" w:cs="Times New Roman"/>
        </w:rPr>
        <w:t>st sich nicht verordnen, herbei</w:t>
      </w:r>
      <w:r w:rsidRPr="001E30BE">
        <w:rPr>
          <w:rFonts w:ascii="Times New Roman" w:hAnsi="Times New Roman" w:cs="Times New Roman"/>
        </w:rPr>
        <w:t xml:space="preserve">reden durch Appelle. </w:t>
      </w:r>
      <w:r w:rsidR="00C237A8">
        <w:rPr>
          <w:rFonts w:ascii="Times New Roman" w:hAnsi="Times New Roman" w:cs="Times New Roman"/>
        </w:rPr>
        <w:t>Doch a</w:t>
      </w:r>
      <w:r w:rsidRPr="001E30BE">
        <w:rPr>
          <w:rFonts w:ascii="Times New Roman" w:hAnsi="Times New Roman" w:cs="Times New Roman"/>
        </w:rPr>
        <w:t>uch hier wäre es falsch zu schließen, wir soll</w:t>
      </w:r>
      <w:r w:rsidR="00C237A8">
        <w:rPr>
          <w:rFonts w:ascii="Times New Roman" w:hAnsi="Times New Roman" w:cs="Times New Roman"/>
        </w:rPr>
        <w:t>t</w:t>
      </w:r>
      <w:r w:rsidRPr="001E30BE">
        <w:rPr>
          <w:rFonts w:ascii="Times New Roman" w:hAnsi="Times New Roman" w:cs="Times New Roman"/>
        </w:rPr>
        <w:t>en unsere Hände in den Schoß legen. Es lassen sich Atmosphären g</w:t>
      </w:r>
      <w:r w:rsidR="00C237A8">
        <w:rPr>
          <w:rFonts w:ascii="Times New Roman" w:hAnsi="Times New Roman" w:cs="Times New Roman"/>
        </w:rPr>
        <w:t xml:space="preserve">estalten, die es dem Einzelnen, </w:t>
      </w:r>
      <w:r w:rsidRPr="001E30BE">
        <w:rPr>
          <w:rFonts w:ascii="Times New Roman" w:hAnsi="Times New Roman" w:cs="Times New Roman"/>
        </w:rPr>
        <w:t>uns allen</w:t>
      </w:r>
      <w:r w:rsidR="00C237A8">
        <w:rPr>
          <w:rFonts w:ascii="Times New Roman" w:hAnsi="Times New Roman" w:cs="Times New Roman"/>
        </w:rPr>
        <w:t>, leichter machen</w:t>
      </w:r>
      <w:r w:rsidRPr="001E30BE">
        <w:rPr>
          <w:rFonts w:ascii="Times New Roman" w:hAnsi="Times New Roman" w:cs="Times New Roman"/>
        </w:rPr>
        <w:t>, in solch eine Stimmungslage der Freude zu kommen. Musik kann das vielle</w:t>
      </w:r>
      <w:r w:rsidR="00C237A8">
        <w:rPr>
          <w:rFonts w:ascii="Times New Roman" w:hAnsi="Times New Roman" w:cs="Times New Roman"/>
        </w:rPr>
        <w:t>icht besser als viele abstrakte</w:t>
      </w:r>
      <w:r w:rsidRPr="001E30BE">
        <w:rPr>
          <w:rFonts w:ascii="Times New Roman" w:hAnsi="Times New Roman" w:cs="Times New Roman"/>
        </w:rPr>
        <w:t xml:space="preserve"> Worte. Aber auch hier </w:t>
      </w:r>
      <w:r w:rsidR="00C237A8">
        <w:rPr>
          <w:rFonts w:ascii="Times New Roman" w:hAnsi="Times New Roman" w:cs="Times New Roman"/>
        </w:rPr>
        <w:t>gilt:</w:t>
      </w:r>
      <w:r w:rsidRPr="001E30BE">
        <w:rPr>
          <w:rFonts w:ascii="Times New Roman" w:hAnsi="Times New Roman" w:cs="Times New Roman"/>
        </w:rPr>
        <w:t xml:space="preserve"> keine noch so hervorragend gespielte und gesungene Musik versetzt uns automatisch in Freude.</w:t>
      </w:r>
    </w:p>
    <w:p w14:paraId="7E113CF1" w14:textId="77777777" w:rsidR="00C237A8" w:rsidRPr="001E30BE" w:rsidRDefault="00C237A8" w:rsidP="00C237A8">
      <w:pPr>
        <w:spacing w:line="360" w:lineRule="auto"/>
        <w:jc w:val="both"/>
        <w:rPr>
          <w:rFonts w:ascii="Times New Roman" w:hAnsi="Times New Roman" w:cs="Times New Roman"/>
        </w:rPr>
      </w:pPr>
    </w:p>
    <w:p w14:paraId="2E3C6FE5" w14:textId="3FFCB876"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Die Ermächtigung</w:t>
      </w:r>
      <w:r w:rsidR="00C237A8">
        <w:rPr>
          <w:rFonts w:ascii="Times New Roman" w:hAnsi="Times New Roman" w:cs="Times New Roman"/>
        </w:rPr>
        <w:t>, von der Paulus schreibt, kling</w:t>
      </w:r>
      <w:r w:rsidRPr="001E30BE">
        <w:rPr>
          <w:rFonts w:ascii="Times New Roman" w:hAnsi="Times New Roman" w:cs="Times New Roman"/>
        </w:rPr>
        <w:t xml:space="preserve">t nach großen spektakulären Taten. Sein Brief zeigt: Es sind die unspektakulären Taten, </w:t>
      </w:r>
      <w:r w:rsidR="00C237A8">
        <w:rPr>
          <w:rFonts w:ascii="Times New Roman" w:hAnsi="Times New Roman" w:cs="Times New Roman"/>
        </w:rPr>
        <w:t xml:space="preserve">es ist </w:t>
      </w:r>
      <w:r w:rsidRPr="001E30BE">
        <w:rPr>
          <w:rFonts w:ascii="Times New Roman" w:hAnsi="Times New Roman" w:cs="Times New Roman"/>
        </w:rPr>
        <w:t>die konkrete Hilfe</w:t>
      </w:r>
      <w:r w:rsidR="00C237A8">
        <w:rPr>
          <w:rFonts w:ascii="Times New Roman" w:hAnsi="Times New Roman" w:cs="Times New Roman"/>
        </w:rPr>
        <w:t>, auf die es ankommt</w:t>
      </w:r>
      <w:r w:rsidRPr="001E30BE">
        <w:rPr>
          <w:rFonts w:ascii="Times New Roman" w:hAnsi="Times New Roman" w:cs="Times New Roman"/>
        </w:rPr>
        <w:t>. Wo es uns gelingt, uns gegenseitig zu helfen, zu trösten, uns eine Freude zu mache</w:t>
      </w:r>
      <w:r w:rsidR="00C237A8">
        <w:rPr>
          <w:rFonts w:ascii="Times New Roman" w:hAnsi="Times New Roman" w:cs="Times New Roman"/>
        </w:rPr>
        <w:t xml:space="preserve">n, wo es im Miteinander gelingt, </w:t>
      </w:r>
      <w:r w:rsidRPr="001E30BE">
        <w:rPr>
          <w:rFonts w:ascii="Times New Roman" w:hAnsi="Times New Roman" w:cs="Times New Roman"/>
        </w:rPr>
        <w:t>dunkle Gedanken aufzuhellen, zuzuhören</w:t>
      </w:r>
      <w:r w:rsidR="00C237A8">
        <w:rPr>
          <w:rFonts w:ascii="Times New Roman" w:hAnsi="Times New Roman" w:cs="Times New Roman"/>
        </w:rPr>
        <w:t>, das richtige Wort zu finden –</w:t>
      </w:r>
      <w:r w:rsidRPr="001E30BE">
        <w:rPr>
          <w:rFonts w:ascii="Times New Roman" w:hAnsi="Times New Roman" w:cs="Times New Roman"/>
        </w:rPr>
        <w:t xml:space="preserve"> da können wir getrost davon ausgehen, dass die Ermächtigung, von der Paulus schreibt, auch bei uns geschieht.</w:t>
      </w:r>
    </w:p>
    <w:p w14:paraId="5F9D794F" w14:textId="77777777" w:rsidR="001E30BE" w:rsidRPr="001E30BE" w:rsidRDefault="001E30BE" w:rsidP="00C237A8">
      <w:pPr>
        <w:spacing w:line="360" w:lineRule="auto"/>
        <w:jc w:val="both"/>
        <w:rPr>
          <w:rFonts w:ascii="Times New Roman" w:hAnsi="Times New Roman" w:cs="Times New Roman"/>
        </w:rPr>
      </w:pPr>
    </w:p>
    <w:p w14:paraId="71086AFB" w14:textId="69870B79" w:rsidR="001E30BE" w:rsidRPr="001E30BE" w:rsidRDefault="001E30BE" w:rsidP="00C237A8">
      <w:pPr>
        <w:spacing w:line="360" w:lineRule="auto"/>
        <w:jc w:val="both"/>
        <w:rPr>
          <w:rFonts w:ascii="Times New Roman" w:hAnsi="Times New Roman" w:cs="Times New Roman"/>
        </w:rPr>
      </w:pPr>
      <w:r w:rsidRPr="001E30BE">
        <w:rPr>
          <w:rFonts w:ascii="Times New Roman" w:hAnsi="Times New Roman" w:cs="Times New Roman"/>
        </w:rPr>
        <w:t>Amen.</w:t>
      </w:r>
    </w:p>
    <w:sectPr w:rsidR="001E30BE" w:rsidRPr="001E30BE" w:rsidSect="00360E9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0BE"/>
    <w:rsid w:val="00057BEE"/>
    <w:rsid w:val="001E30BE"/>
    <w:rsid w:val="0020485E"/>
    <w:rsid w:val="00213626"/>
    <w:rsid w:val="00293A6E"/>
    <w:rsid w:val="00360E95"/>
    <w:rsid w:val="003A449A"/>
    <w:rsid w:val="00423071"/>
    <w:rsid w:val="00506CB7"/>
    <w:rsid w:val="00593702"/>
    <w:rsid w:val="00623D26"/>
    <w:rsid w:val="00781B44"/>
    <w:rsid w:val="007E78AC"/>
    <w:rsid w:val="008B105D"/>
    <w:rsid w:val="008C096D"/>
    <w:rsid w:val="00A14186"/>
    <w:rsid w:val="00B5501C"/>
    <w:rsid w:val="00BE088F"/>
    <w:rsid w:val="00BF4420"/>
    <w:rsid w:val="00C237A8"/>
    <w:rsid w:val="00D55A6B"/>
    <w:rsid w:val="00DC19A6"/>
    <w:rsid w:val="00E76FC7"/>
    <w:rsid w:val="00F84D8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E74DDB"/>
  <w14:defaultImageDpi w14:val="300"/>
  <w15:docId w15:val="{9FCE7DEC-7272-4C49-9CF4-B875E61C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unhideWhenUsed/>
    <w:rsid w:val="003A449A"/>
    <w:rPr>
      <w:rFonts w:ascii="Times New Roman" w:hAnsi="Times New Roman"/>
      <w:sz w:val="20"/>
    </w:rPr>
  </w:style>
  <w:style w:type="character" w:customStyle="1" w:styleId="FunotentextZchn">
    <w:name w:val="Fußnotentext Zchn"/>
    <w:basedOn w:val="Absatz-Standardschriftart"/>
    <w:link w:val="Funotentext"/>
    <w:uiPriority w:val="99"/>
    <w:rsid w:val="003A449A"/>
    <w:rPr>
      <w:rFonts w:ascii="Times New Roman" w:hAnsi="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1872</Words>
  <Characters>11797</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Ruprecht-Karls-Universität Heidelberg</Company>
  <LinksUpToDate>false</LinksUpToDate>
  <CharactersWithSpaces>13642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Baum</dc:creator>
  <cp:keywords/>
  <dc:description/>
  <cp:lastModifiedBy>Yvonne Weber</cp:lastModifiedBy>
  <cp:revision>3</cp:revision>
  <dcterms:created xsi:type="dcterms:W3CDTF">2017-07-21T06:33:00Z</dcterms:created>
  <dcterms:modified xsi:type="dcterms:W3CDTF">2017-07-21T06:34:00Z</dcterms:modified>
</cp:coreProperties>
</file>