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25DD" w14:textId="77777777" w:rsidR="0023719C" w:rsidRPr="0023719C" w:rsidRDefault="0023719C" w:rsidP="0023719C">
      <w:pPr>
        <w:spacing w:line="276" w:lineRule="auto"/>
        <w:jc w:val="center"/>
        <w:rPr>
          <w:b/>
          <w:bCs/>
        </w:rPr>
      </w:pPr>
      <w:r w:rsidRPr="0023719C">
        <w:rPr>
          <w:b/>
          <w:bCs/>
        </w:rPr>
        <w:t>Predigt zu Röm 8,31-39</w:t>
      </w:r>
    </w:p>
    <w:p w14:paraId="1EA474BE" w14:textId="77777777" w:rsidR="0023719C" w:rsidRPr="0023719C" w:rsidRDefault="0023719C" w:rsidP="0023719C">
      <w:pPr>
        <w:spacing w:line="276" w:lineRule="auto"/>
        <w:jc w:val="center"/>
        <w:rPr>
          <w:i/>
          <w:iCs/>
        </w:rPr>
      </w:pPr>
      <w:r w:rsidRPr="0023719C">
        <w:rPr>
          <w:i/>
          <w:iCs/>
        </w:rPr>
        <w:t>(Abschieds</w:t>
      </w:r>
      <w:r w:rsidR="00625006">
        <w:rPr>
          <w:i/>
          <w:iCs/>
        </w:rPr>
        <w:t>- und Entpflichtungs</w:t>
      </w:r>
      <w:r w:rsidRPr="0023719C">
        <w:rPr>
          <w:i/>
          <w:iCs/>
        </w:rPr>
        <w:t>gottesdienst am 23. Juni 2024, Peterskirche Heidelberg)</w:t>
      </w:r>
    </w:p>
    <w:p w14:paraId="79ACBF14" w14:textId="77777777" w:rsidR="002123B1" w:rsidRDefault="002123B1" w:rsidP="0023719C">
      <w:pPr>
        <w:spacing w:line="276" w:lineRule="auto"/>
      </w:pPr>
    </w:p>
    <w:p w14:paraId="261F4E41" w14:textId="73A77126" w:rsidR="0023719C" w:rsidRPr="002123B1" w:rsidRDefault="002123B1" w:rsidP="0023719C">
      <w:pPr>
        <w:spacing w:line="276" w:lineRule="auto"/>
        <w:rPr>
          <w:i/>
          <w:iCs/>
        </w:rPr>
      </w:pPr>
      <w:r w:rsidRPr="002123B1">
        <w:rPr>
          <w:i/>
          <w:iCs/>
        </w:rPr>
        <w:t>Helmut Schwier</w:t>
      </w:r>
    </w:p>
    <w:p w14:paraId="37F29D54" w14:textId="77777777" w:rsidR="002123B1" w:rsidRDefault="002123B1" w:rsidP="0023719C">
      <w:pPr>
        <w:spacing w:line="276" w:lineRule="auto"/>
      </w:pPr>
    </w:p>
    <w:p w14:paraId="69781D0E" w14:textId="77777777" w:rsidR="002123B1" w:rsidRDefault="002123B1" w:rsidP="0023719C">
      <w:pPr>
        <w:spacing w:line="276" w:lineRule="auto"/>
      </w:pPr>
    </w:p>
    <w:p w14:paraId="49E86640" w14:textId="77777777" w:rsidR="002123B1" w:rsidRDefault="002123B1" w:rsidP="0023719C">
      <w:pPr>
        <w:spacing w:line="276" w:lineRule="auto"/>
      </w:pPr>
    </w:p>
    <w:p w14:paraId="1F141D04" w14:textId="411F0624" w:rsidR="00D04BF7" w:rsidRDefault="00D04BF7" w:rsidP="0023719C">
      <w:pPr>
        <w:spacing w:line="276" w:lineRule="auto"/>
        <w:rPr>
          <w:i/>
          <w:iCs/>
        </w:rPr>
      </w:pPr>
      <w:r>
        <w:rPr>
          <w:i/>
          <w:iCs/>
        </w:rPr>
        <w:t>Schriftlesung: Röm 8,31-39</w:t>
      </w:r>
    </w:p>
    <w:p w14:paraId="27E56F85" w14:textId="0D879C5B" w:rsidR="00D04BF7" w:rsidRDefault="00D04BF7" w:rsidP="0023719C">
      <w:pPr>
        <w:spacing w:line="276" w:lineRule="auto"/>
        <w:rPr>
          <w:i/>
          <w:iCs/>
        </w:rPr>
      </w:pPr>
      <w:proofErr w:type="spellStart"/>
      <w:r>
        <w:rPr>
          <w:i/>
          <w:iCs/>
        </w:rPr>
        <w:t>Nizänisches</w:t>
      </w:r>
      <w:proofErr w:type="spellEnd"/>
      <w:r>
        <w:rPr>
          <w:i/>
          <w:iCs/>
        </w:rPr>
        <w:t xml:space="preserve"> Glaubensbekenntnis</w:t>
      </w:r>
    </w:p>
    <w:p w14:paraId="1A09D40E" w14:textId="76EA8C45" w:rsidR="0023719C" w:rsidRPr="00A60863" w:rsidRDefault="0023719C" w:rsidP="0023719C">
      <w:pPr>
        <w:spacing w:line="276" w:lineRule="auto"/>
        <w:rPr>
          <w:i/>
          <w:iCs/>
        </w:rPr>
      </w:pPr>
      <w:r w:rsidRPr="00702584">
        <w:rPr>
          <w:i/>
          <w:iCs/>
        </w:rPr>
        <w:t xml:space="preserve">Musik: Gloria in excelsis Deo … </w:t>
      </w:r>
      <w:r w:rsidRPr="00A60863">
        <w:rPr>
          <w:i/>
          <w:iCs/>
        </w:rPr>
        <w:t>(BWV 191,1)</w:t>
      </w:r>
    </w:p>
    <w:p w14:paraId="0618D8A8" w14:textId="77777777" w:rsidR="0023719C" w:rsidRPr="00A60863" w:rsidRDefault="0023719C" w:rsidP="0023719C">
      <w:pPr>
        <w:spacing w:line="276" w:lineRule="auto"/>
      </w:pPr>
    </w:p>
    <w:p w14:paraId="023C6805" w14:textId="77777777" w:rsidR="0023719C" w:rsidRPr="00A60863" w:rsidRDefault="0023719C" w:rsidP="0023719C">
      <w:pPr>
        <w:spacing w:line="276" w:lineRule="auto"/>
      </w:pPr>
    </w:p>
    <w:p w14:paraId="626F4A20" w14:textId="77777777" w:rsidR="00CF7793" w:rsidRPr="00CF7793" w:rsidRDefault="00CF7793" w:rsidP="0023719C">
      <w:pPr>
        <w:spacing w:line="276" w:lineRule="auto"/>
      </w:pPr>
      <w:r w:rsidRPr="00CF7793">
        <w:t>Liebe Gemeinde, Freundinnen und Freunde,</w:t>
      </w:r>
    </w:p>
    <w:p w14:paraId="627BA450" w14:textId="77777777" w:rsidR="00CF7793" w:rsidRPr="00CF7793" w:rsidRDefault="00CF7793" w:rsidP="0023719C">
      <w:pPr>
        <w:spacing w:line="276" w:lineRule="auto"/>
      </w:pPr>
    </w:p>
    <w:p w14:paraId="3C5B771E" w14:textId="4494F325" w:rsidR="0023719C" w:rsidRPr="00E61223" w:rsidRDefault="00E61223" w:rsidP="0023719C">
      <w:pPr>
        <w:spacing w:line="276" w:lineRule="auto"/>
      </w:pPr>
      <w:r w:rsidRPr="00E61223">
        <w:t>Mit solcher Musik auf die</w:t>
      </w:r>
      <w:r>
        <w:t xml:space="preserve"> Kanzel geleitet zu werden, ist ein großes Geschenk! Da erklingt die himmlische Weihnachtsbotschaft aus Bethlehem mitten im Sommer in Heidelberg: Ehre sei Gott in der Höhe, Friede auf Erden, den Menschen ein Wohlgefallen. In diesem Klang, in dieser überbordenden Fülle und Größe muss die Botschaft wahr sein, kann sie Herz und Sinne berühren. </w:t>
      </w:r>
      <w:r w:rsidR="00702584">
        <w:t>I</w:t>
      </w:r>
      <w:r w:rsidR="00CF7793">
        <w:t xml:space="preserve">m </w:t>
      </w:r>
      <w:r w:rsidR="00B01867">
        <w:t>Mittelteil</w:t>
      </w:r>
      <w:r w:rsidR="00702584">
        <w:t xml:space="preserve"> ist die Musik</w:t>
      </w:r>
      <w:r w:rsidR="00CF7793">
        <w:t xml:space="preserve"> aber auch ruhig, nachdenklich, sehnsuchtsvoll. „Friede auf Erden“ – das kann </w:t>
      </w:r>
      <w:r w:rsidR="009833E9">
        <w:t>niemand</w:t>
      </w:r>
      <w:r w:rsidR="00CF7793">
        <w:t xml:space="preserve"> überbordend singen, we</w:t>
      </w:r>
      <w:r w:rsidR="009833E9">
        <w:t>r</w:t>
      </w:r>
      <w:r w:rsidR="00CF7793">
        <w:t xml:space="preserve"> den Realitäten der Welt</w:t>
      </w:r>
      <w:r w:rsidR="009833E9" w:rsidRPr="009833E9">
        <w:t xml:space="preserve"> </w:t>
      </w:r>
      <w:r w:rsidR="009833E9">
        <w:t>ungeschönt</w:t>
      </w:r>
      <w:r w:rsidR="00CF7793">
        <w:t xml:space="preserve"> ins Auge blickt. Das war zur Zeit des Kaisers Augustus so, zur Zeit Bachs in</w:t>
      </w:r>
      <w:r w:rsidR="00B01867">
        <w:t>mitten der Schlesischen Kriege</w:t>
      </w:r>
      <w:r w:rsidR="00CF7793">
        <w:t xml:space="preserve"> und ist in unserer Gegenwart – Gott sei’s geklagt – noch eindeutiger, noch unübersehbarer.</w:t>
      </w:r>
    </w:p>
    <w:p w14:paraId="1BF57C83" w14:textId="08B946A3" w:rsidR="0023719C" w:rsidRDefault="00EB2E00" w:rsidP="0023719C">
      <w:pPr>
        <w:spacing w:line="276" w:lineRule="auto"/>
      </w:pPr>
      <w:r>
        <w:t xml:space="preserve">Für </w:t>
      </w:r>
      <w:r w:rsidR="00B2658E">
        <w:t xml:space="preserve">kluge </w:t>
      </w:r>
      <w:r>
        <w:t>Agnostiker sind das Einwände gegen den Glauben und für</w:t>
      </w:r>
      <w:r w:rsidR="006945BB">
        <w:t xml:space="preserve"> aufmerksame</w:t>
      </w:r>
      <w:r>
        <w:t xml:space="preserve"> Christenmenschen auch. Die Sprache der Tatsachen </w:t>
      </w:r>
      <w:r w:rsidR="003D6A0C">
        <w:t>ertön</w:t>
      </w:r>
      <w:r>
        <w:t>t laut,</w:t>
      </w:r>
      <w:r w:rsidR="003D6A0C">
        <w:t xml:space="preserve"> überlaut oft. Sie</w:t>
      </w:r>
      <w:r>
        <w:t xml:space="preserve"> l</w:t>
      </w:r>
      <w:r w:rsidR="00A60863">
        <w:t>ässt</w:t>
      </w:r>
      <w:r>
        <w:t xml:space="preserve"> mich zweifeln, ob die Botschaft wahr ist und </w:t>
      </w:r>
      <w:r w:rsidR="006945BB">
        <w:t>vertrauenswürdig</w:t>
      </w:r>
      <w:r>
        <w:t xml:space="preserve"> und zum Leben hilft. Paulus hat im Römerbrief, i</w:t>
      </w:r>
      <w:r w:rsidR="00041048">
        <w:t>m 8.</w:t>
      </w:r>
      <w:r>
        <w:t xml:space="preserve"> Kapitel, diese Zweifel und Anfragen auch benannt. Er tut dies leider mit rhetorischen Fragen, die keinen Spielraum</w:t>
      </w:r>
      <w:r w:rsidR="00A60863">
        <w:t xml:space="preserve"> </w:t>
      </w:r>
      <w:r w:rsidR="00676B16">
        <w:t>biet</w:t>
      </w:r>
      <w:r w:rsidR="00A60863">
        <w:t>en</w:t>
      </w:r>
      <w:r w:rsidR="00676B16">
        <w:t xml:space="preserve"> u</w:t>
      </w:r>
      <w:r w:rsidR="00125411">
        <w:t>nd</w:t>
      </w:r>
      <w:r w:rsidR="00676B16">
        <w:t xml:space="preserve"> nur ein frommes „Ja“ als Antwort zulassen</w:t>
      </w:r>
      <w:r>
        <w:t>. Da staunt der Exeget in mir über die rhetorisch-ästhetische Bildung des Apostels</w:t>
      </w:r>
      <w:r w:rsidR="006945BB">
        <w:t xml:space="preserve"> und die kunstvolle Komposition des Briefes</w:t>
      </w:r>
      <w:r>
        <w:t>, aber der Prediger protestiert: Du machst es dir zu einfach, Paulus! So</w:t>
      </w:r>
      <w:r w:rsidR="00865676">
        <w:t xml:space="preserve"> leicht</w:t>
      </w:r>
      <w:r>
        <w:t xml:space="preserve"> </w:t>
      </w:r>
      <w:r w:rsidR="00865676">
        <w:t xml:space="preserve">kann man die Einwände und Zweifel nicht übergehen. </w:t>
      </w:r>
      <w:r w:rsidR="00B0223B">
        <w:t xml:space="preserve">Deshalb will ich </w:t>
      </w:r>
      <w:r w:rsidR="00865676">
        <w:t>ihnen</w:t>
      </w:r>
      <w:r w:rsidR="00082881">
        <w:t xml:space="preserve"> jetzt</w:t>
      </w:r>
      <w:r w:rsidR="00865676">
        <w:t xml:space="preserve"> </w:t>
      </w:r>
      <w:r w:rsidR="00A60863">
        <w:t xml:space="preserve">etwas </w:t>
      </w:r>
      <w:r w:rsidR="00865676">
        <w:t>mehr Platz und Gehör einräumen.</w:t>
      </w:r>
    </w:p>
    <w:p w14:paraId="33B6736D" w14:textId="77777777" w:rsidR="00B0223B" w:rsidRDefault="00B0223B" w:rsidP="0023719C">
      <w:pPr>
        <w:spacing w:line="276" w:lineRule="auto"/>
      </w:pPr>
    </w:p>
    <w:p w14:paraId="7976DB29" w14:textId="77777777" w:rsidR="00865676" w:rsidRDefault="006945BB" w:rsidP="0023719C">
      <w:pPr>
        <w:spacing w:line="276" w:lineRule="auto"/>
      </w:pPr>
      <w:r>
        <w:t xml:space="preserve">Wo sind die Einwände gegen Glauben und Gottvertrauen? Paulus nennt zwei katalogartige Reihen, einen Katalog der Leiden und einen der Mächte. </w:t>
      </w:r>
    </w:p>
    <w:p w14:paraId="5FC2A76F" w14:textId="7B3DD97F" w:rsidR="00777659" w:rsidRDefault="009C19F5" w:rsidP="0023719C">
      <w:pPr>
        <w:spacing w:line="276" w:lineRule="auto"/>
      </w:pPr>
      <w:r>
        <w:t xml:space="preserve">Trübsal und Angst sind die beiden ersten. </w:t>
      </w:r>
      <w:r w:rsidR="00B0545B">
        <w:t xml:space="preserve">Seelische Empfindungen, Stimmungen, die überaus stark werden können! Traurig und niedergeschlagen, ohne Energie und Elan, verkrieche ich mich am liebsten... dorthin, wo mich niemand sieht und findet. </w:t>
      </w:r>
      <w:r w:rsidR="00DA1A14">
        <w:t>Meine schwachen Seiten mag ich selbst nicht, und andere sollen sie besser nicht sehen. In der Enge füllt mich Angst aus</w:t>
      </w:r>
      <w:r w:rsidR="003B3C4C">
        <w:t>, lähmt mich</w:t>
      </w:r>
      <w:r w:rsidR="00DA1A14">
        <w:t xml:space="preserve">... Angst zu versagen, </w:t>
      </w:r>
      <w:r w:rsidR="002B6ACE">
        <w:t xml:space="preserve">Angst vor Krankheit, Angst vor Kontrollverlust. </w:t>
      </w:r>
      <w:r w:rsidR="00D9450C">
        <w:t>H</w:t>
      </w:r>
      <w:r w:rsidR="002B6ACE">
        <w:t>ilft da der Glaube?</w:t>
      </w:r>
    </w:p>
    <w:p w14:paraId="499E2A9C" w14:textId="55E10FEF" w:rsidR="002B6ACE" w:rsidRDefault="00504BFF" w:rsidP="0023719C">
      <w:pPr>
        <w:spacing w:line="276" w:lineRule="auto"/>
      </w:pPr>
      <w:r>
        <w:lastRenderedPageBreak/>
        <w:t xml:space="preserve">Zu den inneren und seelischen Leiden kommen die äußeren Realitäten: Verfolgung, Hunger, Blöße, Schwert. Lebensgefahren und Bedrohungen, die für viele real sind – in den Kriegsgebieten in der Ukraine, im Nahen Osten und vielen anderen Orten. </w:t>
      </w:r>
      <w:r w:rsidR="002A6F83">
        <w:t xml:space="preserve">Ist da die Botschaft der Hoffnung nicht trügerisch, vielleicht </w:t>
      </w:r>
      <w:r w:rsidR="00EB22CD">
        <w:t xml:space="preserve">gar </w:t>
      </w:r>
      <w:r w:rsidR="002A6F83">
        <w:t>zynisch?</w:t>
      </w:r>
    </w:p>
    <w:p w14:paraId="53D581FB" w14:textId="337383DA" w:rsidR="003D6A0C" w:rsidRDefault="003D6A0C" w:rsidP="003D6A0C">
      <w:pPr>
        <w:spacing w:line="276" w:lineRule="auto"/>
        <w:rPr>
          <w:rFonts w:cstheme="minorHAnsi"/>
          <w:color w:val="000000" w:themeColor="text1"/>
        </w:rPr>
      </w:pPr>
      <w:r>
        <w:rPr>
          <w:rFonts w:cstheme="minorHAnsi"/>
          <w:color w:val="000000" w:themeColor="text1"/>
        </w:rPr>
        <w:t>Paulus entfaltet noch den Katalog der Mächte – wir können für heute Morgen zunächst sagen: den Katalog der Täter</w:t>
      </w:r>
      <w:r w:rsidR="00B807B1">
        <w:rPr>
          <w:rFonts w:cstheme="minorHAnsi"/>
          <w:color w:val="000000" w:themeColor="text1"/>
        </w:rPr>
        <w:t xml:space="preserve"> und Tatbedingu</w:t>
      </w:r>
      <w:r w:rsidR="00790C6E">
        <w:rPr>
          <w:rFonts w:cstheme="minorHAnsi"/>
          <w:color w:val="000000" w:themeColor="text1"/>
        </w:rPr>
        <w:t>n</w:t>
      </w:r>
      <w:r w:rsidR="00B807B1">
        <w:rPr>
          <w:rFonts w:cstheme="minorHAnsi"/>
          <w:color w:val="000000" w:themeColor="text1"/>
        </w:rPr>
        <w:t>gen.</w:t>
      </w:r>
      <w:r>
        <w:rPr>
          <w:rFonts w:cstheme="minorHAnsi"/>
          <w:color w:val="000000" w:themeColor="text1"/>
        </w:rPr>
        <w:t xml:space="preserve"> Engel, aber nicht die guten, Mächte, Gewalten und andere Kreaturen – also ungreifbare überpersönliche Mächte und Systeme einerseits und Menschen, Kreaturen, andererseits. Ihr Zusammenwirken zu Leid und Unterdrückung gelingt perfekt. Unrechtssysteme fördern Menschen, die unrecht handeln</w:t>
      </w:r>
      <w:r w:rsidR="00630EA0">
        <w:rPr>
          <w:rFonts w:cstheme="minorHAnsi"/>
          <w:color w:val="000000" w:themeColor="text1"/>
        </w:rPr>
        <w:t>. U</w:t>
      </w:r>
      <w:r>
        <w:rPr>
          <w:rFonts w:cstheme="minorHAnsi"/>
          <w:color w:val="000000" w:themeColor="text1"/>
        </w:rPr>
        <w:t xml:space="preserve">nd solche Täter können sich als gerechtfertigt betrachten durch Normen und </w:t>
      </w:r>
      <w:proofErr w:type="spellStart"/>
      <w:r w:rsidRPr="00156D6A">
        <w:rPr>
          <w:rFonts w:cstheme="minorHAnsi"/>
          <w:i/>
          <w:iCs/>
          <w:color w:val="000000" w:themeColor="text1"/>
        </w:rPr>
        <w:t>common</w:t>
      </w:r>
      <w:proofErr w:type="spellEnd"/>
      <w:r w:rsidRPr="00156D6A">
        <w:rPr>
          <w:rFonts w:cstheme="minorHAnsi"/>
          <w:i/>
          <w:iCs/>
          <w:color w:val="000000" w:themeColor="text1"/>
        </w:rPr>
        <w:t xml:space="preserve"> sense</w:t>
      </w:r>
      <w:r>
        <w:rPr>
          <w:rFonts w:cstheme="minorHAnsi"/>
          <w:color w:val="000000" w:themeColor="text1"/>
        </w:rPr>
        <w:t xml:space="preserve"> im gesellschaftlichen</w:t>
      </w:r>
      <w:r w:rsidR="00690F32">
        <w:rPr>
          <w:rFonts w:cstheme="minorHAnsi"/>
          <w:color w:val="000000" w:themeColor="text1"/>
        </w:rPr>
        <w:t>, m</w:t>
      </w:r>
      <w:r w:rsidR="00C35C30">
        <w:rPr>
          <w:rFonts w:cstheme="minorHAnsi"/>
          <w:color w:val="000000" w:themeColor="text1"/>
        </w:rPr>
        <w:t>itunter sogar im kirchlichen</w:t>
      </w:r>
      <w:r>
        <w:rPr>
          <w:rFonts w:cstheme="minorHAnsi"/>
          <w:color w:val="000000" w:themeColor="text1"/>
        </w:rPr>
        <w:t xml:space="preserve"> System. Und zum Katalog der Täter treten noch Räume, Zeiten, Bedingungen, in denen Mächte wirken und Menschen ihr Unwesen treiben.</w:t>
      </w:r>
      <w:r w:rsidR="00B47844">
        <w:rPr>
          <w:rFonts w:cstheme="minorHAnsi"/>
          <w:color w:val="000000" w:themeColor="text1"/>
        </w:rPr>
        <w:t xml:space="preserve"> Zur passenden Zeit, im passenden Kontext initiiert, können Neiddebatten und Sündenbock</w:t>
      </w:r>
      <w:r w:rsidR="00C35C30">
        <w:rPr>
          <w:rFonts w:cstheme="minorHAnsi"/>
          <w:color w:val="000000" w:themeColor="text1"/>
        </w:rPr>
        <w:t>erklärungen</w:t>
      </w:r>
      <w:r w:rsidR="00B47844">
        <w:rPr>
          <w:rFonts w:cstheme="minorHAnsi"/>
          <w:color w:val="000000" w:themeColor="text1"/>
        </w:rPr>
        <w:t xml:space="preserve"> enorme Wirkung entfalten und den Kit der Gesellschaft weiter abbröckeln lassen.</w:t>
      </w:r>
      <w:r w:rsidR="00C555A9">
        <w:rPr>
          <w:rFonts w:cstheme="minorHAnsi"/>
          <w:color w:val="000000" w:themeColor="text1"/>
        </w:rPr>
        <w:t xml:space="preserve"> </w:t>
      </w:r>
      <w:r>
        <w:rPr>
          <w:rFonts w:cstheme="minorHAnsi"/>
          <w:color w:val="000000" w:themeColor="text1"/>
        </w:rPr>
        <w:t>Hilft da noch Religion?</w:t>
      </w:r>
    </w:p>
    <w:p w14:paraId="40E855D2" w14:textId="77777777" w:rsidR="003D6A0C" w:rsidRDefault="000745E9" w:rsidP="003D6A0C">
      <w:pPr>
        <w:spacing w:line="276" w:lineRule="auto"/>
        <w:rPr>
          <w:rFonts w:cstheme="minorHAnsi"/>
          <w:color w:val="000000" w:themeColor="text1"/>
        </w:rPr>
      </w:pPr>
      <w:r>
        <w:rPr>
          <w:rFonts w:cstheme="minorHAnsi"/>
          <w:color w:val="000000" w:themeColor="text1"/>
        </w:rPr>
        <w:t>Also</w:t>
      </w:r>
      <w:r w:rsidR="003D6A0C">
        <w:rPr>
          <w:rFonts w:cstheme="minorHAnsi"/>
          <w:color w:val="000000" w:themeColor="text1"/>
        </w:rPr>
        <w:t>: Die Einsprüche gegen den Glauben sind massiv</w:t>
      </w:r>
      <w:r>
        <w:rPr>
          <w:rFonts w:cstheme="minorHAnsi"/>
          <w:color w:val="000000" w:themeColor="text1"/>
        </w:rPr>
        <w:t>.</w:t>
      </w:r>
      <w:r w:rsidR="003D6A0C">
        <w:rPr>
          <w:rFonts w:cstheme="minorHAnsi"/>
          <w:color w:val="000000" w:themeColor="text1"/>
        </w:rPr>
        <w:t xml:space="preserve"> </w:t>
      </w:r>
      <w:r>
        <w:rPr>
          <w:rFonts w:cstheme="minorHAnsi"/>
          <w:color w:val="000000" w:themeColor="text1"/>
        </w:rPr>
        <w:t>S</w:t>
      </w:r>
      <w:r w:rsidR="003D6A0C">
        <w:rPr>
          <w:rFonts w:cstheme="minorHAnsi"/>
          <w:color w:val="000000" w:themeColor="text1"/>
        </w:rPr>
        <w:t>ie basieren auf dem Leiden, dem eigenen und dem der anderen, dem persönlichen Leiden und den Geißeln der Menschheit – Hunger, Verfolgung, Vertreibung, Krieg, Tod. Glaube und Hoffnung stehen hier auf verlorenem Posten.</w:t>
      </w:r>
    </w:p>
    <w:p w14:paraId="2C3138C0" w14:textId="088116F1" w:rsidR="000745E9" w:rsidRDefault="000745E9" w:rsidP="003D6A0C">
      <w:pPr>
        <w:spacing w:line="276" w:lineRule="auto"/>
        <w:rPr>
          <w:rFonts w:cstheme="minorHAnsi"/>
          <w:color w:val="000000" w:themeColor="text1"/>
        </w:rPr>
      </w:pPr>
      <w:r>
        <w:rPr>
          <w:rFonts w:cstheme="minorHAnsi"/>
          <w:color w:val="000000" w:themeColor="text1"/>
        </w:rPr>
        <w:t>Paulus, was antwortest du?</w:t>
      </w:r>
      <w:r w:rsidR="00C555A9">
        <w:rPr>
          <w:rFonts w:cstheme="minorHAnsi"/>
          <w:color w:val="000000" w:themeColor="text1"/>
        </w:rPr>
        <w:t xml:space="preserve"> </w:t>
      </w:r>
      <w:r w:rsidR="00397FEA">
        <w:rPr>
          <w:rFonts w:cstheme="minorHAnsi"/>
          <w:color w:val="000000" w:themeColor="text1"/>
        </w:rPr>
        <w:t xml:space="preserve">Vielleicht </w:t>
      </w:r>
      <w:r w:rsidR="00630EA0">
        <w:rPr>
          <w:rFonts w:cstheme="minorHAnsi"/>
          <w:color w:val="000000" w:themeColor="text1"/>
        </w:rPr>
        <w:t>das</w:t>
      </w:r>
      <w:r w:rsidR="00397FEA">
        <w:rPr>
          <w:rFonts w:cstheme="minorHAnsi"/>
          <w:color w:val="000000" w:themeColor="text1"/>
        </w:rPr>
        <w:t>:</w:t>
      </w:r>
    </w:p>
    <w:p w14:paraId="775AE0F5" w14:textId="77777777" w:rsidR="00397FEA" w:rsidRDefault="00397FEA" w:rsidP="003D6A0C">
      <w:pPr>
        <w:spacing w:line="276" w:lineRule="auto"/>
        <w:rPr>
          <w:rFonts w:cstheme="minorHAnsi"/>
          <w:color w:val="000000" w:themeColor="text1"/>
        </w:rPr>
      </w:pPr>
    </w:p>
    <w:p w14:paraId="74751495" w14:textId="77777777" w:rsidR="00397FEA" w:rsidRDefault="00397FEA" w:rsidP="003D6A0C">
      <w:pPr>
        <w:spacing w:line="276" w:lineRule="auto"/>
        <w:rPr>
          <w:rFonts w:cstheme="minorHAnsi"/>
          <w:color w:val="000000" w:themeColor="text1"/>
        </w:rPr>
      </w:pPr>
      <w:r>
        <w:rPr>
          <w:rFonts w:cstheme="minorHAnsi"/>
          <w:color w:val="000000" w:themeColor="text1"/>
        </w:rPr>
        <w:t>Liebe Gemeinde in der Peterskirche, lieber Prediger,</w:t>
      </w:r>
    </w:p>
    <w:p w14:paraId="4AA38274" w14:textId="77777777" w:rsidR="00397FEA" w:rsidRDefault="00F54C79" w:rsidP="003D6A0C">
      <w:pPr>
        <w:spacing w:line="276" w:lineRule="auto"/>
        <w:rPr>
          <w:rFonts w:cstheme="minorHAnsi"/>
          <w:color w:val="000000" w:themeColor="text1"/>
        </w:rPr>
      </w:pPr>
      <w:r>
        <w:rPr>
          <w:rFonts w:cstheme="minorHAnsi"/>
          <w:color w:val="000000" w:themeColor="text1"/>
        </w:rPr>
        <w:t>vielen Dank für Eure Anfragen und Widersprüche.</w:t>
      </w:r>
      <w:r w:rsidR="007D10DA">
        <w:rPr>
          <w:rFonts w:cstheme="minorHAnsi"/>
          <w:color w:val="000000" w:themeColor="text1"/>
        </w:rPr>
        <w:t xml:space="preserve"> Gern antworte ich aus dem Himmel. Ihr wisst ja: Der Himmel ist nicht weit entfernt von Euch, sondern Gegenwart und Gegenüber zu allen Zeiten und Menschen.</w:t>
      </w:r>
      <w:r>
        <w:rPr>
          <w:rFonts w:cstheme="minorHAnsi"/>
          <w:color w:val="000000" w:themeColor="text1"/>
        </w:rPr>
        <w:t xml:space="preserve"> Ich freue mich, dass Ihr die Heiligen Schriften Israels und auch meinen Brief nach Rom lest und bedenkt. Und dass Ihr das in Eurer Zeit und mit Euren Erfahrungen und Herausforderungen tut, ist nur richtig.</w:t>
      </w:r>
    </w:p>
    <w:p w14:paraId="7DD06C63" w14:textId="77777777" w:rsidR="00F54C79" w:rsidRDefault="00F54C79" w:rsidP="003D6A0C">
      <w:pPr>
        <w:spacing w:line="276" w:lineRule="auto"/>
        <w:rPr>
          <w:rFonts w:cstheme="minorHAnsi"/>
          <w:color w:val="000000" w:themeColor="text1"/>
        </w:rPr>
      </w:pPr>
      <w:r>
        <w:rPr>
          <w:rFonts w:cstheme="minorHAnsi"/>
          <w:color w:val="000000" w:themeColor="text1"/>
        </w:rPr>
        <w:t xml:space="preserve">Zum Katalog der Leiden! </w:t>
      </w:r>
      <w:r w:rsidR="00450781">
        <w:rPr>
          <w:rFonts w:cstheme="minorHAnsi"/>
          <w:color w:val="000000" w:themeColor="text1"/>
        </w:rPr>
        <w:t xml:space="preserve">Zunächst ist mir wichtig: Ich spreche nicht abstrakt über das Leiden – nein, das gehört zu meiner Lebenserfahrung. Ich wurde, wie Ihr wisst, </w:t>
      </w:r>
      <w:r w:rsidR="00450781">
        <w:t xml:space="preserve">verfolgt, war gefangen, wurde öffentlich bestraft, geschlagen und am Ende mit dem Schwert hingerichtet. Angst und Trübsal </w:t>
      </w:r>
      <w:r w:rsidR="00A716B2">
        <w:t>kenne ich nur zu</w:t>
      </w:r>
      <w:r w:rsidR="002C5CC9">
        <w:t xml:space="preserve"> </w:t>
      </w:r>
      <w:r w:rsidR="00A716B2">
        <w:t>gut</w:t>
      </w:r>
      <w:r w:rsidR="00450781">
        <w:t>, auch eine Krankheit, die nicht geheilt werden konnte</w:t>
      </w:r>
      <w:r w:rsidR="009827E2">
        <w:t>. Und dann meine</w:t>
      </w:r>
      <w:r w:rsidR="00450781">
        <w:t xml:space="preserve"> Sprachstörungen</w:t>
      </w:r>
      <w:r w:rsidR="009827E2">
        <w:t>... Viele</w:t>
      </w:r>
      <w:r w:rsidR="00114233">
        <w:t>, ach, die meisten,</w:t>
      </w:r>
      <w:r w:rsidR="009827E2">
        <w:t xml:space="preserve"> hielten mich für einen </w:t>
      </w:r>
      <w:r w:rsidR="00450781">
        <w:t>Versage</w:t>
      </w:r>
      <w:r w:rsidR="009827E2">
        <w:t xml:space="preserve">r. </w:t>
      </w:r>
    </w:p>
    <w:p w14:paraId="3FDB0069" w14:textId="34A9BE1B" w:rsidR="00114233" w:rsidRDefault="002C5CC9" w:rsidP="0023719C">
      <w:pPr>
        <w:spacing w:line="276" w:lineRule="auto"/>
        <w:rPr>
          <w:rFonts w:cstheme="minorHAnsi"/>
          <w:color w:val="000000" w:themeColor="text1"/>
          <w:kern w:val="0"/>
        </w:rPr>
      </w:pPr>
      <w:r>
        <w:rPr>
          <w:rFonts w:cstheme="minorHAnsi"/>
          <w:color w:val="000000" w:themeColor="text1"/>
        </w:rPr>
        <w:t>Schon deshalb kann ich es nicht ertragen, wenn das Leiden anderer rasch übersehen wird. Ich muss es verstehen – vor Gott verstehen. Darum habe ich diesen wunderbaren ästhetisch-rhetorisch</w:t>
      </w:r>
      <w:r w:rsidR="00502E19">
        <w:rPr>
          <w:rFonts w:cstheme="minorHAnsi"/>
          <w:color w:val="000000" w:themeColor="text1"/>
        </w:rPr>
        <w:t xml:space="preserve"> aufgebaut</w:t>
      </w:r>
      <w:r>
        <w:rPr>
          <w:rFonts w:cstheme="minorHAnsi"/>
          <w:color w:val="000000" w:themeColor="text1"/>
        </w:rPr>
        <w:t>en Abschnitt im Römerbrief unterbrochen</w:t>
      </w:r>
      <w:r w:rsidR="00EC6093">
        <w:rPr>
          <w:rFonts w:cstheme="minorHAnsi"/>
          <w:color w:val="000000" w:themeColor="text1"/>
        </w:rPr>
        <w:t xml:space="preserve"> – habt Ihr es gemerkt? –</w:t>
      </w:r>
      <w:r w:rsidR="00114233">
        <w:rPr>
          <w:rFonts w:cstheme="minorHAnsi"/>
          <w:color w:val="000000" w:themeColor="text1"/>
        </w:rPr>
        <w:t xml:space="preserve"> und gestört</w:t>
      </w:r>
      <w:r>
        <w:rPr>
          <w:rFonts w:cstheme="minorHAnsi"/>
          <w:color w:val="000000" w:themeColor="text1"/>
        </w:rPr>
        <w:t xml:space="preserve"> mit einem Bibelzitat </w:t>
      </w:r>
      <w:r w:rsidR="002E1AAC" w:rsidRPr="002E1AAC">
        <w:rPr>
          <w:rFonts w:cstheme="minorHAnsi"/>
          <w:color w:val="000000" w:themeColor="text1"/>
        </w:rPr>
        <w:t>aus Ps 44</w:t>
      </w:r>
      <w:r w:rsidR="00A3294F">
        <w:rPr>
          <w:rFonts w:cstheme="minorHAnsi"/>
          <w:color w:val="000000" w:themeColor="text1"/>
        </w:rPr>
        <w:t>,23</w:t>
      </w:r>
      <w:r w:rsidR="002E1AAC">
        <w:rPr>
          <w:rFonts w:cstheme="minorHAnsi"/>
          <w:color w:val="000000" w:themeColor="text1"/>
        </w:rPr>
        <w:t>:</w:t>
      </w:r>
      <w:r w:rsidR="002E1AAC" w:rsidRPr="002E1AAC">
        <w:rPr>
          <w:rFonts w:cstheme="minorHAnsi"/>
          <w:color w:val="000000" w:themeColor="text1"/>
        </w:rPr>
        <w:t xml:space="preserve"> </w:t>
      </w:r>
      <w:r w:rsidR="002E1AAC" w:rsidRPr="002E1AAC">
        <w:rPr>
          <w:rFonts w:cstheme="minorHAnsi"/>
          <w:color w:val="000000" w:themeColor="text1"/>
          <w:kern w:val="0"/>
        </w:rPr>
        <w:t>»Um deinetwillen werden wir getötet den ganzen Tag; wir sind geachtet wie Schlachtschafe.«</w:t>
      </w:r>
    </w:p>
    <w:p w14:paraId="4BDC6965" w14:textId="180B94B0" w:rsidR="001C4B9F" w:rsidRDefault="00CD33A7" w:rsidP="0023719C">
      <w:pPr>
        <w:spacing w:line="276" w:lineRule="auto"/>
        <w:rPr>
          <w:rFonts w:cstheme="minorHAnsi"/>
          <w:color w:val="000000" w:themeColor="text1"/>
          <w:kern w:val="0"/>
        </w:rPr>
      </w:pPr>
      <w:r>
        <w:rPr>
          <w:rFonts w:cstheme="minorHAnsi"/>
          <w:color w:val="000000" w:themeColor="text1"/>
          <w:kern w:val="0"/>
        </w:rPr>
        <w:t xml:space="preserve">Ich habe im Ringen mit dem Leiden und mit Gott verstanden: </w:t>
      </w:r>
      <w:r w:rsidR="00FF5EBF">
        <w:rPr>
          <w:rFonts w:cstheme="minorHAnsi"/>
          <w:color w:val="000000" w:themeColor="text1"/>
          <w:kern w:val="0"/>
        </w:rPr>
        <w:t xml:space="preserve">Die </w:t>
      </w:r>
      <w:r>
        <w:rPr>
          <w:rFonts w:cstheme="minorHAnsi"/>
          <w:color w:val="000000" w:themeColor="text1"/>
          <w:kern w:val="0"/>
        </w:rPr>
        <w:t>E</w:t>
      </w:r>
      <w:r w:rsidR="00FF5EBF">
        <w:rPr>
          <w:rFonts w:cstheme="minorHAnsi"/>
          <w:color w:val="000000" w:themeColor="text1"/>
          <w:kern w:val="0"/>
        </w:rPr>
        <w:t>rfahrung</w:t>
      </w:r>
      <w:r>
        <w:rPr>
          <w:rFonts w:cstheme="minorHAnsi"/>
          <w:color w:val="000000" w:themeColor="text1"/>
          <w:kern w:val="0"/>
        </w:rPr>
        <w:t xml:space="preserve">en des Leidens </w:t>
      </w:r>
      <w:r w:rsidR="00FF5EBF">
        <w:rPr>
          <w:rFonts w:cstheme="minorHAnsi"/>
          <w:color w:val="000000" w:themeColor="text1"/>
          <w:kern w:val="0"/>
        </w:rPr>
        <w:t xml:space="preserve">gehören seit jeher zum Volk Gottes. So wie Israel im Exil bedrückt wurde und Hilfe fand im </w:t>
      </w:r>
      <w:proofErr w:type="spellStart"/>
      <w:r w:rsidR="00FF5EBF">
        <w:rPr>
          <w:rFonts w:cstheme="minorHAnsi"/>
          <w:color w:val="000000" w:themeColor="text1"/>
          <w:kern w:val="0"/>
        </w:rPr>
        <w:t>Psalmgebet</w:t>
      </w:r>
      <w:proofErr w:type="spellEnd"/>
      <w:r w:rsidR="00FF5EBF">
        <w:rPr>
          <w:rFonts w:cstheme="minorHAnsi"/>
          <w:color w:val="000000" w:themeColor="text1"/>
          <w:kern w:val="0"/>
        </w:rPr>
        <w:t>, so auch</w:t>
      </w:r>
      <w:r>
        <w:rPr>
          <w:rFonts w:cstheme="minorHAnsi"/>
          <w:color w:val="000000" w:themeColor="text1"/>
          <w:kern w:val="0"/>
        </w:rPr>
        <w:t xml:space="preserve"> wir</w:t>
      </w:r>
      <w:r w:rsidR="00FD12BB">
        <w:rPr>
          <w:rFonts w:cstheme="minorHAnsi"/>
          <w:color w:val="000000" w:themeColor="text1"/>
          <w:kern w:val="0"/>
        </w:rPr>
        <w:t xml:space="preserve"> und Ihr</w:t>
      </w:r>
      <w:r>
        <w:rPr>
          <w:rFonts w:cstheme="minorHAnsi"/>
          <w:color w:val="000000" w:themeColor="text1"/>
          <w:kern w:val="0"/>
        </w:rPr>
        <w:t xml:space="preserve">! </w:t>
      </w:r>
      <w:r w:rsidR="006E2B94">
        <w:rPr>
          <w:rFonts w:cstheme="minorHAnsi"/>
          <w:color w:val="000000" w:themeColor="text1"/>
          <w:kern w:val="0"/>
        </w:rPr>
        <w:t>Die Einsicht, verachtet und zum Tod bestimmt zu sein, bleibt dadurch nicht ein blindes und stummes Widerfahrnis, sondern sie wird artikuliert</w:t>
      </w:r>
      <w:r>
        <w:rPr>
          <w:rFonts w:cstheme="minorHAnsi"/>
          <w:color w:val="000000" w:themeColor="text1"/>
          <w:kern w:val="0"/>
        </w:rPr>
        <w:t>, ausgesprochen</w:t>
      </w:r>
      <w:r w:rsidR="006E2B94">
        <w:rPr>
          <w:rFonts w:cstheme="minorHAnsi"/>
          <w:color w:val="000000" w:themeColor="text1"/>
          <w:kern w:val="0"/>
        </w:rPr>
        <w:t xml:space="preserve">. </w:t>
      </w:r>
      <w:r w:rsidR="00D46CBF">
        <w:rPr>
          <w:rFonts w:cstheme="minorHAnsi"/>
          <w:color w:val="000000" w:themeColor="text1"/>
          <w:kern w:val="0"/>
        </w:rPr>
        <w:t>Und ich rufe sie Gott entgegen: „um deinetwillen“ geschieht das.</w:t>
      </w:r>
      <w:r w:rsidR="00957B97">
        <w:rPr>
          <w:rFonts w:cstheme="minorHAnsi"/>
          <w:color w:val="000000" w:themeColor="text1"/>
          <w:kern w:val="0"/>
        </w:rPr>
        <w:t xml:space="preserve"> Aber </w:t>
      </w:r>
      <w:r w:rsidR="00957B97">
        <w:rPr>
          <w:rFonts w:cstheme="minorHAnsi"/>
          <w:color w:val="000000" w:themeColor="text1"/>
          <w:kern w:val="0"/>
        </w:rPr>
        <w:lastRenderedPageBreak/>
        <w:t>aufgepasst! Das ist keine</w:t>
      </w:r>
      <w:r w:rsidR="002C5BA9">
        <w:rPr>
          <w:rFonts w:cstheme="minorHAnsi"/>
          <w:color w:val="000000" w:themeColor="text1"/>
          <w:kern w:val="0"/>
        </w:rPr>
        <w:t xml:space="preserve"> religiöse Deutung</w:t>
      </w:r>
      <w:r w:rsidR="00957B97">
        <w:rPr>
          <w:rFonts w:cstheme="minorHAnsi"/>
          <w:color w:val="000000" w:themeColor="text1"/>
          <w:kern w:val="0"/>
        </w:rPr>
        <w:t xml:space="preserve">, um </w:t>
      </w:r>
      <w:r w:rsidR="002C5BA9">
        <w:rPr>
          <w:rFonts w:cstheme="minorHAnsi"/>
          <w:color w:val="000000" w:themeColor="text1"/>
          <w:kern w:val="0"/>
        </w:rPr>
        <w:t xml:space="preserve">Leiden </w:t>
      </w:r>
      <w:r w:rsidR="00957B97">
        <w:rPr>
          <w:rFonts w:cstheme="minorHAnsi"/>
          <w:color w:val="000000" w:themeColor="text1"/>
          <w:kern w:val="0"/>
        </w:rPr>
        <w:t>zu</w:t>
      </w:r>
      <w:r w:rsidR="002C5BA9">
        <w:rPr>
          <w:rFonts w:cstheme="minorHAnsi"/>
          <w:color w:val="000000" w:themeColor="text1"/>
          <w:kern w:val="0"/>
        </w:rPr>
        <w:t xml:space="preserve"> rechtfertigen </w:t>
      </w:r>
      <w:r w:rsidR="008628FD">
        <w:rPr>
          <w:rFonts w:cstheme="minorHAnsi"/>
          <w:color w:val="000000" w:themeColor="text1"/>
          <w:kern w:val="0"/>
        </w:rPr>
        <w:t>o</w:t>
      </w:r>
      <w:r w:rsidR="002C5BA9">
        <w:rPr>
          <w:rFonts w:cstheme="minorHAnsi"/>
          <w:color w:val="000000" w:themeColor="text1"/>
          <w:kern w:val="0"/>
        </w:rPr>
        <w:t>d</w:t>
      </w:r>
      <w:r w:rsidR="008628FD">
        <w:rPr>
          <w:rFonts w:cstheme="minorHAnsi"/>
          <w:color w:val="000000" w:themeColor="text1"/>
          <w:kern w:val="0"/>
        </w:rPr>
        <w:t>er</w:t>
      </w:r>
      <w:r w:rsidR="002C5BA9">
        <w:rPr>
          <w:rFonts w:cstheme="minorHAnsi"/>
          <w:color w:val="000000" w:themeColor="text1"/>
          <w:kern w:val="0"/>
        </w:rPr>
        <w:t xml:space="preserve"> still</w:t>
      </w:r>
      <w:r w:rsidR="00957B97">
        <w:rPr>
          <w:rFonts w:cstheme="minorHAnsi"/>
          <w:color w:val="000000" w:themeColor="text1"/>
          <w:kern w:val="0"/>
        </w:rPr>
        <w:t xml:space="preserve"> zu ertragen</w:t>
      </w:r>
      <w:r w:rsidR="002C5BA9">
        <w:rPr>
          <w:rFonts w:cstheme="minorHAnsi"/>
          <w:color w:val="000000" w:themeColor="text1"/>
          <w:kern w:val="0"/>
        </w:rPr>
        <w:t>.</w:t>
      </w:r>
      <w:r w:rsidR="001D3DED">
        <w:rPr>
          <w:rFonts w:cstheme="minorHAnsi"/>
          <w:color w:val="000000" w:themeColor="text1"/>
          <w:kern w:val="0"/>
        </w:rPr>
        <w:t xml:space="preserve"> Hier gilt kein frommes Ja, sondern ein frommes</w:t>
      </w:r>
      <w:r w:rsidR="002C5BA9">
        <w:rPr>
          <w:rFonts w:cstheme="minorHAnsi"/>
          <w:color w:val="000000" w:themeColor="text1"/>
          <w:kern w:val="0"/>
        </w:rPr>
        <w:t xml:space="preserve"> Nein! We</w:t>
      </w:r>
      <w:r w:rsidR="00957B97">
        <w:rPr>
          <w:rFonts w:cstheme="minorHAnsi"/>
          <w:color w:val="000000" w:themeColor="text1"/>
          <w:kern w:val="0"/>
        </w:rPr>
        <w:t>nn ich</w:t>
      </w:r>
      <w:r w:rsidR="002C5BA9">
        <w:rPr>
          <w:rFonts w:cstheme="minorHAnsi"/>
          <w:color w:val="000000" w:themeColor="text1"/>
          <w:kern w:val="0"/>
        </w:rPr>
        <w:t xml:space="preserve"> zu Gott schrei</w:t>
      </w:r>
      <w:r w:rsidR="00957B97">
        <w:rPr>
          <w:rFonts w:cstheme="minorHAnsi"/>
          <w:color w:val="000000" w:themeColor="text1"/>
          <w:kern w:val="0"/>
        </w:rPr>
        <w:t>e</w:t>
      </w:r>
      <w:r w:rsidR="002C5BA9">
        <w:rPr>
          <w:rFonts w:cstheme="minorHAnsi"/>
          <w:color w:val="000000" w:themeColor="text1"/>
          <w:kern w:val="0"/>
        </w:rPr>
        <w:t xml:space="preserve"> und </w:t>
      </w:r>
      <w:r w:rsidR="002C5BA9" w:rsidRPr="002C5BA9">
        <w:rPr>
          <w:rFonts w:cs="Calibri (Textkörper)"/>
          <w:smallCaps/>
          <w:color w:val="000000" w:themeColor="text1"/>
          <w:kern w:val="0"/>
        </w:rPr>
        <w:t>Ihm</w:t>
      </w:r>
      <w:r w:rsidR="002C5BA9">
        <w:rPr>
          <w:rFonts w:cstheme="minorHAnsi"/>
          <w:color w:val="000000" w:themeColor="text1"/>
          <w:kern w:val="0"/>
        </w:rPr>
        <w:t xml:space="preserve"> das Leiden </w:t>
      </w:r>
      <w:r w:rsidR="006A5816">
        <w:rPr>
          <w:rFonts w:cstheme="minorHAnsi"/>
          <w:color w:val="000000" w:themeColor="text1"/>
          <w:kern w:val="0"/>
        </w:rPr>
        <w:t>ausbreite, ruf</w:t>
      </w:r>
      <w:r w:rsidR="00957B97">
        <w:rPr>
          <w:rFonts w:cstheme="minorHAnsi"/>
          <w:color w:val="000000" w:themeColor="text1"/>
          <w:kern w:val="0"/>
        </w:rPr>
        <w:t xml:space="preserve">e ich </w:t>
      </w:r>
      <w:r w:rsidR="00CC42DD">
        <w:rPr>
          <w:rFonts w:cstheme="minorHAnsi"/>
          <w:color w:val="000000" w:themeColor="text1"/>
          <w:kern w:val="0"/>
        </w:rPr>
        <w:t xml:space="preserve">doch </w:t>
      </w:r>
      <w:r w:rsidR="006A5816">
        <w:rPr>
          <w:rFonts w:cstheme="minorHAnsi"/>
          <w:color w:val="000000" w:themeColor="text1"/>
          <w:kern w:val="0"/>
        </w:rPr>
        <w:t>Gott zu</w:t>
      </w:r>
      <w:r w:rsidR="007A596D">
        <w:rPr>
          <w:rFonts w:cstheme="minorHAnsi"/>
          <w:color w:val="000000" w:themeColor="text1"/>
          <w:kern w:val="0"/>
        </w:rPr>
        <w:t>m</w:t>
      </w:r>
      <w:r w:rsidR="006A5816">
        <w:rPr>
          <w:rFonts w:cstheme="minorHAnsi"/>
          <w:color w:val="000000" w:themeColor="text1"/>
          <w:kern w:val="0"/>
        </w:rPr>
        <w:t xml:space="preserve"> Eingreifen</w:t>
      </w:r>
      <w:r w:rsidR="00A3294F">
        <w:rPr>
          <w:rFonts w:cstheme="minorHAnsi"/>
          <w:color w:val="000000" w:themeColor="text1"/>
          <w:kern w:val="0"/>
        </w:rPr>
        <w:t xml:space="preserve"> </w:t>
      </w:r>
      <w:r w:rsidR="00957B97">
        <w:rPr>
          <w:rFonts w:cstheme="minorHAnsi"/>
          <w:color w:val="000000" w:themeColor="text1"/>
          <w:kern w:val="0"/>
        </w:rPr>
        <w:t xml:space="preserve">auf, wie schon Ps 44: </w:t>
      </w:r>
      <w:r w:rsidR="00E431F0">
        <w:rPr>
          <w:rFonts w:cstheme="minorHAnsi"/>
          <w:color w:val="000000" w:themeColor="text1"/>
          <w:kern w:val="0"/>
        </w:rPr>
        <w:t>„Wache auf, Gott! Warum schläfst du? ... Mache dich auf, hilf uns und rette uns um deiner Güte willen“</w:t>
      </w:r>
      <w:r w:rsidR="00957B97">
        <w:rPr>
          <w:rFonts w:cstheme="minorHAnsi"/>
          <w:color w:val="000000" w:themeColor="text1"/>
          <w:kern w:val="0"/>
        </w:rPr>
        <w:t xml:space="preserve"> (vgl. Ps 44,24ff).</w:t>
      </w:r>
    </w:p>
    <w:p w14:paraId="4FAB8BF1" w14:textId="025F8830" w:rsidR="00502E19" w:rsidRDefault="00502E19" w:rsidP="0023719C">
      <w:pPr>
        <w:spacing w:line="276" w:lineRule="auto"/>
        <w:rPr>
          <w:rFonts w:cstheme="minorHAnsi"/>
          <w:color w:val="000000" w:themeColor="text1"/>
          <w:kern w:val="0"/>
        </w:rPr>
      </w:pPr>
      <w:r>
        <w:rPr>
          <w:rFonts w:cstheme="minorHAnsi"/>
          <w:color w:val="000000" w:themeColor="text1"/>
          <w:kern w:val="0"/>
        </w:rPr>
        <w:t>Für mich blei</w:t>
      </w:r>
      <w:r w:rsidR="00EB4370">
        <w:rPr>
          <w:rFonts w:cstheme="minorHAnsi"/>
          <w:color w:val="000000" w:themeColor="text1"/>
          <w:kern w:val="0"/>
        </w:rPr>
        <w:t>bt</w:t>
      </w:r>
      <w:r>
        <w:rPr>
          <w:rFonts w:cstheme="minorHAnsi"/>
          <w:color w:val="000000" w:themeColor="text1"/>
          <w:kern w:val="0"/>
        </w:rPr>
        <w:t xml:space="preserve"> hier</w:t>
      </w:r>
      <w:r w:rsidR="00EB4370">
        <w:rPr>
          <w:rFonts w:cstheme="minorHAnsi"/>
          <w:color w:val="000000" w:themeColor="text1"/>
          <w:kern w:val="0"/>
        </w:rPr>
        <w:t xml:space="preserve"> der</w:t>
      </w:r>
      <w:r>
        <w:rPr>
          <w:rFonts w:cstheme="minorHAnsi"/>
          <w:color w:val="000000" w:themeColor="text1"/>
          <w:kern w:val="0"/>
        </w:rPr>
        <w:t xml:space="preserve"> Glaube verankert. </w:t>
      </w:r>
      <w:r w:rsidR="00D819AF">
        <w:rPr>
          <w:rFonts w:cstheme="minorHAnsi"/>
          <w:color w:val="000000" w:themeColor="text1"/>
          <w:kern w:val="0"/>
        </w:rPr>
        <w:t xml:space="preserve">Für mich ist er die einzige wirksame Antwort auf die Angst im Leben. Die Enge wird erst weit, wenn ich </w:t>
      </w:r>
      <w:r w:rsidR="009E2922">
        <w:rPr>
          <w:rFonts w:cstheme="minorHAnsi"/>
          <w:color w:val="000000" w:themeColor="text1"/>
          <w:kern w:val="0"/>
        </w:rPr>
        <w:t xml:space="preserve">beginne zu </w:t>
      </w:r>
      <w:r w:rsidR="00D819AF">
        <w:rPr>
          <w:rFonts w:cstheme="minorHAnsi"/>
          <w:color w:val="000000" w:themeColor="text1"/>
          <w:kern w:val="0"/>
        </w:rPr>
        <w:t>vertraue</w:t>
      </w:r>
      <w:r w:rsidR="009E2922">
        <w:rPr>
          <w:rFonts w:cstheme="minorHAnsi"/>
          <w:color w:val="000000" w:themeColor="text1"/>
          <w:kern w:val="0"/>
        </w:rPr>
        <w:t>n</w:t>
      </w:r>
      <w:r w:rsidR="00D819AF">
        <w:rPr>
          <w:rFonts w:cstheme="minorHAnsi"/>
          <w:color w:val="000000" w:themeColor="text1"/>
          <w:kern w:val="0"/>
        </w:rPr>
        <w:t xml:space="preserve">. </w:t>
      </w:r>
      <w:r w:rsidR="003E6C40">
        <w:rPr>
          <w:rFonts w:cstheme="minorHAnsi"/>
          <w:color w:val="000000" w:themeColor="text1"/>
          <w:kern w:val="0"/>
        </w:rPr>
        <w:t xml:space="preserve">Das blinde Schicksal und die Mächte werden erst entthront, wenn ich </w:t>
      </w:r>
      <w:r w:rsidR="00FA3B12">
        <w:rPr>
          <w:rFonts w:cstheme="minorHAnsi"/>
          <w:color w:val="000000" w:themeColor="text1"/>
          <w:kern w:val="0"/>
        </w:rPr>
        <w:t>dem</w:t>
      </w:r>
      <w:r w:rsidR="003E6C40">
        <w:rPr>
          <w:rFonts w:cstheme="minorHAnsi"/>
          <w:color w:val="000000" w:themeColor="text1"/>
          <w:kern w:val="0"/>
        </w:rPr>
        <w:t xml:space="preserve"> vertraue</w:t>
      </w:r>
      <w:r w:rsidR="00FA3B12">
        <w:rPr>
          <w:rFonts w:cstheme="minorHAnsi"/>
          <w:color w:val="000000" w:themeColor="text1"/>
          <w:kern w:val="0"/>
        </w:rPr>
        <w:t>, der vertrauenswürdig ist – Gott, der Vater Jesu und unser Vater</w:t>
      </w:r>
      <w:r w:rsidR="003E6C40">
        <w:rPr>
          <w:rFonts w:cstheme="minorHAnsi"/>
          <w:color w:val="000000" w:themeColor="text1"/>
          <w:kern w:val="0"/>
        </w:rPr>
        <w:t xml:space="preserve">. Der hat mein Leben in seiner Hand. </w:t>
      </w:r>
      <w:r w:rsidR="00E57998">
        <w:rPr>
          <w:rFonts w:cstheme="minorHAnsi"/>
          <w:color w:val="000000" w:themeColor="text1"/>
          <w:kern w:val="0"/>
        </w:rPr>
        <w:t>Der ist an unserer Seite</w:t>
      </w:r>
      <w:r w:rsidR="006940E4">
        <w:rPr>
          <w:rFonts w:cstheme="minorHAnsi"/>
          <w:color w:val="000000" w:themeColor="text1"/>
          <w:kern w:val="0"/>
        </w:rPr>
        <w:t>,</w:t>
      </w:r>
      <w:r w:rsidR="00E57998">
        <w:rPr>
          <w:rFonts w:cstheme="minorHAnsi"/>
          <w:color w:val="000000" w:themeColor="text1"/>
          <w:kern w:val="0"/>
        </w:rPr>
        <w:t xml:space="preserve"> und </w:t>
      </w:r>
      <w:r w:rsidR="006940E4">
        <w:rPr>
          <w:rFonts w:cstheme="minorHAnsi"/>
          <w:color w:val="000000" w:themeColor="text1"/>
          <w:kern w:val="0"/>
        </w:rPr>
        <w:t xml:space="preserve">er </w:t>
      </w:r>
      <w:r w:rsidR="00E57998">
        <w:rPr>
          <w:rFonts w:cstheme="minorHAnsi"/>
          <w:color w:val="000000" w:themeColor="text1"/>
          <w:kern w:val="0"/>
        </w:rPr>
        <w:t>wartet auf unsere Gebete und Taten.</w:t>
      </w:r>
    </w:p>
    <w:p w14:paraId="0324878D" w14:textId="36ED1B8E" w:rsidR="00777659" w:rsidRDefault="00E57998" w:rsidP="0023719C">
      <w:pPr>
        <w:spacing w:line="276" w:lineRule="auto"/>
        <w:rPr>
          <w:rFonts w:cstheme="minorHAnsi"/>
          <w:color w:val="000000" w:themeColor="text1"/>
          <w:kern w:val="0"/>
        </w:rPr>
      </w:pPr>
      <w:r>
        <w:rPr>
          <w:rFonts w:cstheme="minorHAnsi"/>
          <w:color w:val="000000" w:themeColor="text1"/>
          <w:kern w:val="0"/>
        </w:rPr>
        <w:t>Daher</w:t>
      </w:r>
      <w:r w:rsidR="004545F3">
        <w:rPr>
          <w:rFonts w:cstheme="minorHAnsi"/>
          <w:color w:val="000000" w:themeColor="text1"/>
          <w:kern w:val="0"/>
        </w:rPr>
        <w:t xml:space="preserve"> finde</w:t>
      </w:r>
      <w:r>
        <w:rPr>
          <w:rFonts w:cstheme="minorHAnsi"/>
          <w:color w:val="000000" w:themeColor="text1"/>
          <w:kern w:val="0"/>
        </w:rPr>
        <w:t xml:space="preserve"> ich</w:t>
      </w:r>
      <w:r w:rsidR="004545F3">
        <w:rPr>
          <w:rFonts w:cstheme="minorHAnsi"/>
          <w:color w:val="000000" w:themeColor="text1"/>
          <w:kern w:val="0"/>
        </w:rPr>
        <w:t xml:space="preserve"> es </w:t>
      </w:r>
      <w:r w:rsidR="00B53465">
        <w:rPr>
          <w:rFonts w:cstheme="minorHAnsi"/>
          <w:color w:val="000000" w:themeColor="text1"/>
          <w:kern w:val="0"/>
        </w:rPr>
        <w:t>verständlich</w:t>
      </w:r>
      <w:r w:rsidR="004545F3">
        <w:rPr>
          <w:rFonts w:cstheme="minorHAnsi"/>
          <w:color w:val="000000" w:themeColor="text1"/>
          <w:kern w:val="0"/>
        </w:rPr>
        <w:t xml:space="preserve">, dass viele unter euch diesen Gedanken </w:t>
      </w:r>
      <w:r w:rsidR="00611959">
        <w:rPr>
          <w:rFonts w:cstheme="minorHAnsi"/>
          <w:color w:val="000000" w:themeColor="text1"/>
          <w:kern w:val="0"/>
        </w:rPr>
        <w:t xml:space="preserve">noch </w:t>
      </w:r>
      <w:r w:rsidR="004545F3">
        <w:rPr>
          <w:rFonts w:cstheme="minorHAnsi"/>
          <w:color w:val="000000" w:themeColor="text1"/>
          <w:kern w:val="0"/>
        </w:rPr>
        <w:t>weiterführen</w:t>
      </w:r>
      <w:r w:rsidR="00B53465">
        <w:rPr>
          <w:rFonts w:cstheme="minorHAnsi"/>
          <w:color w:val="000000" w:themeColor="text1"/>
          <w:kern w:val="0"/>
        </w:rPr>
        <w:t xml:space="preserve"> und sagen:</w:t>
      </w:r>
      <w:r>
        <w:rPr>
          <w:rFonts w:cstheme="minorHAnsi"/>
          <w:color w:val="000000" w:themeColor="text1"/>
          <w:kern w:val="0"/>
        </w:rPr>
        <w:t xml:space="preserve"> Der Glaube ist das Fundament für den Protest gegen das Leiden; </w:t>
      </w:r>
      <w:r w:rsidR="001C0936">
        <w:rPr>
          <w:rFonts w:cstheme="minorHAnsi"/>
          <w:color w:val="000000" w:themeColor="text1"/>
          <w:kern w:val="0"/>
        </w:rPr>
        <w:t>und</w:t>
      </w:r>
      <w:r>
        <w:rPr>
          <w:rFonts w:cstheme="minorHAnsi"/>
          <w:color w:val="000000" w:themeColor="text1"/>
          <w:kern w:val="0"/>
        </w:rPr>
        <w:t xml:space="preserve"> s</w:t>
      </w:r>
      <w:r w:rsidR="00B53465">
        <w:rPr>
          <w:rFonts w:cstheme="minorHAnsi"/>
          <w:color w:val="000000" w:themeColor="text1"/>
          <w:kern w:val="0"/>
        </w:rPr>
        <w:t>olcher Protest gegen das Leiden muss auch die</w:t>
      </w:r>
      <w:r w:rsidR="00FD12BB">
        <w:rPr>
          <w:rFonts w:cstheme="minorHAnsi"/>
          <w:color w:val="000000" w:themeColor="text1"/>
          <w:kern w:val="0"/>
        </w:rPr>
        <w:t xml:space="preserve"> Taten und die</w:t>
      </w:r>
      <w:r w:rsidR="00B53465">
        <w:rPr>
          <w:rFonts w:cstheme="minorHAnsi"/>
          <w:color w:val="000000" w:themeColor="text1"/>
          <w:kern w:val="0"/>
        </w:rPr>
        <w:t xml:space="preserve"> Täter benennen und sie</w:t>
      </w:r>
      <w:r w:rsidR="00C35C30">
        <w:rPr>
          <w:rFonts w:cstheme="minorHAnsi"/>
          <w:color w:val="000000" w:themeColor="text1"/>
          <w:kern w:val="0"/>
        </w:rPr>
        <w:t xml:space="preserve"> zur Einsicht und</w:t>
      </w:r>
      <w:r w:rsidR="00B53465">
        <w:rPr>
          <w:rFonts w:cstheme="minorHAnsi"/>
          <w:color w:val="000000" w:themeColor="text1"/>
          <w:kern w:val="0"/>
        </w:rPr>
        <w:t xml:space="preserve"> zum Aufhören aufrufen; und einige wagen es, den Rädern des Unrechts in die Speichen zu greifen.</w:t>
      </w:r>
    </w:p>
    <w:p w14:paraId="2B70EE63" w14:textId="77777777" w:rsidR="00E57998" w:rsidRDefault="00E57998" w:rsidP="0023719C">
      <w:pPr>
        <w:spacing w:line="276" w:lineRule="auto"/>
        <w:rPr>
          <w:rFonts w:cstheme="minorHAnsi"/>
          <w:color w:val="000000" w:themeColor="text1"/>
          <w:kern w:val="0"/>
        </w:rPr>
      </w:pPr>
      <w:r>
        <w:rPr>
          <w:rFonts w:cstheme="minorHAnsi"/>
          <w:color w:val="000000" w:themeColor="text1"/>
          <w:kern w:val="0"/>
        </w:rPr>
        <w:t xml:space="preserve">Ich war in meiner Erdenzeit zurückhaltender, habe aber immer an der Hoffnung festgehalten und daran, dass die Welt nicht bleibt, wie sie ist. </w:t>
      </w:r>
      <w:r w:rsidR="00B9212D">
        <w:rPr>
          <w:rFonts w:cstheme="minorHAnsi"/>
          <w:color w:val="000000" w:themeColor="text1"/>
          <w:kern w:val="0"/>
        </w:rPr>
        <w:t>Wer Gott vertraut, hofft auf Gottes Zukunft. Und die verändert alles – zum Guten!</w:t>
      </w:r>
    </w:p>
    <w:p w14:paraId="178FF966" w14:textId="77777777" w:rsidR="004D71C1" w:rsidRDefault="002B18EB" w:rsidP="0023719C">
      <w:pPr>
        <w:spacing w:line="276" w:lineRule="auto"/>
        <w:rPr>
          <w:rFonts w:cstheme="minorHAnsi"/>
          <w:color w:val="000000" w:themeColor="text1"/>
          <w:kern w:val="0"/>
        </w:rPr>
      </w:pPr>
      <w:r>
        <w:rPr>
          <w:rFonts w:cstheme="minorHAnsi"/>
          <w:color w:val="000000" w:themeColor="text1"/>
          <w:kern w:val="0"/>
        </w:rPr>
        <w:t xml:space="preserve">Und noch ein letztes an dich, lieber Prediger. Du hast natürlich richtig beobachtet, dass hier an entscheidender Stelle rhetorische Fragen stehen, die keine Debatte </w:t>
      </w:r>
      <w:r w:rsidR="001C0936">
        <w:rPr>
          <w:rFonts w:cstheme="minorHAnsi"/>
          <w:color w:val="000000" w:themeColor="text1"/>
          <w:kern w:val="0"/>
        </w:rPr>
        <w:t>mehr</w:t>
      </w:r>
      <w:r>
        <w:rPr>
          <w:rFonts w:cstheme="minorHAnsi"/>
          <w:color w:val="000000" w:themeColor="text1"/>
          <w:kern w:val="0"/>
        </w:rPr>
        <w:t xml:space="preserve"> eröffnen. </w:t>
      </w:r>
      <w:r w:rsidR="0025185B">
        <w:rPr>
          <w:rFonts w:cstheme="minorHAnsi"/>
          <w:color w:val="000000" w:themeColor="text1"/>
          <w:kern w:val="0"/>
        </w:rPr>
        <w:t>Das Bild einer Gerichtsverhandlung</w:t>
      </w:r>
      <w:r w:rsidR="001C0936">
        <w:rPr>
          <w:rFonts w:cstheme="minorHAnsi"/>
          <w:color w:val="000000" w:themeColor="text1"/>
          <w:kern w:val="0"/>
        </w:rPr>
        <w:t xml:space="preserve"> oder Debatte</w:t>
      </w:r>
      <w:r w:rsidR="0025185B">
        <w:rPr>
          <w:rFonts w:cstheme="minorHAnsi"/>
          <w:color w:val="000000" w:themeColor="text1"/>
          <w:kern w:val="0"/>
        </w:rPr>
        <w:t xml:space="preserve"> mit Ankläger und Richter steht hier </w:t>
      </w:r>
      <w:r w:rsidR="00D65EF4">
        <w:rPr>
          <w:rFonts w:cstheme="minorHAnsi"/>
          <w:color w:val="000000" w:themeColor="text1"/>
          <w:kern w:val="0"/>
        </w:rPr>
        <w:t xml:space="preserve">aber </w:t>
      </w:r>
      <w:r w:rsidR="0025185B">
        <w:rPr>
          <w:rFonts w:cstheme="minorHAnsi"/>
          <w:color w:val="000000" w:themeColor="text1"/>
          <w:kern w:val="0"/>
        </w:rPr>
        <w:t>nur im Hintergrund. Wenn du den ganzen Römerbrief liest, merkst du, dass ich vom Gericht ausführlich in den ersten Kapitel</w:t>
      </w:r>
      <w:r w:rsidR="005019F9">
        <w:rPr>
          <w:rFonts w:cstheme="minorHAnsi"/>
          <w:color w:val="000000" w:themeColor="text1"/>
          <w:kern w:val="0"/>
        </w:rPr>
        <w:t>n</w:t>
      </w:r>
      <w:r w:rsidR="0025185B">
        <w:rPr>
          <w:rFonts w:cstheme="minorHAnsi"/>
          <w:color w:val="000000" w:themeColor="text1"/>
          <w:kern w:val="0"/>
        </w:rPr>
        <w:t xml:space="preserve"> geschrieben habe. </w:t>
      </w:r>
      <w:r w:rsidR="005019F9">
        <w:rPr>
          <w:rFonts w:cstheme="minorHAnsi"/>
          <w:color w:val="000000" w:themeColor="text1"/>
          <w:kern w:val="0"/>
        </w:rPr>
        <w:t>Dort stehen Menschen und Mächte vor Gericht. Und Gott ist der zornige Richter, der alles Recht hat, uns zu verurteilen. Merkst du die Entwicklung? Das solltest du der Gemeinde noch erläutern...</w:t>
      </w:r>
    </w:p>
    <w:p w14:paraId="26760E5B" w14:textId="2ABA0C99" w:rsidR="00D46CBF" w:rsidRDefault="005019F9" w:rsidP="0023719C">
      <w:pPr>
        <w:spacing w:line="276" w:lineRule="auto"/>
        <w:rPr>
          <w:rFonts w:cstheme="minorHAnsi"/>
          <w:color w:val="000000" w:themeColor="text1"/>
          <w:kern w:val="0"/>
        </w:rPr>
      </w:pPr>
      <w:r>
        <w:rPr>
          <w:rFonts w:cstheme="minorHAnsi"/>
          <w:color w:val="000000" w:themeColor="text1"/>
          <w:kern w:val="0"/>
        </w:rPr>
        <w:t>Ich muss jetzt leider aufhören, denn ich habe noch ein Treffen mit Jesus. Hier im Himmel gibt es zwar keinen Zeitdruck und keine Termine, aber doch Verabredungen, die wichtig sind. Übrigens Jesus... du weißt schon, was ich geschrieben habe: der gestorben ist, ja mehr noch, der auch auferweckt ist, der zur Rechten Gottes ist und für uns eintritt... nur als kleine</w:t>
      </w:r>
      <w:r w:rsidR="00EA7454">
        <w:rPr>
          <w:rFonts w:cstheme="minorHAnsi"/>
          <w:color w:val="000000" w:themeColor="text1"/>
          <w:kern w:val="0"/>
        </w:rPr>
        <w:t>r Hinweis</w:t>
      </w:r>
      <w:r>
        <w:rPr>
          <w:rFonts w:cstheme="minorHAnsi"/>
          <w:color w:val="000000" w:themeColor="text1"/>
          <w:kern w:val="0"/>
        </w:rPr>
        <w:t xml:space="preserve"> für deine Erläuterung...</w:t>
      </w:r>
    </w:p>
    <w:p w14:paraId="1A1180FE" w14:textId="77777777" w:rsidR="00D46CBF" w:rsidRDefault="00D46CBF" w:rsidP="0023719C">
      <w:pPr>
        <w:spacing w:line="276" w:lineRule="auto"/>
        <w:rPr>
          <w:rFonts w:cstheme="minorHAnsi"/>
          <w:color w:val="000000" w:themeColor="text1"/>
          <w:kern w:val="0"/>
        </w:rPr>
      </w:pPr>
    </w:p>
    <w:p w14:paraId="2C8E5223" w14:textId="0875C70D" w:rsidR="00957B97" w:rsidRDefault="004D71C1" w:rsidP="0023719C">
      <w:pPr>
        <w:spacing w:line="276" w:lineRule="auto"/>
        <w:rPr>
          <w:rFonts w:cstheme="minorHAnsi"/>
          <w:color w:val="000000" w:themeColor="text1"/>
          <w:kern w:val="0"/>
        </w:rPr>
      </w:pPr>
      <w:r>
        <w:rPr>
          <w:rFonts w:cstheme="minorHAnsi"/>
          <w:color w:val="000000" w:themeColor="text1"/>
          <w:kern w:val="0"/>
        </w:rPr>
        <w:t xml:space="preserve">Ihr lieben </w:t>
      </w:r>
      <w:proofErr w:type="spellStart"/>
      <w:r>
        <w:rPr>
          <w:rFonts w:cstheme="minorHAnsi"/>
          <w:color w:val="000000" w:themeColor="text1"/>
          <w:kern w:val="0"/>
        </w:rPr>
        <w:t>Freund:innen</w:t>
      </w:r>
      <w:proofErr w:type="spellEnd"/>
      <w:r>
        <w:rPr>
          <w:rFonts w:cstheme="minorHAnsi"/>
          <w:color w:val="000000" w:themeColor="text1"/>
          <w:kern w:val="0"/>
        </w:rPr>
        <w:t xml:space="preserve"> Jesu,</w:t>
      </w:r>
    </w:p>
    <w:p w14:paraId="2AD9E0F2" w14:textId="45C30B73" w:rsidR="004D71C1" w:rsidRDefault="004D71C1" w:rsidP="0023719C">
      <w:pPr>
        <w:spacing w:line="276" w:lineRule="auto"/>
        <w:rPr>
          <w:rFonts w:cstheme="minorHAnsi"/>
          <w:color w:val="000000" w:themeColor="text1"/>
          <w:kern w:val="0"/>
        </w:rPr>
      </w:pPr>
      <w:r>
        <w:rPr>
          <w:rFonts w:cstheme="minorHAnsi"/>
          <w:color w:val="000000" w:themeColor="text1"/>
          <w:kern w:val="0"/>
        </w:rPr>
        <w:t>also doch noch eine kurze Erläuterung. Dass Gott als universaler Richter in der Lage ist, Gerechtigkeit durch</w:t>
      </w:r>
      <w:r w:rsidR="00CD596E">
        <w:rPr>
          <w:rFonts w:cstheme="minorHAnsi"/>
          <w:color w:val="000000" w:themeColor="text1"/>
          <w:kern w:val="0"/>
        </w:rPr>
        <w:t xml:space="preserve"> harte</w:t>
      </w:r>
      <w:r>
        <w:rPr>
          <w:rFonts w:cstheme="minorHAnsi"/>
          <w:color w:val="000000" w:themeColor="text1"/>
          <w:kern w:val="0"/>
        </w:rPr>
        <w:t xml:space="preserve"> Urteile herzustellen, ist nur das erste Gottesbild im Römerbrief.</w:t>
      </w:r>
      <w:r w:rsidR="00CD596E">
        <w:rPr>
          <w:rFonts w:cstheme="minorHAnsi"/>
          <w:color w:val="000000" w:themeColor="text1"/>
          <w:kern w:val="0"/>
        </w:rPr>
        <w:t xml:space="preserve"> Paulus verkündet:</w:t>
      </w:r>
      <w:r>
        <w:rPr>
          <w:rFonts w:cstheme="minorHAnsi"/>
          <w:color w:val="000000" w:themeColor="text1"/>
          <w:kern w:val="0"/>
        </w:rPr>
        <w:t xml:space="preserve"> Gott ändert sich. Aus dem zornigen Richter wird Gott, der </w:t>
      </w:r>
      <w:r w:rsidR="004E36A9">
        <w:rPr>
          <w:rFonts w:cstheme="minorHAnsi"/>
          <w:color w:val="000000" w:themeColor="text1"/>
          <w:kern w:val="0"/>
        </w:rPr>
        <w:t xml:space="preserve">Gerechtigkeit durch Vertrauen schafft – in uns und durch uns. Dazu </w:t>
      </w:r>
      <w:r w:rsidR="00EC20BF">
        <w:rPr>
          <w:rFonts w:cstheme="minorHAnsi"/>
          <w:color w:val="000000" w:themeColor="text1"/>
          <w:kern w:val="0"/>
        </w:rPr>
        <w:t>werd</w:t>
      </w:r>
      <w:r w:rsidR="004E36A9">
        <w:rPr>
          <w:rFonts w:cstheme="minorHAnsi"/>
          <w:color w:val="000000" w:themeColor="text1"/>
          <w:kern w:val="0"/>
        </w:rPr>
        <w:t xml:space="preserve">en wir verwandelt werden. </w:t>
      </w:r>
      <w:r w:rsidR="009B1095">
        <w:rPr>
          <w:rFonts w:cstheme="minorHAnsi"/>
          <w:color w:val="000000" w:themeColor="text1"/>
          <w:kern w:val="0"/>
        </w:rPr>
        <w:t>Aus Menschen, die ängstlich sind, werden Menschen, die vertrauen. Aus Menschen, die als Versager gelten, werden Menschen, die Zutrauen zu ihrer Aufgabe gewinnen. Aus Menschen, die zum Bösen fähig sind, werden solche, die das Gute erkennen</w:t>
      </w:r>
      <w:r w:rsidR="00DB6AC9">
        <w:rPr>
          <w:rFonts w:cstheme="minorHAnsi"/>
          <w:color w:val="000000" w:themeColor="text1"/>
          <w:kern w:val="0"/>
        </w:rPr>
        <w:t xml:space="preserve"> und sich daran freuen</w:t>
      </w:r>
      <w:r w:rsidR="009B1095">
        <w:rPr>
          <w:rFonts w:cstheme="minorHAnsi"/>
          <w:color w:val="000000" w:themeColor="text1"/>
          <w:kern w:val="0"/>
        </w:rPr>
        <w:t xml:space="preserve">. </w:t>
      </w:r>
      <w:r w:rsidR="00EA7454">
        <w:rPr>
          <w:rFonts w:cstheme="minorHAnsi"/>
          <w:color w:val="000000" w:themeColor="text1"/>
          <w:kern w:val="0"/>
        </w:rPr>
        <w:t>Aus Menschen, die am Sinn des Lebens zweifeln, werden Menschen, die Hoffnung gewinnen</w:t>
      </w:r>
      <w:r w:rsidR="00B86FDF">
        <w:rPr>
          <w:rFonts w:cstheme="minorHAnsi"/>
          <w:color w:val="000000" w:themeColor="text1"/>
          <w:kern w:val="0"/>
        </w:rPr>
        <w:t xml:space="preserve"> und zum Handeln bereit sind.</w:t>
      </w:r>
    </w:p>
    <w:p w14:paraId="6C9D8CE2" w14:textId="09003188" w:rsidR="00B86FDF" w:rsidRDefault="00B86FDF" w:rsidP="0023719C">
      <w:pPr>
        <w:spacing w:line="276" w:lineRule="auto"/>
        <w:rPr>
          <w:rFonts w:cstheme="minorHAnsi"/>
          <w:color w:val="000000" w:themeColor="text1"/>
          <w:kern w:val="0"/>
        </w:rPr>
      </w:pPr>
      <w:r>
        <w:rPr>
          <w:rFonts w:cstheme="minorHAnsi"/>
          <w:color w:val="000000" w:themeColor="text1"/>
          <w:kern w:val="0"/>
        </w:rPr>
        <w:t>Wer möchte nicht so verwandelt werden? Wie geschieht das?</w:t>
      </w:r>
    </w:p>
    <w:p w14:paraId="4F5030BB" w14:textId="3BDE3911" w:rsidR="00A573E8" w:rsidRDefault="00CA3DFD" w:rsidP="0023719C">
      <w:pPr>
        <w:spacing w:line="276" w:lineRule="auto"/>
        <w:rPr>
          <w:rFonts w:cstheme="minorHAnsi"/>
          <w:color w:val="000000" w:themeColor="text1"/>
          <w:kern w:val="0"/>
        </w:rPr>
      </w:pPr>
      <w:r>
        <w:rPr>
          <w:rFonts w:cstheme="minorHAnsi"/>
          <w:color w:val="000000" w:themeColor="text1"/>
          <w:kern w:val="0"/>
        </w:rPr>
        <w:lastRenderedPageBreak/>
        <w:t>Die Antwort ist einfach: Das geschieht durch die Liebe</w:t>
      </w:r>
      <w:r w:rsidR="00701896">
        <w:rPr>
          <w:rFonts w:cstheme="minorHAnsi"/>
          <w:color w:val="000000" w:themeColor="text1"/>
          <w:kern w:val="0"/>
        </w:rPr>
        <w:t xml:space="preserve"> – durch die Liebe Gottes und die der Menschen</w:t>
      </w:r>
      <w:r w:rsidR="00A137D1">
        <w:rPr>
          <w:rFonts w:cstheme="minorHAnsi"/>
          <w:color w:val="000000" w:themeColor="text1"/>
          <w:kern w:val="0"/>
        </w:rPr>
        <w:t xml:space="preserve"> und Kreaturen</w:t>
      </w:r>
      <w:r>
        <w:rPr>
          <w:rFonts w:cstheme="minorHAnsi"/>
          <w:color w:val="000000" w:themeColor="text1"/>
          <w:kern w:val="0"/>
        </w:rPr>
        <w:t xml:space="preserve">. Schon mitten im Leben werden wir durch die Liebe von Anderen – Eltern, </w:t>
      </w:r>
      <w:proofErr w:type="spellStart"/>
      <w:r>
        <w:rPr>
          <w:rFonts w:cstheme="minorHAnsi"/>
          <w:color w:val="000000" w:themeColor="text1"/>
          <w:kern w:val="0"/>
        </w:rPr>
        <w:t>Freund:innen</w:t>
      </w:r>
      <w:proofErr w:type="spellEnd"/>
      <w:r>
        <w:rPr>
          <w:rFonts w:cstheme="minorHAnsi"/>
          <w:color w:val="000000" w:themeColor="text1"/>
          <w:kern w:val="0"/>
        </w:rPr>
        <w:t xml:space="preserve">, </w:t>
      </w:r>
      <w:proofErr w:type="spellStart"/>
      <w:r>
        <w:rPr>
          <w:rFonts w:cstheme="minorHAnsi"/>
          <w:color w:val="000000" w:themeColor="text1"/>
          <w:kern w:val="0"/>
        </w:rPr>
        <w:t>Partner:innen</w:t>
      </w:r>
      <w:proofErr w:type="spellEnd"/>
      <w:r>
        <w:rPr>
          <w:rFonts w:cstheme="minorHAnsi"/>
          <w:color w:val="000000" w:themeColor="text1"/>
          <w:kern w:val="0"/>
        </w:rPr>
        <w:t xml:space="preserve">, </w:t>
      </w:r>
      <w:proofErr w:type="spellStart"/>
      <w:r>
        <w:rPr>
          <w:rFonts w:cstheme="minorHAnsi"/>
          <w:color w:val="000000" w:themeColor="text1"/>
          <w:kern w:val="0"/>
        </w:rPr>
        <w:t>Christ:innen</w:t>
      </w:r>
      <w:proofErr w:type="spellEnd"/>
      <w:r>
        <w:rPr>
          <w:rFonts w:cstheme="minorHAnsi"/>
          <w:color w:val="000000" w:themeColor="text1"/>
          <w:kern w:val="0"/>
        </w:rPr>
        <w:t xml:space="preserve"> – verwandelt. Das geschieht </w:t>
      </w:r>
      <w:r w:rsidR="00A137D1">
        <w:rPr>
          <w:rFonts w:cstheme="minorHAnsi"/>
          <w:color w:val="000000" w:themeColor="text1"/>
          <w:kern w:val="0"/>
        </w:rPr>
        <w:t xml:space="preserve">vielleicht nur </w:t>
      </w:r>
      <w:r>
        <w:rPr>
          <w:rFonts w:cstheme="minorHAnsi"/>
          <w:color w:val="000000" w:themeColor="text1"/>
          <w:kern w:val="0"/>
        </w:rPr>
        <w:t>anfänglich, ja</w:t>
      </w:r>
      <w:r w:rsidR="00C056E9">
        <w:rPr>
          <w:rFonts w:cstheme="minorHAnsi"/>
          <w:color w:val="000000" w:themeColor="text1"/>
          <w:kern w:val="0"/>
        </w:rPr>
        <w:t xml:space="preserve"> – nicht selten in Heidelberg, wo nicht nur ich mein Herz verloren habe.</w:t>
      </w:r>
      <w:r>
        <w:rPr>
          <w:rFonts w:cstheme="minorHAnsi"/>
          <w:color w:val="000000" w:themeColor="text1"/>
          <w:kern w:val="0"/>
        </w:rPr>
        <w:t xml:space="preserve"> </w:t>
      </w:r>
      <w:r w:rsidR="00DB6AC9">
        <w:rPr>
          <w:rFonts w:cstheme="minorHAnsi"/>
          <w:color w:val="000000" w:themeColor="text1"/>
          <w:kern w:val="0"/>
        </w:rPr>
        <w:t>D</w:t>
      </w:r>
      <w:r>
        <w:rPr>
          <w:rFonts w:cstheme="minorHAnsi"/>
          <w:color w:val="000000" w:themeColor="text1"/>
          <w:kern w:val="0"/>
        </w:rPr>
        <w:t>as bleibt vom Scheitern bedroht</w:t>
      </w:r>
      <w:r w:rsidR="00C056E9">
        <w:rPr>
          <w:rFonts w:cstheme="minorHAnsi"/>
          <w:color w:val="000000" w:themeColor="text1"/>
          <w:kern w:val="0"/>
        </w:rPr>
        <w:t xml:space="preserve">, </w:t>
      </w:r>
      <w:r w:rsidR="00A137D1">
        <w:rPr>
          <w:rFonts w:cstheme="minorHAnsi"/>
          <w:color w:val="000000" w:themeColor="text1"/>
          <w:kern w:val="0"/>
        </w:rPr>
        <w:t xml:space="preserve">ja – </w:t>
      </w:r>
      <w:r w:rsidR="00C056E9">
        <w:rPr>
          <w:rFonts w:cstheme="minorHAnsi"/>
          <w:color w:val="000000" w:themeColor="text1"/>
          <w:kern w:val="0"/>
        </w:rPr>
        <w:t>weil wir Menschen sind und nicht Gott</w:t>
      </w:r>
      <w:r w:rsidR="00A573E8">
        <w:rPr>
          <w:rFonts w:cstheme="minorHAnsi"/>
          <w:color w:val="000000" w:themeColor="text1"/>
          <w:kern w:val="0"/>
        </w:rPr>
        <w:t>.</w:t>
      </w:r>
      <w:r w:rsidR="00DB6AC9">
        <w:rPr>
          <w:rFonts w:cstheme="minorHAnsi"/>
          <w:color w:val="000000" w:themeColor="text1"/>
          <w:kern w:val="0"/>
        </w:rPr>
        <w:t xml:space="preserve"> Das </w:t>
      </w:r>
      <w:r w:rsidR="00197B60">
        <w:rPr>
          <w:rFonts w:cstheme="minorHAnsi"/>
          <w:color w:val="000000" w:themeColor="text1"/>
          <w:kern w:val="0"/>
        </w:rPr>
        <w:t>lässt uns lebendig bleiben, weil die Liebe die Angst</w:t>
      </w:r>
      <w:r w:rsidR="00A137D1">
        <w:rPr>
          <w:rFonts w:cstheme="minorHAnsi"/>
          <w:color w:val="000000" w:themeColor="text1"/>
          <w:kern w:val="0"/>
        </w:rPr>
        <w:t xml:space="preserve"> und die Langeweile</w:t>
      </w:r>
      <w:r w:rsidR="00197B60">
        <w:rPr>
          <w:rFonts w:cstheme="minorHAnsi"/>
          <w:color w:val="000000" w:themeColor="text1"/>
          <w:kern w:val="0"/>
        </w:rPr>
        <w:t xml:space="preserve"> vertreibt, uns mutig</w:t>
      </w:r>
      <w:r w:rsidR="008A5661">
        <w:rPr>
          <w:rFonts w:cstheme="minorHAnsi"/>
          <w:color w:val="000000" w:themeColor="text1"/>
          <w:kern w:val="0"/>
        </w:rPr>
        <w:t xml:space="preserve"> und frei </w:t>
      </w:r>
      <w:r w:rsidR="00197B60">
        <w:rPr>
          <w:rFonts w:cstheme="minorHAnsi"/>
          <w:color w:val="000000" w:themeColor="text1"/>
          <w:kern w:val="0"/>
        </w:rPr>
        <w:t xml:space="preserve">werden lässt. </w:t>
      </w:r>
      <w:r w:rsidR="008D7C51">
        <w:rPr>
          <w:rFonts w:cstheme="minorHAnsi"/>
          <w:color w:val="000000" w:themeColor="text1"/>
          <w:kern w:val="0"/>
        </w:rPr>
        <w:t>Bleibt aufmerksam und achtsam, damit die Liebe euch findet!</w:t>
      </w:r>
    </w:p>
    <w:p w14:paraId="4BD0403F" w14:textId="43980949" w:rsidR="00CD596E" w:rsidRDefault="000B4C3A" w:rsidP="0023719C">
      <w:pPr>
        <w:spacing w:line="276" w:lineRule="auto"/>
        <w:rPr>
          <w:rFonts w:cstheme="minorHAnsi"/>
          <w:color w:val="000000" w:themeColor="text1"/>
          <w:kern w:val="0"/>
        </w:rPr>
      </w:pPr>
      <w:r>
        <w:rPr>
          <w:rFonts w:cstheme="minorHAnsi"/>
          <w:color w:val="000000" w:themeColor="text1"/>
          <w:kern w:val="0"/>
        </w:rPr>
        <w:t>Ich bin überzeugt, dass Gott uns die Liebe gönnt und schenkt – in sehr unterschiedlichen</w:t>
      </w:r>
      <w:r w:rsidR="00FD12BB">
        <w:rPr>
          <w:rFonts w:cstheme="minorHAnsi"/>
          <w:color w:val="000000" w:themeColor="text1"/>
          <w:kern w:val="0"/>
        </w:rPr>
        <w:t xml:space="preserve"> und bunten</w:t>
      </w:r>
      <w:r>
        <w:rPr>
          <w:rFonts w:cstheme="minorHAnsi"/>
          <w:color w:val="000000" w:themeColor="text1"/>
          <w:kern w:val="0"/>
        </w:rPr>
        <w:t xml:space="preserve"> Formen und Gestalten. </w:t>
      </w:r>
      <w:r w:rsidR="00197B60">
        <w:rPr>
          <w:rFonts w:cstheme="minorHAnsi"/>
          <w:color w:val="000000" w:themeColor="text1"/>
          <w:kern w:val="0"/>
        </w:rPr>
        <w:t>Und vor allem: Gott selbst verkörpert und verschenkt seine bedingungslose Liebe</w:t>
      </w:r>
      <w:r w:rsidR="00701896">
        <w:rPr>
          <w:rFonts w:cstheme="minorHAnsi"/>
          <w:color w:val="000000" w:themeColor="text1"/>
          <w:kern w:val="0"/>
        </w:rPr>
        <w:t xml:space="preserve"> an uns</w:t>
      </w:r>
      <w:r w:rsidR="00197B60">
        <w:rPr>
          <w:rFonts w:cstheme="minorHAnsi"/>
          <w:color w:val="000000" w:themeColor="text1"/>
          <w:kern w:val="0"/>
        </w:rPr>
        <w:t>.</w:t>
      </w:r>
      <w:r w:rsidR="00CD596E">
        <w:rPr>
          <w:rFonts w:cstheme="minorHAnsi"/>
          <w:color w:val="000000" w:themeColor="text1"/>
          <w:kern w:val="0"/>
        </w:rPr>
        <w:t xml:space="preserve"> Seit der Heidelberger Disputation vor </w:t>
      </w:r>
      <w:r w:rsidR="00BC2519">
        <w:rPr>
          <w:rFonts w:cstheme="minorHAnsi"/>
          <w:color w:val="000000" w:themeColor="text1"/>
          <w:kern w:val="0"/>
        </w:rPr>
        <w:t>gut</w:t>
      </w:r>
      <w:r w:rsidR="00CD596E">
        <w:rPr>
          <w:rFonts w:cstheme="minorHAnsi"/>
          <w:color w:val="000000" w:themeColor="text1"/>
          <w:kern w:val="0"/>
        </w:rPr>
        <w:t xml:space="preserve"> 500 Jahren kennen wir auch den Unterschied zwischen menschlicher und göttlicher Liebe. Wir lieben die, die wir liebenswürdig und schön finden – und das ist gut. Gott liebt uns so, dass wir dadurch liebenswürdig und schön werden – und das ist noch besser.</w:t>
      </w:r>
    </w:p>
    <w:p w14:paraId="24F41BF7" w14:textId="1E39F5D8" w:rsidR="00B86FDF" w:rsidRDefault="00CD596E" w:rsidP="0023719C">
      <w:pPr>
        <w:spacing w:line="276" w:lineRule="auto"/>
        <w:rPr>
          <w:rFonts w:cstheme="minorHAnsi"/>
          <w:color w:val="000000" w:themeColor="text1"/>
          <w:kern w:val="0"/>
        </w:rPr>
      </w:pPr>
      <w:r>
        <w:rPr>
          <w:rFonts w:cstheme="minorHAnsi"/>
          <w:color w:val="000000" w:themeColor="text1"/>
          <w:kern w:val="0"/>
        </w:rPr>
        <w:t>Das ist e</w:t>
      </w:r>
      <w:r w:rsidR="00197B60">
        <w:rPr>
          <w:rFonts w:cstheme="minorHAnsi"/>
          <w:color w:val="000000" w:themeColor="text1"/>
          <w:kern w:val="0"/>
        </w:rPr>
        <w:t xml:space="preserve">ine Liebe, die stärker ist als der Tod. Eine Liebe, die Jesus Christus gelehrt und gelebt hat. Eine Liebe, </w:t>
      </w:r>
      <w:r w:rsidR="00615411">
        <w:rPr>
          <w:rFonts w:cstheme="minorHAnsi"/>
          <w:color w:val="000000" w:themeColor="text1"/>
          <w:kern w:val="0"/>
        </w:rPr>
        <w:t xml:space="preserve">durch </w:t>
      </w:r>
      <w:r w:rsidR="00197B60">
        <w:rPr>
          <w:rFonts w:cstheme="minorHAnsi"/>
          <w:color w:val="000000" w:themeColor="text1"/>
          <w:kern w:val="0"/>
        </w:rPr>
        <w:t>die Gottes Geist</w:t>
      </w:r>
      <w:r w:rsidR="00615411">
        <w:rPr>
          <w:rFonts w:cstheme="minorHAnsi"/>
          <w:color w:val="000000" w:themeColor="text1"/>
          <w:kern w:val="0"/>
        </w:rPr>
        <w:t xml:space="preserve"> in uns und durch uns wirkt.</w:t>
      </w:r>
      <w:r w:rsidR="001F35F4">
        <w:rPr>
          <w:rFonts w:cstheme="minorHAnsi"/>
          <w:color w:val="000000" w:themeColor="text1"/>
          <w:kern w:val="0"/>
        </w:rPr>
        <w:t xml:space="preserve"> Lasst uns diesen Gott ehren mit zarter Musik, mit langem Atem, mit kraftvoll</w:t>
      </w:r>
      <w:r w:rsidR="005A5906">
        <w:rPr>
          <w:rFonts w:cstheme="minorHAnsi"/>
          <w:color w:val="000000" w:themeColor="text1"/>
          <w:kern w:val="0"/>
        </w:rPr>
        <w:t xml:space="preserve"> überschäumend</w:t>
      </w:r>
      <w:r w:rsidR="001F35F4">
        <w:rPr>
          <w:rFonts w:cstheme="minorHAnsi"/>
          <w:color w:val="000000" w:themeColor="text1"/>
          <w:kern w:val="0"/>
        </w:rPr>
        <w:t>er Zuversicht.</w:t>
      </w:r>
    </w:p>
    <w:p w14:paraId="0A9A9CF8" w14:textId="77777777" w:rsidR="00615411" w:rsidRDefault="00615411" w:rsidP="0023719C">
      <w:pPr>
        <w:spacing w:line="276" w:lineRule="auto"/>
        <w:rPr>
          <w:rFonts w:cstheme="minorHAnsi"/>
          <w:color w:val="000000" w:themeColor="text1"/>
          <w:kern w:val="0"/>
        </w:rPr>
      </w:pPr>
    </w:p>
    <w:p w14:paraId="3E08EF60" w14:textId="77777777" w:rsidR="00B86FDF" w:rsidRDefault="00B86FDF" w:rsidP="0023719C">
      <w:pPr>
        <w:spacing w:line="276" w:lineRule="auto"/>
        <w:rPr>
          <w:rFonts w:cstheme="minorHAnsi"/>
          <w:color w:val="000000" w:themeColor="text1"/>
          <w:kern w:val="0"/>
        </w:rPr>
      </w:pPr>
    </w:p>
    <w:p w14:paraId="3B35FD7B" w14:textId="7D2BE7DA" w:rsidR="00A249DF" w:rsidRPr="00784D37" w:rsidRDefault="00A249DF" w:rsidP="00A249DF">
      <w:pPr>
        <w:spacing w:line="276" w:lineRule="auto"/>
        <w:rPr>
          <w:rFonts w:cstheme="minorHAnsi"/>
          <w:color w:val="000000" w:themeColor="text1"/>
        </w:rPr>
      </w:pPr>
      <w:r w:rsidRPr="00784D37">
        <w:rPr>
          <w:rFonts w:cstheme="minorHAnsi"/>
          <w:color w:val="000000" w:themeColor="text1"/>
        </w:rPr>
        <w:t xml:space="preserve">Der Friede Gottes, der höher ist als alle Vernunft, </w:t>
      </w:r>
    </w:p>
    <w:p w14:paraId="214A3606" w14:textId="77777777" w:rsidR="00A249DF" w:rsidRPr="00784D37" w:rsidRDefault="00A249DF" w:rsidP="00A249DF">
      <w:pPr>
        <w:spacing w:line="276" w:lineRule="auto"/>
        <w:rPr>
          <w:rFonts w:cstheme="minorHAnsi"/>
          <w:color w:val="000000" w:themeColor="text1"/>
        </w:rPr>
      </w:pPr>
      <w:r w:rsidRPr="00784D37">
        <w:rPr>
          <w:rFonts w:cstheme="minorHAnsi"/>
          <w:color w:val="000000" w:themeColor="text1"/>
        </w:rPr>
        <w:t>halte euren Verstand wach</w:t>
      </w:r>
    </w:p>
    <w:p w14:paraId="3707370F" w14:textId="77777777" w:rsidR="00A249DF" w:rsidRPr="00784D37" w:rsidRDefault="00A249DF" w:rsidP="00A249DF">
      <w:pPr>
        <w:spacing w:line="276" w:lineRule="auto"/>
        <w:rPr>
          <w:rFonts w:cstheme="minorHAnsi"/>
          <w:color w:val="000000" w:themeColor="text1"/>
        </w:rPr>
      </w:pPr>
      <w:r w:rsidRPr="00784D37">
        <w:rPr>
          <w:rFonts w:cstheme="minorHAnsi"/>
          <w:color w:val="000000" w:themeColor="text1"/>
        </w:rPr>
        <w:t>und eure Hoffnung groß</w:t>
      </w:r>
    </w:p>
    <w:p w14:paraId="2AD7FABD" w14:textId="77777777" w:rsidR="00A249DF" w:rsidRPr="001F35F4" w:rsidRDefault="00A249DF" w:rsidP="00A249DF">
      <w:pPr>
        <w:spacing w:line="276" w:lineRule="auto"/>
        <w:rPr>
          <w:rFonts w:cstheme="minorHAnsi"/>
          <w:color w:val="000000" w:themeColor="text1"/>
          <w:lang w:val="en-US"/>
        </w:rPr>
      </w:pPr>
      <w:r w:rsidRPr="00784D37">
        <w:rPr>
          <w:rFonts w:cstheme="minorHAnsi"/>
          <w:color w:val="000000" w:themeColor="text1"/>
        </w:rPr>
        <w:t xml:space="preserve">und stärke eure Liebe zueinander. </w:t>
      </w:r>
      <w:r w:rsidRPr="001F35F4">
        <w:rPr>
          <w:rFonts w:cstheme="minorHAnsi"/>
          <w:color w:val="000000" w:themeColor="text1"/>
          <w:lang w:val="en-US"/>
        </w:rPr>
        <w:t>Amen.</w:t>
      </w:r>
    </w:p>
    <w:p w14:paraId="3ABAF8A8" w14:textId="77777777" w:rsidR="00A249DF" w:rsidRPr="001F35F4" w:rsidRDefault="00A249DF" w:rsidP="00A249DF">
      <w:pPr>
        <w:spacing w:line="276" w:lineRule="auto"/>
        <w:rPr>
          <w:lang w:val="en-US"/>
        </w:rPr>
      </w:pPr>
    </w:p>
    <w:p w14:paraId="6AF1D597" w14:textId="77777777" w:rsidR="005019F9" w:rsidRPr="001F35F4" w:rsidRDefault="005019F9" w:rsidP="0023719C">
      <w:pPr>
        <w:spacing w:line="276" w:lineRule="auto"/>
        <w:rPr>
          <w:rFonts w:cstheme="minorHAnsi"/>
          <w:color w:val="000000" w:themeColor="text1"/>
          <w:kern w:val="0"/>
          <w:lang w:val="en-US"/>
        </w:rPr>
      </w:pPr>
    </w:p>
    <w:p w14:paraId="517AC464" w14:textId="69DF8DC2" w:rsidR="001F35F4" w:rsidRPr="00A60863" w:rsidRDefault="001F35F4" w:rsidP="001F35F4">
      <w:pPr>
        <w:spacing w:line="276" w:lineRule="auto"/>
        <w:rPr>
          <w:i/>
          <w:iCs/>
        </w:rPr>
      </w:pPr>
      <w:proofErr w:type="spellStart"/>
      <w:r w:rsidRPr="001F35F4">
        <w:rPr>
          <w:i/>
          <w:iCs/>
          <w:lang w:val="en-US"/>
        </w:rPr>
        <w:t>Musik</w:t>
      </w:r>
      <w:proofErr w:type="spellEnd"/>
      <w:r w:rsidRPr="001F35F4">
        <w:rPr>
          <w:i/>
          <w:iCs/>
          <w:lang w:val="en-US"/>
        </w:rPr>
        <w:t xml:space="preserve">: Gloria </w:t>
      </w:r>
      <w:r>
        <w:rPr>
          <w:i/>
          <w:iCs/>
          <w:lang w:val="en-US"/>
        </w:rPr>
        <w:t xml:space="preserve">Patri et </w:t>
      </w:r>
      <w:proofErr w:type="spellStart"/>
      <w:r>
        <w:rPr>
          <w:i/>
          <w:iCs/>
          <w:lang w:val="en-US"/>
        </w:rPr>
        <w:t>Filio</w:t>
      </w:r>
      <w:proofErr w:type="spellEnd"/>
      <w:r>
        <w:rPr>
          <w:i/>
          <w:iCs/>
          <w:lang w:val="en-US"/>
        </w:rPr>
        <w:t xml:space="preserve"> et </w:t>
      </w:r>
      <w:proofErr w:type="spellStart"/>
      <w:r>
        <w:rPr>
          <w:i/>
          <w:iCs/>
          <w:lang w:val="en-US"/>
        </w:rPr>
        <w:t>Spiritui</w:t>
      </w:r>
      <w:proofErr w:type="spellEnd"/>
      <w:r>
        <w:rPr>
          <w:i/>
          <w:iCs/>
          <w:lang w:val="en-US"/>
        </w:rPr>
        <w:t xml:space="preserve"> Sa</w:t>
      </w:r>
      <w:r w:rsidR="00BC105D">
        <w:rPr>
          <w:i/>
          <w:iCs/>
          <w:lang w:val="en-US"/>
        </w:rPr>
        <w:t>n</w:t>
      </w:r>
      <w:r>
        <w:rPr>
          <w:i/>
          <w:iCs/>
          <w:lang w:val="en-US"/>
        </w:rPr>
        <w:t>cto</w:t>
      </w:r>
      <w:r w:rsidRPr="001F35F4">
        <w:rPr>
          <w:i/>
          <w:iCs/>
          <w:lang w:val="en-US"/>
        </w:rPr>
        <w:t xml:space="preserve"> … </w:t>
      </w:r>
      <w:r w:rsidRPr="00A60863">
        <w:rPr>
          <w:i/>
          <w:iCs/>
        </w:rPr>
        <w:t>(BWV 191,</w:t>
      </w:r>
      <w:r>
        <w:rPr>
          <w:i/>
          <w:iCs/>
        </w:rPr>
        <w:t>2+3</w:t>
      </w:r>
      <w:r w:rsidRPr="00A60863">
        <w:rPr>
          <w:i/>
          <w:iCs/>
        </w:rPr>
        <w:t>)</w:t>
      </w:r>
    </w:p>
    <w:p w14:paraId="7A3AE18D" w14:textId="16B44ECD" w:rsidR="00404864" w:rsidRPr="002E1AAC" w:rsidRDefault="00404864" w:rsidP="0023719C">
      <w:pPr>
        <w:spacing w:line="276" w:lineRule="auto"/>
        <w:rPr>
          <w:rFonts w:cstheme="minorHAnsi"/>
          <w:color w:val="000000" w:themeColor="text1"/>
        </w:rPr>
      </w:pPr>
    </w:p>
    <w:sectPr w:rsidR="00404864" w:rsidRPr="002E1AAC" w:rsidSect="00790C6E">
      <w:headerReference w:type="even" r:id="rId6"/>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D2A8" w14:textId="77777777" w:rsidR="00E241EE" w:rsidRDefault="00E241EE" w:rsidP="00790C6E">
      <w:r>
        <w:separator/>
      </w:r>
    </w:p>
  </w:endnote>
  <w:endnote w:type="continuationSeparator" w:id="0">
    <w:p w14:paraId="5235F8B6" w14:textId="77777777" w:rsidR="00E241EE" w:rsidRDefault="00E241EE" w:rsidP="0079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Textkörper)">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1DB8" w14:textId="77777777" w:rsidR="00E241EE" w:rsidRDefault="00E241EE" w:rsidP="00790C6E">
      <w:r>
        <w:separator/>
      </w:r>
    </w:p>
  </w:footnote>
  <w:footnote w:type="continuationSeparator" w:id="0">
    <w:p w14:paraId="6D09BC4C" w14:textId="77777777" w:rsidR="00E241EE" w:rsidRDefault="00E241EE" w:rsidP="0079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45771152"/>
      <w:docPartObj>
        <w:docPartGallery w:val="Page Numbers (Top of Page)"/>
        <w:docPartUnique/>
      </w:docPartObj>
    </w:sdtPr>
    <w:sdtContent>
      <w:p w14:paraId="0A4DC3D6" w14:textId="1F002679" w:rsidR="00790C6E" w:rsidRDefault="00790C6E" w:rsidP="00CB430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01F42AD" w14:textId="77777777" w:rsidR="00790C6E" w:rsidRDefault="00790C6E" w:rsidP="00790C6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80991846"/>
      <w:docPartObj>
        <w:docPartGallery w:val="Page Numbers (Top of Page)"/>
        <w:docPartUnique/>
      </w:docPartObj>
    </w:sdtPr>
    <w:sdtContent>
      <w:p w14:paraId="0959AA9E" w14:textId="2748CFB4" w:rsidR="00790C6E" w:rsidRDefault="00790C6E" w:rsidP="00CB430E">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6D15FEB" w14:textId="77777777" w:rsidR="00790C6E" w:rsidRDefault="00790C6E" w:rsidP="00790C6E">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9C"/>
    <w:rsid w:val="000317D0"/>
    <w:rsid w:val="00041048"/>
    <w:rsid w:val="000745E9"/>
    <w:rsid w:val="00082881"/>
    <w:rsid w:val="00093295"/>
    <w:rsid w:val="000B4C3A"/>
    <w:rsid w:val="00114233"/>
    <w:rsid w:val="00125411"/>
    <w:rsid w:val="00156D6A"/>
    <w:rsid w:val="001621FF"/>
    <w:rsid w:val="00197B60"/>
    <w:rsid w:val="001C0936"/>
    <w:rsid w:val="001C4B9F"/>
    <w:rsid w:val="001D3DED"/>
    <w:rsid w:val="001F35F4"/>
    <w:rsid w:val="002123B1"/>
    <w:rsid w:val="0023719C"/>
    <w:rsid w:val="0025185B"/>
    <w:rsid w:val="002A6F83"/>
    <w:rsid w:val="002B18EB"/>
    <w:rsid w:val="002B6ACE"/>
    <w:rsid w:val="002C5BA9"/>
    <w:rsid w:val="002C5CC9"/>
    <w:rsid w:val="002E1AAC"/>
    <w:rsid w:val="00397FEA"/>
    <w:rsid w:val="003B26C8"/>
    <w:rsid w:val="003B3C4C"/>
    <w:rsid w:val="003D6A0C"/>
    <w:rsid w:val="003E6C40"/>
    <w:rsid w:val="00404864"/>
    <w:rsid w:val="00450781"/>
    <w:rsid w:val="00450E13"/>
    <w:rsid w:val="004545F3"/>
    <w:rsid w:val="004D71C1"/>
    <w:rsid w:val="004E36A9"/>
    <w:rsid w:val="005019F9"/>
    <w:rsid w:val="00502E19"/>
    <w:rsid w:val="00504BFF"/>
    <w:rsid w:val="005A5906"/>
    <w:rsid w:val="005C2A61"/>
    <w:rsid w:val="005E6BBB"/>
    <w:rsid w:val="00602F50"/>
    <w:rsid w:val="00611959"/>
    <w:rsid w:val="00615411"/>
    <w:rsid w:val="00625006"/>
    <w:rsid w:val="00630583"/>
    <w:rsid w:val="00630EA0"/>
    <w:rsid w:val="00676B16"/>
    <w:rsid w:val="00690F32"/>
    <w:rsid w:val="006940E4"/>
    <w:rsid w:val="006945BB"/>
    <w:rsid w:val="006A5816"/>
    <w:rsid w:val="006B452E"/>
    <w:rsid w:val="006E2B94"/>
    <w:rsid w:val="00701896"/>
    <w:rsid w:val="00702584"/>
    <w:rsid w:val="007411A4"/>
    <w:rsid w:val="00777659"/>
    <w:rsid w:val="00790C6E"/>
    <w:rsid w:val="007A596D"/>
    <w:rsid w:val="007D0E38"/>
    <w:rsid w:val="007D10DA"/>
    <w:rsid w:val="00851100"/>
    <w:rsid w:val="008628FD"/>
    <w:rsid w:val="00865676"/>
    <w:rsid w:val="008A5661"/>
    <w:rsid w:val="008D7C51"/>
    <w:rsid w:val="008F00BD"/>
    <w:rsid w:val="00957B97"/>
    <w:rsid w:val="009827E2"/>
    <w:rsid w:val="009833E9"/>
    <w:rsid w:val="009B1095"/>
    <w:rsid w:val="009C19F5"/>
    <w:rsid w:val="009C6779"/>
    <w:rsid w:val="009E2922"/>
    <w:rsid w:val="00A137D1"/>
    <w:rsid w:val="00A249DF"/>
    <w:rsid w:val="00A3294F"/>
    <w:rsid w:val="00A573E8"/>
    <w:rsid w:val="00A60863"/>
    <w:rsid w:val="00A716B2"/>
    <w:rsid w:val="00AD3F01"/>
    <w:rsid w:val="00B01867"/>
    <w:rsid w:val="00B0223B"/>
    <w:rsid w:val="00B0545B"/>
    <w:rsid w:val="00B2658E"/>
    <w:rsid w:val="00B37996"/>
    <w:rsid w:val="00B42364"/>
    <w:rsid w:val="00B47844"/>
    <w:rsid w:val="00B53465"/>
    <w:rsid w:val="00B807B1"/>
    <w:rsid w:val="00B86FDF"/>
    <w:rsid w:val="00B9212D"/>
    <w:rsid w:val="00BC105D"/>
    <w:rsid w:val="00BC2519"/>
    <w:rsid w:val="00C056E9"/>
    <w:rsid w:val="00C35C30"/>
    <w:rsid w:val="00C50C4D"/>
    <w:rsid w:val="00C555A9"/>
    <w:rsid w:val="00C60B86"/>
    <w:rsid w:val="00C70AEB"/>
    <w:rsid w:val="00C80BAE"/>
    <w:rsid w:val="00CA3DFD"/>
    <w:rsid w:val="00CC42DD"/>
    <w:rsid w:val="00CD33A7"/>
    <w:rsid w:val="00CD596E"/>
    <w:rsid w:val="00CE11F5"/>
    <w:rsid w:val="00CF7793"/>
    <w:rsid w:val="00D04BF7"/>
    <w:rsid w:val="00D46CBF"/>
    <w:rsid w:val="00D65EF4"/>
    <w:rsid w:val="00D819AF"/>
    <w:rsid w:val="00D9450C"/>
    <w:rsid w:val="00DA1A14"/>
    <w:rsid w:val="00DB6AC9"/>
    <w:rsid w:val="00DC3F37"/>
    <w:rsid w:val="00E06820"/>
    <w:rsid w:val="00E241EE"/>
    <w:rsid w:val="00E431F0"/>
    <w:rsid w:val="00E57998"/>
    <w:rsid w:val="00E61223"/>
    <w:rsid w:val="00E63B8D"/>
    <w:rsid w:val="00E74107"/>
    <w:rsid w:val="00E76898"/>
    <w:rsid w:val="00EA7454"/>
    <w:rsid w:val="00EB22CD"/>
    <w:rsid w:val="00EB2E00"/>
    <w:rsid w:val="00EB4370"/>
    <w:rsid w:val="00EC20BF"/>
    <w:rsid w:val="00EC6093"/>
    <w:rsid w:val="00F54C79"/>
    <w:rsid w:val="00FA3B12"/>
    <w:rsid w:val="00FD12BB"/>
    <w:rsid w:val="00FF5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493F91"/>
  <w15:chartTrackingRefBased/>
  <w15:docId w15:val="{5FF7F84C-AA91-444E-B726-429779D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C6E"/>
    <w:pPr>
      <w:tabs>
        <w:tab w:val="center" w:pos="4536"/>
        <w:tab w:val="right" w:pos="9072"/>
      </w:tabs>
    </w:pPr>
  </w:style>
  <w:style w:type="character" w:customStyle="1" w:styleId="KopfzeileZchn">
    <w:name w:val="Kopfzeile Zchn"/>
    <w:basedOn w:val="Absatz-Standardschriftart"/>
    <w:link w:val="Kopfzeile"/>
    <w:uiPriority w:val="99"/>
    <w:rsid w:val="00790C6E"/>
  </w:style>
  <w:style w:type="character" w:styleId="Seitenzahl">
    <w:name w:val="page number"/>
    <w:basedOn w:val="Absatz-Standardschriftart"/>
    <w:uiPriority w:val="99"/>
    <w:semiHidden/>
    <w:unhideWhenUsed/>
    <w:rsid w:val="0079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9057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Schwier</dc:creator>
  <cp:keywords/>
  <dc:description/>
  <cp:lastModifiedBy>Helmut Schwier</cp:lastModifiedBy>
  <cp:revision>129</cp:revision>
  <dcterms:created xsi:type="dcterms:W3CDTF">2024-06-12T15:07:00Z</dcterms:created>
  <dcterms:modified xsi:type="dcterms:W3CDTF">2024-06-23T19:28:00Z</dcterms:modified>
</cp:coreProperties>
</file>