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EFC" w:rsidRDefault="00222DBD" w:rsidP="003523F5">
      <w:pPr>
        <w:autoSpaceDE w:val="0"/>
        <w:autoSpaceDN w:val="0"/>
        <w:adjustRightInd w:val="0"/>
        <w:spacing w:after="0" w:line="240" w:lineRule="auto"/>
        <w:jc w:val="center"/>
        <w:rPr>
          <w:rFonts w:cs="Times New Roman"/>
          <w:b/>
          <w:bCs/>
          <w:szCs w:val="24"/>
          <w:lang w:bidi="he-IL"/>
        </w:rPr>
      </w:pPr>
      <w:bookmarkStart w:id="0" w:name="_GoBack"/>
      <w:bookmarkEnd w:id="0"/>
      <w:r>
        <w:rPr>
          <w:rFonts w:cs="Times New Roman"/>
          <w:b/>
          <w:bCs/>
          <w:szCs w:val="24"/>
          <w:lang w:bidi="he-IL"/>
        </w:rPr>
        <w:t>Christmette 2016</w:t>
      </w:r>
      <w:r w:rsidR="008535DE">
        <w:rPr>
          <w:rFonts w:cs="Times New Roman"/>
          <w:b/>
          <w:bCs/>
          <w:szCs w:val="24"/>
          <w:lang w:bidi="he-IL"/>
        </w:rPr>
        <w:t xml:space="preserve">, 17.00 Uhr </w:t>
      </w:r>
      <w:r w:rsidR="003523F5">
        <w:rPr>
          <w:rFonts w:cs="Times New Roman"/>
          <w:b/>
          <w:bCs/>
          <w:szCs w:val="24"/>
          <w:lang w:bidi="he-IL"/>
        </w:rPr>
        <w:t xml:space="preserve">in der Peterskirche </w:t>
      </w:r>
      <w:r>
        <w:rPr>
          <w:rFonts w:cs="Times New Roman"/>
          <w:b/>
          <w:bCs/>
          <w:szCs w:val="24"/>
          <w:lang w:bidi="he-IL"/>
        </w:rPr>
        <w:t>Heidelberg</w:t>
      </w:r>
    </w:p>
    <w:p w:rsidR="00222DBD" w:rsidRDefault="00222DBD" w:rsidP="003523F5">
      <w:pPr>
        <w:autoSpaceDE w:val="0"/>
        <w:autoSpaceDN w:val="0"/>
        <w:adjustRightInd w:val="0"/>
        <w:spacing w:after="0" w:line="240" w:lineRule="auto"/>
        <w:jc w:val="center"/>
        <w:rPr>
          <w:rFonts w:cs="Times New Roman"/>
          <w:b/>
          <w:bCs/>
          <w:szCs w:val="24"/>
          <w:lang w:bidi="he-IL"/>
        </w:rPr>
      </w:pPr>
    </w:p>
    <w:p w:rsidR="00222DBD" w:rsidRDefault="00222DBD" w:rsidP="003523F5">
      <w:pPr>
        <w:autoSpaceDE w:val="0"/>
        <w:autoSpaceDN w:val="0"/>
        <w:adjustRightInd w:val="0"/>
        <w:spacing w:after="0" w:line="240" w:lineRule="auto"/>
        <w:jc w:val="center"/>
        <w:rPr>
          <w:rFonts w:cs="Times New Roman"/>
          <w:b/>
          <w:bCs/>
          <w:szCs w:val="24"/>
          <w:lang w:bidi="he-IL"/>
        </w:rPr>
      </w:pPr>
      <w:r>
        <w:rPr>
          <w:rFonts w:cs="Times New Roman"/>
          <w:b/>
          <w:bCs/>
          <w:szCs w:val="24"/>
          <w:lang w:bidi="he-IL"/>
        </w:rPr>
        <w:t>Predigt über Jes 11,1-</w:t>
      </w:r>
      <w:r w:rsidR="003523F5">
        <w:rPr>
          <w:rFonts w:cs="Times New Roman"/>
          <w:b/>
          <w:bCs/>
          <w:szCs w:val="24"/>
          <w:lang w:bidi="he-IL"/>
        </w:rPr>
        <w:t>10</w:t>
      </w:r>
      <w:r w:rsidR="000318ED">
        <w:rPr>
          <w:rFonts w:cs="Times New Roman"/>
          <w:b/>
          <w:bCs/>
          <w:szCs w:val="24"/>
          <w:lang w:bidi="he-IL"/>
        </w:rPr>
        <w:t xml:space="preserve"> von Prof. Dr. Manfred Oeming</w:t>
      </w:r>
    </w:p>
    <w:p w:rsidR="00222DBD" w:rsidRDefault="00222DBD" w:rsidP="00DE2EFC">
      <w:pPr>
        <w:autoSpaceDE w:val="0"/>
        <w:autoSpaceDN w:val="0"/>
        <w:adjustRightInd w:val="0"/>
        <w:spacing w:after="0" w:line="240" w:lineRule="auto"/>
        <w:rPr>
          <w:rFonts w:cs="Times New Roman"/>
          <w:b/>
          <w:bCs/>
          <w:szCs w:val="24"/>
          <w:lang w:bidi="he-IL"/>
        </w:rPr>
      </w:pPr>
    </w:p>
    <w:p w:rsidR="000318ED" w:rsidRDefault="000318ED" w:rsidP="00DE2EFC">
      <w:pPr>
        <w:autoSpaceDE w:val="0"/>
        <w:autoSpaceDN w:val="0"/>
        <w:adjustRightInd w:val="0"/>
        <w:spacing w:after="0" w:line="240" w:lineRule="auto"/>
        <w:rPr>
          <w:rFonts w:cs="Times New Roman"/>
          <w:b/>
          <w:bCs/>
          <w:szCs w:val="24"/>
          <w:lang w:bidi="he-IL"/>
        </w:rPr>
      </w:pPr>
    </w:p>
    <w:p w:rsidR="00DE2EFC" w:rsidRPr="00D514EF" w:rsidRDefault="00222DBD" w:rsidP="00DE2EFC">
      <w:pPr>
        <w:autoSpaceDE w:val="0"/>
        <w:autoSpaceDN w:val="0"/>
        <w:adjustRightInd w:val="0"/>
        <w:spacing w:after="0" w:line="240" w:lineRule="auto"/>
      </w:pPr>
      <w:r w:rsidRPr="00D514EF">
        <w:t>Gnade sei mit euch und Friede von Gott, unserem Vater, und von unserem Herrn und Heiland Jesus Christus! Amen</w:t>
      </w:r>
    </w:p>
    <w:p w:rsidR="00222DBD" w:rsidRPr="00D514EF" w:rsidRDefault="00222DBD" w:rsidP="00DE2EFC">
      <w:pPr>
        <w:autoSpaceDE w:val="0"/>
        <w:autoSpaceDN w:val="0"/>
        <w:adjustRightInd w:val="0"/>
        <w:spacing w:after="0" w:line="240" w:lineRule="auto"/>
      </w:pPr>
    </w:p>
    <w:p w:rsidR="000318ED" w:rsidRDefault="000318ED" w:rsidP="000318ED">
      <w:pPr>
        <w:rPr>
          <w:rFonts w:cs="Times New Roman"/>
          <w:szCs w:val="24"/>
          <w:lang w:bidi="he-IL"/>
        </w:rPr>
      </w:pPr>
      <w:r>
        <w:rPr>
          <w:rFonts w:cs="Times New Roman"/>
          <w:szCs w:val="24"/>
          <w:lang w:bidi="he-IL"/>
        </w:rPr>
        <w:t>Liebe Gemeinde,</w:t>
      </w:r>
    </w:p>
    <w:p w:rsidR="000318ED" w:rsidRDefault="000318ED" w:rsidP="000318ED">
      <w:r>
        <w:t xml:space="preserve">Der Text, der uns heute helfen soll, den Sinn von Weihnachten zu erschließen, steht in </w:t>
      </w:r>
      <w:r w:rsidR="003523F5">
        <w:t xml:space="preserve">Buch </w:t>
      </w:r>
      <w:r>
        <w:t>Jes</w:t>
      </w:r>
      <w:r w:rsidR="008535DE">
        <w:t>a</w:t>
      </w:r>
      <w:r>
        <w:t>ja</w:t>
      </w:r>
      <w:r w:rsidR="003523F5">
        <w:t>, Kapitel</w:t>
      </w:r>
      <w:r>
        <w:t xml:space="preserve"> 11.</w:t>
      </w:r>
    </w:p>
    <w:p w:rsidR="000318ED" w:rsidRDefault="000318ED" w:rsidP="00AC16A4">
      <w:pPr>
        <w:autoSpaceDE w:val="0"/>
        <w:autoSpaceDN w:val="0"/>
        <w:adjustRightInd w:val="0"/>
        <w:spacing w:after="0" w:line="240" w:lineRule="auto"/>
        <w:rPr>
          <w:rFonts w:cs="Times New Roman"/>
          <w:b/>
          <w:bCs/>
          <w:szCs w:val="24"/>
          <w:lang w:bidi="he-IL"/>
        </w:rPr>
      </w:pPr>
    </w:p>
    <w:p w:rsidR="00D514EF" w:rsidRPr="008535DE" w:rsidRDefault="00D514EF" w:rsidP="00AC16A4">
      <w:pPr>
        <w:autoSpaceDE w:val="0"/>
        <w:autoSpaceDN w:val="0"/>
        <w:adjustRightInd w:val="0"/>
        <w:spacing w:after="0" w:line="240" w:lineRule="auto"/>
        <w:rPr>
          <w:rFonts w:cs="Times New Roman"/>
          <w:b/>
          <w:bCs/>
          <w:szCs w:val="24"/>
          <w:lang w:bidi="he-IL"/>
        </w:rPr>
      </w:pPr>
      <w:r w:rsidRPr="008535DE">
        <w:rPr>
          <w:rFonts w:cs="Times New Roman"/>
          <w:b/>
          <w:bCs/>
          <w:szCs w:val="24"/>
          <w:lang w:bidi="he-IL"/>
        </w:rPr>
        <w:t>Jes 11</w:t>
      </w:r>
      <w:r w:rsidR="008535DE" w:rsidRPr="008535DE">
        <w:rPr>
          <w:rFonts w:cs="Times New Roman"/>
          <w:b/>
          <w:bCs/>
          <w:szCs w:val="24"/>
          <w:lang w:bidi="he-IL"/>
        </w:rPr>
        <w:t xml:space="preserve"> (in der Übersetzung Martin Luthers)</w:t>
      </w:r>
    </w:p>
    <w:p w:rsidR="00D514EF" w:rsidRDefault="00D514EF" w:rsidP="00AC16A4">
      <w:pPr>
        <w:autoSpaceDE w:val="0"/>
        <w:autoSpaceDN w:val="0"/>
        <w:adjustRightInd w:val="0"/>
        <w:spacing w:after="0" w:line="240" w:lineRule="auto"/>
        <w:rPr>
          <w:rFonts w:cs="Times New Roman"/>
          <w:b/>
          <w:bCs/>
          <w:szCs w:val="24"/>
          <w:lang w:bidi="he-IL"/>
        </w:rPr>
      </w:pPr>
    </w:p>
    <w:p w:rsidR="00AC16A4" w:rsidRDefault="00AC16A4" w:rsidP="00AC16A4">
      <w:pPr>
        <w:autoSpaceDE w:val="0"/>
        <w:autoSpaceDN w:val="0"/>
        <w:adjustRightInd w:val="0"/>
        <w:spacing w:after="0" w:line="240" w:lineRule="auto"/>
        <w:rPr>
          <w:rFonts w:cs="Times New Roman"/>
          <w:szCs w:val="24"/>
          <w:lang w:bidi="he-IL"/>
        </w:rPr>
      </w:pPr>
      <w:r w:rsidRPr="003523F5">
        <w:rPr>
          <w:rFonts w:cs="Times New Roman"/>
          <w:bCs/>
          <w:szCs w:val="24"/>
          <w:vertAlign w:val="superscript"/>
          <w:lang w:bidi="he-IL"/>
        </w:rPr>
        <w:t>1</w:t>
      </w:r>
      <w:r>
        <w:rPr>
          <w:rFonts w:cs="Times New Roman"/>
          <w:b/>
          <w:bCs/>
          <w:szCs w:val="24"/>
          <w:lang w:bidi="he-IL"/>
        </w:rPr>
        <w:t xml:space="preserve"> </w:t>
      </w:r>
      <w:r>
        <w:rPr>
          <w:rFonts w:cs="Times New Roman"/>
          <w:szCs w:val="24"/>
          <w:lang w:bidi="he-IL"/>
        </w:rPr>
        <w:t>Und es wird ein Reis hervorgehen aus dem Stamm Isais und ein Zweig aus seiner Wurzel Frucht bringen.</w:t>
      </w:r>
    </w:p>
    <w:p w:rsidR="00AC16A4" w:rsidRDefault="00AC16A4" w:rsidP="00AC16A4">
      <w:pPr>
        <w:autoSpaceDE w:val="0"/>
        <w:autoSpaceDN w:val="0"/>
        <w:adjustRightInd w:val="0"/>
        <w:spacing w:after="0" w:line="240" w:lineRule="auto"/>
        <w:rPr>
          <w:rFonts w:cs="Times New Roman"/>
          <w:szCs w:val="24"/>
          <w:lang w:bidi="he-IL"/>
        </w:rPr>
      </w:pPr>
      <w:r>
        <w:rPr>
          <w:rFonts w:cs="Times New Roman"/>
          <w:szCs w:val="24"/>
          <w:lang w:bidi="he-IL"/>
        </w:rPr>
        <w:t xml:space="preserve"> </w:t>
      </w:r>
      <w:r>
        <w:rPr>
          <w:rFonts w:cs="Times New Roman"/>
          <w:szCs w:val="24"/>
          <w:vertAlign w:val="superscript"/>
          <w:lang w:bidi="he-IL"/>
        </w:rPr>
        <w:t>2</w:t>
      </w:r>
      <w:r>
        <w:rPr>
          <w:rFonts w:cs="Times New Roman"/>
          <w:szCs w:val="24"/>
          <w:lang w:bidi="he-IL"/>
        </w:rPr>
        <w:t xml:space="preserve"> Auf ihm wird ruhen der Geist des HERRN, der Geist der Weisheit und des Verstandes, der Geist des Rates und der Stärke, der Geist der Erkenntnis und der Furcht des HERRN.</w:t>
      </w:r>
    </w:p>
    <w:p w:rsidR="00AC16A4" w:rsidRDefault="00AC16A4" w:rsidP="00AC16A4">
      <w:pPr>
        <w:autoSpaceDE w:val="0"/>
        <w:autoSpaceDN w:val="0"/>
        <w:adjustRightInd w:val="0"/>
        <w:spacing w:after="0" w:line="240" w:lineRule="auto"/>
        <w:rPr>
          <w:rFonts w:cs="Times New Roman"/>
          <w:szCs w:val="24"/>
          <w:lang w:bidi="he-IL"/>
        </w:rPr>
      </w:pPr>
      <w:r>
        <w:rPr>
          <w:rFonts w:cs="Times New Roman"/>
          <w:szCs w:val="24"/>
          <w:lang w:bidi="he-IL"/>
        </w:rPr>
        <w:t xml:space="preserve"> </w:t>
      </w:r>
      <w:r>
        <w:rPr>
          <w:rFonts w:cs="Times New Roman"/>
          <w:szCs w:val="24"/>
          <w:vertAlign w:val="superscript"/>
          <w:lang w:bidi="he-IL"/>
        </w:rPr>
        <w:t>3</w:t>
      </w:r>
      <w:r>
        <w:rPr>
          <w:rFonts w:cs="Times New Roman"/>
          <w:szCs w:val="24"/>
          <w:lang w:bidi="he-IL"/>
        </w:rPr>
        <w:t xml:space="preserve"> Und Wohlgefallen wird er haben an der Furcht des HERRN. Er wird nicht richten nach dem, was seine Augen sehen, noch Urteil sprechen nach dem, was seine Ohren hören,</w:t>
      </w:r>
    </w:p>
    <w:p w:rsidR="00AC16A4" w:rsidRDefault="00AC16A4" w:rsidP="00AC16A4">
      <w:pPr>
        <w:autoSpaceDE w:val="0"/>
        <w:autoSpaceDN w:val="0"/>
        <w:adjustRightInd w:val="0"/>
        <w:spacing w:after="0" w:line="240" w:lineRule="auto"/>
        <w:rPr>
          <w:rFonts w:cs="Times New Roman"/>
          <w:szCs w:val="24"/>
          <w:lang w:bidi="he-IL"/>
        </w:rPr>
      </w:pPr>
      <w:r>
        <w:rPr>
          <w:rFonts w:cs="Times New Roman"/>
          <w:szCs w:val="24"/>
          <w:lang w:bidi="he-IL"/>
        </w:rPr>
        <w:t xml:space="preserve"> </w:t>
      </w:r>
      <w:r>
        <w:rPr>
          <w:rFonts w:cs="Times New Roman"/>
          <w:szCs w:val="24"/>
          <w:vertAlign w:val="superscript"/>
          <w:lang w:bidi="he-IL"/>
        </w:rPr>
        <w:t>4</w:t>
      </w:r>
      <w:r>
        <w:rPr>
          <w:rFonts w:cs="Times New Roman"/>
          <w:szCs w:val="24"/>
          <w:lang w:bidi="he-IL"/>
        </w:rPr>
        <w:t xml:space="preserve"> sondern wird mit Gerechtigkeit richten die Armen und rechtes Urteil sprechen den Elenden im Lande, und er wird mit dem Stabe seines Mundes den Gewalttätigen schlagen und mit dem Odem seiner Lippen den Gottlosen töten.</w:t>
      </w:r>
    </w:p>
    <w:p w:rsidR="00AC16A4" w:rsidRDefault="00AC16A4" w:rsidP="00AC16A4">
      <w:pPr>
        <w:autoSpaceDE w:val="0"/>
        <w:autoSpaceDN w:val="0"/>
        <w:adjustRightInd w:val="0"/>
        <w:spacing w:after="0" w:line="240" w:lineRule="auto"/>
        <w:rPr>
          <w:rFonts w:cs="Times New Roman"/>
          <w:szCs w:val="24"/>
          <w:lang w:bidi="he-IL"/>
        </w:rPr>
      </w:pPr>
      <w:r>
        <w:rPr>
          <w:rFonts w:cs="Times New Roman"/>
          <w:szCs w:val="24"/>
          <w:lang w:bidi="he-IL"/>
        </w:rPr>
        <w:t xml:space="preserve"> </w:t>
      </w:r>
      <w:r>
        <w:rPr>
          <w:rFonts w:cs="Times New Roman"/>
          <w:szCs w:val="24"/>
          <w:vertAlign w:val="superscript"/>
          <w:lang w:bidi="he-IL"/>
        </w:rPr>
        <w:t>5</w:t>
      </w:r>
      <w:r>
        <w:rPr>
          <w:rFonts w:cs="Times New Roman"/>
          <w:szCs w:val="24"/>
          <w:lang w:bidi="he-IL"/>
        </w:rPr>
        <w:t xml:space="preserve"> Gerechtigkeit wird der Gurt seiner Lenden sein und die Treue der Gurt seiner Hüften.</w:t>
      </w:r>
    </w:p>
    <w:p w:rsidR="00AC16A4" w:rsidRDefault="00AC16A4" w:rsidP="00AC16A4">
      <w:pPr>
        <w:autoSpaceDE w:val="0"/>
        <w:autoSpaceDN w:val="0"/>
        <w:adjustRightInd w:val="0"/>
        <w:spacing w:after="0" w:line="240" w:lineRule="auto"/>
        <w:rPr>
          <w:rFonts w:cs="Times New Roman"/>
          <w:szCs w:val="24"/>
          <w:lang w:bidi="he-IL"/>
        </w:rPr>
      </w:pPr>
      <w:r>
        <w:rPr>
          <w:rFonts w:cs="Times New Roman"/>
          <w:szCs w:val="24"/>
          <w:lang w:bidi="he-IL"/>
        </w:rPr>
        <w:t xml:space="preserve"> </w:t>
      </w:r>
      <w:r>
        <w:rPr>
          <w:rFonts w:cs="Times New Roman"/>
          <w:szCs w:val="24"/>
          <w:vertAlign w:val="superscript"/>
          <w:lang w:bidi="he-IL"/>
        </w:rPr>
        <w:t>6</w:t>
      </w:r>
      <w:r>
        <w:rPr>
          <w:rFonts w:cs="Times New Roman"/>
          <w:szCs w:val="24"/>
          <w:lang w:bidi="he-IL"/>
        </w:rPr>
        <w:t xml:space="preserve"> Da werden die Wölfe bei den Lämmern wohnen und die Panther bei den Böcken lagern. Ein kleiner Knabe wird Kälber und junge Löwen und Mastvieh miteinander treiben.</w:t>
      </w:r>
    </w:p>
    <w:p w:rsidR="00AC16A4" w:rsidRDefault="00AC16A4" w:rsidP="00AC16A4">
      <w:pPr>
        <w:autoSpaceDE w:val="0"/>
        <w:autoSpaceDN w:val="0"/>
        <w:adjustRightInd w:val="0"/>
        <w:spacing w:after="0" w:line="240" w:lineRule="auto"/>
        <w:rPr>
          <w:rFonts w:cs="Times New Roman"/>
          <w:szCs w:val="24"/>
          <w:lang w:bidi="he-IL"/>
        </w:rPr>
      </w:pPr>
      <w:r>
        <w:rPr>
          <w:rFonts w:cs="Times New Roman"/>
          <w:szCs w:val="24"/>
          <w:lang w:bidi="he-IL"/>
        </w:rPr>
        <w:t xml:space="preserve"> </w:t>
      </w:r>
      <w:r>
        <w:rPr>
          <w:rFonts w:cs="Times New Roman"/>
          <w:szCs w:val="24"/>
          <w:vertAlign w:val="superscript"/>
          <w:lang w:bidi="he-IL"/>
        </w:rPr>
        <w:t>7</w:t>
      </w:r>
      <w:r>
        <w:rPr>
          <w:rFonts w:cs="Times New Roman"/>
          <w:szCs w:val="24"/>
          <w:lang w:bidi="he-IL"/>
        </w:rPr>
        <w:t xml:space="preserve"> Kühe und Bären werden zusammen weiden, dass ihre Jungen beieinanderliegen, und Löwen werden Stroh fressen wie die Rinder.</w:t>
      </w:r>
    </w:p>
    <w:p w:rsidR="00AC16A4" w:rsidRDefault="00AC16A4" w:rsidP="00AC16A4">
      <w:pPr>
        <w:autoSpaceDE w:val="0"/>
        <w:autoSpaceDN w:val="0"/>
        <w:adjustRightInd w:val="0"/>
        <w:spacing w:after="0" w:line="240" w:lineRule="auto"/>
        <w:rPr>
          <w:rFonts w:cs="Times New Roman"/>
          <w:szCs w:val="24"/>
          <w:lang w:bidi="he-IL"/>
        </w:rPr>
      </w:pPr>
      <w:r>
        <w:rPr>
          <w:rFonts w:cs="Times New Roman"/>
          <w:szCs w:val="24"/>
          <w:lang w:bidi="he-IL"/>
        </w:rPr>
        <w:t xml:space="preserve"> </w:t>
      </w:r>
      <w:r>
        <w:rPr>
          <w:rFonts w:cs="Times New Roman"/>
          <w:szCs w:val="24"/>
          <w:vertAlign w:val="superscript"/>
          <w:lang w:bidi="he-IL"/>
        </w:rPr>
        <w:t>8</w:t>
      </w:r>
      <w:r>
        <w:rPr>
          <w:rFonts w:cs="Times New Roman"/>
          <w:szCs w:val="24"/>
          <w:lang w:bidi="he-IL"/>
        </w:rPr>
        <w:t xml:space="preserve"> Und ein Säugling wird spielen am Loch der Otter, und ein entwöhntes Kind wird seine Hand stecken in die Höhle der Natter.</w:t>
      </w:r>
    </w:p>
    <w:p w:rsidR="00D04FBA" w:rsidRDefault="00AC16A4" w:rsidP="00D04FBA">
      <w:pPr>
        <w:spacing w:after="0"/>
        <w:rPr>
          <w:rFonts w:cs="Times New Roman"/>
          <w:szCs w:val="24"/>
          <w:lang w:bidi="he-IL"/>
        </w:rPr>
      </w:pPr>
      <w:r>
        <w:rPr>
          <w:rFonts w:cs="Times New Roman"/>
          <w:szCs w:val="24"/>
          <w:lang w:bidi="he-IL"/>
        </w:rPr>
        <w:t xml:space="preserve"> </w:t>
      </w:r>
      <w:r>
        <w:rPr>
          <w:rFonts w:cs="Times New Roman"/>
          <w:szCs w:val="24"/>
          <w:vertAlign w:val="superscript"/>
          <w:lang w:bidi="he-IL"/>
        </w:rPr>
        <w:t>9</w:t>
      </w:r>
      <w:r>
        <w:rPr>
          <w:rFonts w:cs="Times New Roman"/>
          <w:szCs w:val="24"/>
          <w:lang w:bidi="he-IL"/>
        </w:rPr>
        <w:t xml:space="preserve"> Man wird nirgends Sünde tun noch freveln auf meinem ganzen heiligen Berge; denn das Land wird voll Erkenntnis des HERRN sein, wie Wasser das Meer bedeckt.</w:t>
      </w:r>
      <w:r w:rsidR="00D04FBA" w:rsidRPr="00D04FBA">
        <w:rPr>
          <w:rFonts w:cs="Times New Roman"/>
          <w:szCs w:val="24"/>
          <w:lang w:bidi="he-IL"/>
        </w:rPr>
        <w:t xml:space="preserve"> </w:t>
      </w:r>
    </w:p>
    <w:p w:rsidR="003523F5" w:rsidRDefault="00D04FBA" w:rsidP="00D04FBA">
      <w:pPr>
        <w:spacing w:after="0"/>
        <w:rPr>
          <w:rFonts w:cs="Times New Roman"/>
          <w:szCs w:val="24"/>
          <w:lang w:bidi="he-IL"/>
        </w:rPr>
      </w:pPr>
      <w:r w:rsidRPr="00D04FBA">
        <w:rPr>
          <w:rFonts w:cs="Times New Roman"/>
          <w:szCs w:val="24"/>
          <w:vertAlign w:val="superscript"/>
          <w:lang w:bidi="he-IL"/>
        </w:rPr>
        <w:t>10</w:t>
      </w:r>
      <w:r>
        <w:rPr>
          <w:rFonts w:cs="Times New Roman"/>
          <w:szCs w:val="24"/>
          <w:vertAlign w:val="superscript"/>
          <w:lang w:bidi="he-IL"/>
        </w:rPr>
        <w:t xml:space="preserve"> </w:t>
      </w:r>
      <w:r>
        <w:rPr>
          <w:rFonts w:cs="Times New Roman"/>
          <w:szCs w:val="24"/>
          <w:lang w:bidi="he-IL"/>
        </w:rPr>
        <w:t xml:space="preserve">Und es wird zu der Zeit geschehen, dass die Nationen nach der Wurzel Isais fragen werden, die als Banner für die Völker dasteht; und sein Ruheort wird Herrlichkeit sein. </w:t>
      </w:r>
      <w:r w:rsidR="00AC16A4">
        <w:rPr>
          <w:rFonts w:cs="Times New Roman"/>
          <w:szCs w:val="24"/>
          <w:lang w:bidi="he-IL"/>
        </w:rPr>
        <w:t xml:space="preserve"> </w:t>
      </w:r>
    </w:p>
    <w:p w:rsidR="00A82973" w:rsidRDefault="00A82973" w:rsidP="00AC16A4">
      <w:pPr>
        <w:rPr>
          <w:rFonts w:cs="Times New Roman"/>
          <w:szCs w:val="24"/>
          <w:lang w:bidi="he-IL"/>
        </w:rPr>
      </w:pPr>
    </w:p>
    <w:p w:rsidR="000318ED" w:rsidRDefault="000318ED" w:rsidP="000318ED">
      <w:r>
        <w:t xml:space="preserve">Die Worte des Propheten Jesaja </w:t>
      </w:r>
      <w:r w:rsidR="00D04FBA">
        <w:t xml:space="preserve">haben drei Abschnitte; </w:t>
      </w:r>
      <w:r w:rsidR="00073C7C">
        <w:t xml:space="preserve">sie </w:t>
      </w:r>
      <w:r>
        <w:t xml:space="preserve">betreffen drei Zeiten: </w:t>
      </w:r>
      <w:r w:rsidR="00D657D0">
        <w:t>seine Gegenwart, seine nähere Zukunft und die ferne Zukunft.</w:t>
      </w:r>
      <w:r>
        <w:t xml:space="preserve"> </w:t>
      </w:r>
      <w:r w:rsidR="00D657D0">
        <w:t xml:space="preserve">Ich </w:t>
      </w:r>
      <w:r w:rsidR="003523F5">
        <w:t>l</w:t>
      </w:r>
      <w:r w:rsidR="00D657D0">
        <w:t xml:space="preserve">ade </w:t>
      </w:r>
      <w:r w:rsidR="003523F5">
        <w:t>S</w:t>
      </w:r>
      <w:r w:rsidR="00D657D0">
        <w:t xml:space="preserve">ie ein, die mit mir </w:t>
      </w:r>
      <w:r w:rsidR="00D04FBA">
        <w:t xml:space="preserve">meditierend </w:t>
      </w:r>
      <w:r w:rsidR="003523F5">
        <w:t>durch diese Zeit hindurchzugehen.</w:t>
      </w:r>
      <w:r w:rsidR="00D657D0">
        <w:t xml:space="preserve"> </w:t>
      </w:r>
    </w:p>
    <w:p w:rsidR="000318ED" w:rsidRDefault="000318ED" w:rsidP="000318ED">
      <w:pPr>
        <w:autoSpaceDE w:val="0"/>
        <w:autoSpaceDN w:val="0"/>
        <w:adjustRightInd w:val="0"/>
        <w:spacing w:after="0" w:line="240" w:lineRule="auto"/>
        <w:rPr>
          <w:rFonts w:cs="Times New Roman"/>
          <w:b/>
          <w:bCs/>
          <w:szCs w:val="24"/>
          <w:lang w:bidi="he-IL"/>
        </w:rPr>
      </w:pPr>
    </w:p>
    <w:p w:rsidR="000318ED" w:rsidRDefault="000318ED" w:rsidP="000318ED">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cs="Times New Roman"/>
          <w:b/>
          <w:bCs/>
          <w:szCs w:val="24"/>
          <w:lang w:bidi="he-IL"/>
        </w:rPr>
      </w:pPr>
      <w:r>
        <w:rPr>
          <w:rFonts w:cs="Times New Roman"/>
          <w:b/>
          <w:bCs/>
          <w:szCs w:val="24"/>
          <w:lang w:bidi="he-IL"/>
        </w:rPr>
        <w:t xml:space="preserve">1. Die Zeit Jesajas </w:t>
      </w:r>
    </w:p>
    <w:p w:rsidR="00607F3C" w:rsidRDefault="00607F3C" w:rsidP="00AC16A4">
      <w:pPr>
        <w:rPr>
          <w:i/>
        </w:rPr>
      </w:pPr>
    </w:p>
    <w:p w:rsidR="003836E4" w:rsidRDefault="00A82973" w:rsidP="00AC16A4">
      <w:r w:rsidRPr="00DA131E">
        <w:rPr>
          <w:i/>
        </w:rPr>
        <w:t xml:space="preserve">1. </w:t>
      </w:r>
      <w:r w:rsidR="00222DBD" w:rsidRPr="00DA131E">
        <w:rPr>
          <w:i/>
        </w:rPr>
        <w:t xml:space="preserve">Die </w:t>
      </w:r>
      <w:r w:rsidRPr="00DA131E">
        <w:rPr>
          <w:i/>
        </w:rPr>
        <w:t xml:space="preserve">Verheißung für die </w:t>
      </w:r>
      <w:r w:rsidR="00222DBD" w:rsidRPr="00DA131E">
        <w:rPr>
          <w:i/>
        </w:rPr>
        <w:t>nahe Zukunft</w:t>
      </w:r>
      <w:r w:rsidR="00222DBD">
        <w:t xml:space="preserve">. Das Königshaus der Dynastie Davids liegt </w:t>
      </w:r>
      <w:r w:rsidR="0016058D">
        <w:t>in dunkler Nacht</w:t>
      </w:r>
      <w:r w:rsidR="000318ED">
        <w:t>, als dieser Text ca. um 700 geschrieben wird</w:t>
      </w:r>
      <w:r w:rsidR="0016058D">
        <w:t xml:space="preserve">. Es ist </w:t>
      </w:r>
      <w:r w:rsidR="00222DBD">
        <w:t>am Boden</w:t>
      </w:r>
      <w:r w:rsidR="0016058D">
        <w:t xml:space="preserve"> zerstört</w:t>
      </w:r>
      <w:r w:rsidR="00222DBD">
        <w:t>; nur noch ein unscheinbarer Stummel</w:t>
      </w:r>
      <w:r w:rsidR="00D514EF">
        <w:t xml:space="preserve"> ist übrig geblieben</w:t>
      </w:r>
      <w:r w:rsidR="00222DBD">
        <w:t xml:space="preserve">. Nur ein </w:t>
      </w:r>
      <w:r w:rsidR="0016058D">
        <w:t xml:space="preserve">ganz </w:t>
      </w:r>
      <w:r w:rsidR="00222DBD">
        <w:t>kleiner Rest</w:t>
      </w:r>
      <w:r w:rsidR="00D514EF">
        <w:t xml:space="preserve"> ist der Gewalt entronnen</w:t>
      </w:r>
      <w:r w:rsidR="00222DBD">
        <w:t xml:space="preserve">. </w:t>
      </w:r>
      <w:r w:rsidR="00633C94">
        <w:t xml:space="preserve">Die Supermacht der Assyrer hat </w:t>
      </w:r>
      <w:r w:rsidR="003523F5">
        <w:t xml:space="preserve">das unbotmäßige </w:t>
      </w:r>
      <w:r w:rsidR="00633C94">
        <w:t>Juda</w:t>
      </w:r>
      <w:r w:rsidR="003523F5">
        <w:t>, das keine Steuern mehr zahlen wolle,</w:t>
      </w:r>
      <w:r w:rsidR="00633C94">
        <w:t xml:space="preserve"> radikal </w:t>
      </w:r>
      <w:r w:rsidR="008535DE">
        <w:t xml:space="preserve">und brutal </w:t>
      </w:r>
      <w:r w:rsidR="00633C94">
        <w:t xml:space="preserve">beschnitten. </w:t>
      </w:r>
      <w:r w:rsidR="00D514EF">
        <w:t>S</w:t>
      </w:r>
      <w:r w:rsidR="000318ED">
        <w:t>anherib</w:t>
      </w:r>
      <w:r w:rsidR="00D514EF">
        <w:t>, der König von As</w:t>
      </w:r>
      <w:r w:rsidR="00472200">
        <w:t>sur</w:t>
      </w:r>
      <w:r w:rsidR="00D514EF">
        <w:t xml:space="preserve">, hat selbst </w:t>
      </w:r>
      <w:r w:rsidR="00D514EF">
        <w:lastRenderedPageBreak/>
        <w:t>Berichte hinterlassen</w:t>
      </w:r>
      <w:r w:rsidR="00472200">
        <w:t>,</w:t>
      </w:r>
      <w:r w:rsidR="00D514EF">
        <w:t xml:space="preserve"> in denen er beschreibt, wie er Juda systematisch zerstört hat. </w:t>
      </w:r>
      <w:r w:rsidR="00472200">
        <w:t xml:space="preserve">45 befestigte Städte hat er belagert, geplündert und verbrannt. </w:t>
      </w:r>
      <w:r w:rsidR="00D514EF">
        <w:t xml:space="preserve">Bei </w:t>
      </w:r>
      <w:r w:rsidR="004D41B4">
        <w:t xml:space="preserve">unseren </w:t>
      </w:r>
      <w:r w:rsidR="00D514EF">
        <w:t xml:space="preserve">Ausgrabungen </w:t>
      </w:r>
      <w:r w:rsidR="004D41B4">
        <w:t>de</w:t>
      </w:r>
      <w:r w:rsidR="008535DE">
        <w:t>r</w:t>
      </w:r>
      <w:r w:rsidR="004D41B4">
        <w:t xml:space="preserve"> Lautenschläger-Aseka-</w:t>
      </w:r>
      <w:r w:rsidR="008535DE">
        <w:t>Expedition</w:t>
      </w:r>
      <w:r w:rsidR="004D41B4">
        <w:t xml:space="preserve"> </w:t>
      </w:r>
      <w:r w:rsidR="003523F5">
        <w:t>habe</w:t>
      </w:r>
      <w:r w:rsidR="00D514EF">
        <w:t xml:space="preserve"> </w:t>
      </w:r>
      <w:r w:rsidR="00586EA9">
        <w:t xml:space="preserve">ich mit nunmehr mehr als 100 Studierenden aus Heidelberg </w:t>
      </w:r>
      <w:r w:rsidR="00D514EF">
        <w:t xml:space="preserve">die Spuren dieses </w:t>
      </w:r>
      <w:r w:rsidR="004D41B4">
        <w:t xml:space="preserve">militärischen </w:t>
      </w:r>
      <w:r w:rsidR="00586EA9">
        <w:t>Debakels</w:t>
      </w:r>
      <w:r w:rsidR="00D514EF">
        <w:t xml:space="preserve"> mit eigenen Händen freigelegt</w:t>
      </w:r>
      <w:r w:rsidR="00586EA9">
        <w:t>. D</w:t>
      </w:r>
      <w:r w:rsidR="004D41B4">
        <w:t xml:space="preserve">ie Überreste der assyrischen Belagerungsrampe </w:t>
      </w:r>
      <w:r w:rsidR="00472200">
        <w:t xml:space="preserve">und die dazu gehörige Zerstörungsschicht in Aseka </w:t>
      </w:r>
      <w:r w:rsidR="00586EA9">
        <w:t xml:space="preserve">haben wir </w:t>
      </w:r>
      <w:r w:rsidR="004D41B4">
        <w:t>aus der Erde geholt</w:t>
      </w:r>
      <w:r w:rsidR="00D514EF">
        <w:t xml:space="preserve">. </w:t>
      </w:r>
      <w:r w:rsidR="00D657D0">
        <w:t xml:space="preserve">Ich bin sozusagen Augenzeuge des Desasters. </w:t>
      </w:r>
      <w:r w:rsidR="0016058D">
        <w:t>Ab</w:t>
      </w:r>
      <w:r w:rsidR="00DA131E">
        <w:t xml:space="preserve">er </w:t>
      </w:r>
      <w:r w:rsidR="003836E4">
        <w:t>in</w:t>
      </w:r>
      <w:r w:rsidR="00DA131E">
        <w:t xml:space="preserve"> diese</w:t>
      </w:r>
      <w:r w:rsidR="003836E4">
        <w:t>n scheinbar</w:t>
      </w:r>
      <w:r w:rsidR="00DA131E">
        <w:t xml:space="preserve"> kümmerlichen </w:t>
      </w:r>
      <w:r w:rsidR="003836E4">
        <w:t>Stummel</w:t>
      </w:r>
      <w:r w:rsidR="004D41B4">
        <w:t>-Staat</w:t>
      </w:r>
      <w:r w:rsidR="003836E4">
        <w:t xml:space="preserve"> </w:t>
      </w:r>
      <w:r w:rsidR="00586EA9">
        <w:t>Juda</w:t>
      </w:r>
      <w:r w:rsidR="00D657D0">
        <w:t xml:space="preserve">, der nur aus Jerusalem bestand, </w:t>
      </w:r>
      <w:r w:rsidR="003836E4">
        <w:t xml:space="preserve">schlummert </w:t>
      </w:r>
      <w:r w:rsidR="003523F5">
        <w:t xml:space="preserve">doch </w:t>
      </w:r>
      <w:r w:rsidR="003836E4">
        <w:t xml:space="preserve">etwas </w:t>
      </w:r>
      <w:r w:rsidR="0016058D">
        <w:t>G</w:t>
      </w:r>
      <w:r w:rsidR="003836E4">
        <w:t>roßartige</w:t>
      </w:r>
      <w:r w:rsidR="0016058D">
        <w:t>s</w:t>
      </w:r>
      <w:r w:rsidR="003836E4">
        <w:t xml:space="preserve">: </w:t>
      </w:r>
      <w:r w:rsidR="00D657D0">
        <w:t>D</w:t>
      </w:r>
      <w:r w:rsidR="004D41B4">
        <w:t>er Prophet</w:t>
      </w:r>
      <w:r w:rsidR="00D657D0">
        <w:t xml:space="preserve"> verheißt</w:t>
      </w:r>
      <w:r w:rsidR="00DA131E">
        <w:t xml:space="preserve">: </w:t>
      </w:r>
      <w:r w:rsidR="003523F5">
        <w:t>E</w:t>
      </w:r>
      <w:r w:rsidR="00DA131E">
        <w:t>in Baum</w:t>
      </w:r>
      <w:r w:rsidR="00D657D0">
        <w:t xml:space="preserve"> wird hervorwachsen</w:t>
      </w:r>
      <w:r w:rsidR="00586EA9">
        <w:t>,</w:t>
      </w:r>
      <w:r w:rsidR="00DA131E">
        <w:t xml:space="preserve"> an dem viele wertvolle Früchte hängen werden. Vielleicht kennen Sie aus der Kunst die Darstellungen der </w:t>
      </w:r>
      <w:r w:rsidR="0016058D">
        <w:t>„</w:t>
      </w:r>
      <w:r w:rsidR="00DA131E">
        <w:t>Wurzel Jesse</w:t>
      </w:r>
      <w:r w:rsidR="0016058D">
        <w:t>“</w:t>
      </w:r>
      <w:r w:rsidR="001C10AE">
        <w:t>.</w:t>
      </w:r>
      <w:r w:rsidR="00586EA9">
        <w:t xml:space="preserve"> </w:t>
      </w:r>
      <w:r w:rsidR="00D657D0">
        <w:t>A</w:t>
      </w:r>
      <w:r w:rsidR="0016058D" w:rsidRPr="003836E4">
        <w:t xml:space="preserve">us dem </w:t>
      </w:r>
      <w:r w:rsidR="00D657D0">
        <w:t xml:space="preserve">Bauch des </w:t>
      </w:r>
      <w:r w:rsidR="0016058D" w:rsidRPr="003836E4">
        <w:t>liegenden, meist schlafend</w:t>
      </w:r>
      <w:r w:rsidR="0016058D">
        <w:t xml:space="preserve"> dargestellten „</w:t>
      </w:r>
      <w:r w:rsidR="0016058D" w:rsidRPr="003836E4">
        <w:t>Jesse</w:t>
      </w:r>
      <w:r w:rsidR="0016058D">
        <w:t>“</w:t>
      </w:r>
      <w:r w:rsidR="0016058D" w:rsidRPr="003836E4">
        <w:t>, de</w:t>
      </w:r>
      <w:r w:rsidR="00D657D0">
        <w:t>s</w:t>
      </w:r>
      <w:r w:rsidR="0016058D" w:rsidRPr="003836E4">
        <w:t xml:space="preserve"> Vater</w:t>
      </w:r>
      <w:r w:rsidR="00D657D0">
        <w:t>s</w:t>
      </w:r>
      <w:r w:rsidR="0016058D" w:rsidRPr="003836E4">
        <w:t xml:space="preserve"> Davids, </w:t>
      </w:r>
      <w:r w:rsidR="00D657D0">
        <w:t xml:space="preserve">sprießt </w:t>
      </w:r>
      <w:r w:rsidR="0016058D" w:rsidRPr="003836E4">
        <w:t xml:space="preserve">das </w:t>
      </w:r>
      <w:r w:rsidR="0016058D">
        <w:t>„</w:t>
      </w:r>
      <w:r w:rsidR="0016058D" w:rsidRPr="003836E4">
        <w:t>Reis</w:t>
      </w:r>
      <w:r w:rsidR="0016058D">
        <w:t>“</w:t>
      </w:r>
      <w:r w:rsidR="00472200">
        <w:t>,</w:t>
      </w:r>
      <w:r w:rsidR="00586EA9">
        <w:t xml:space="preserve"> </w:t>
      </w:r>
      <w:r w:rsidR="00472200">
        <w:t xml:space="preserve">d.h. ein </w:t>
      </w:r>
      <w:r w:rsidR="0016058D" w:rsidRPr="003836E4">
        <w:t>mächtiger, sich entfaltender Baum</w:t>
      </w:r>
      <w:r w:rsidR="004D41B4">
        <w:t xml:space="preserve"> hervor</w:t>
      </w:r>
      <w:r w:rsidR="001C10AE">
        <w:t>. I</w:t>
      </w:r>
      <w:r w:rsidR="0016058D" w:rsidRPr="003836E4">
        <w:t xml:space="preserve">n dessen Ästen </w:t>
      </w:r>
      <w:r w:rsidR="001C10AE">
        <w:t xml:space="preserve">sind </w:t>
      </w:r>
      <w:r w:rsidR="0016058D" w:rsidRPr="003836E4">
        <w:t>die biblischen Könige und die Propheten untergebracht. Bekrönt wird der Baum von Maria mit dem Christuskind.</w:t>
      </w:r>
      <w:r w:rsidR="0016058D">
        <w:t xml:space="preserve"> Die Weihnachtsnacht </w:t>
      </w:r>
      <w:r w:rsidR="00586EA9">
        <w:t xml:space="preserve">als der Geburtstag Christi </w:t>
      </w:r>
      <w:r w:rsidR="0016058D">
        <w:t>ist die Baumkrone der Heilsgeschichte.</w:t>
      </w:r>
      <w:r w:rsidR="00DA131E">
        <w:t xml:space="preserve"> </w:t>
      </w:r>
    </w:p>
    <w:p w:rsidR="003836E4" w:rsidRDefault="003836E4" w:rsidP="00AC16A4">
      <w:pPr>
        <w:rPr>
          <w:i/>
        </w:rPr>
      </w:pPr>
    </w:p>
    <w:p w:rsidR="003836E4" w:rsidRDefault="003836E4" w:rsidP="00AC16A4">
      <w:pPr>
        <w:rPr>
          <w:i/>
        </w:rPr>
      </w:pPr>
      <w:r>
        <w:rPr>
          <w:noProof/>
          <w:lang w:eastAsia="de-DE"/>
        </w:rPr>
        <w:drawing>
          <wp:inline distT="0" distB="0" distL="0" distR="0" wp14:anchorId="2157BB74" wp14:editId="3DBF115B">
            <wp:extent cx="2246400" cy="2880000"/>
            <wp:effectExtent l="0" t="0" r="1905" b="0"/>
            <wp:docPr id="2" name="Grafik 2" descr="http://www.baukunst-nrw.de/bilder/full/771_856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aukunst-nrw.de/bilder/full/771_85624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6400" cy="2880000"/>
                    </a:xfrm>
                    <a:prstGeom prst="rect">
                      <a:avLst/>
                    </a:prstGeom>
                    <a:noFill/>
                    <a:ln>
                      <a:noFill/>
                    </a:ln>
                  </pic:spPr>
                </pic:pic>
              </a:graphicData>
            </a:graphic>
          </wp:inline>
        </w:drawing>
      </w:r>
      <w:r w:rsidR="0016058D">
        <w:rPr>
          <w:noProof/>
          <w:lang w:eastAsia="de-DE"/>
        </w:rPr>
        <w:drawing>
          <wp:inline distT="0" distB="0" distL="0" distR="0" wp14:anchorId="5270A850" wp14:editId="225A34CA">
            <wp:extent cx="2909570" cy="2908834"/>
            <wp:effectExtent l="0" t="0" r="508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18170" cy="2917432"/>
                    </a:xfrm>
                    <a:prstGeom prst="rect">
                      <a:avLst/>
                    </a:prstGeom>
                  </pic:spPr>
                </pic:pic>
              </a:graphicData>
            </a:graphic>
          </wp:inline>
        </w:drawing>
      </w:r>
    </w:p>
    <w:p w:rsidR="003836E4" w:rsidRPr="003836E4" w:rsidRDefault="0016058D" w:rsidP="00AC16A4">
      <w:r>
        <w:t xml:space="preserve">Münster: St. Lamberti </w:t>
      </w:r>
      <w:r>
        <w:tab/>
      </w:r>
      <w:r>
        <w:tab/>
      </w:r>
      <w:r>
        <w:tab/>
      </w:r>
      <w:r>
        <w:tab/>
        <w:t>Wormser Dom</w:t>
      </w:r>
    </w:p>
    <w:p w:rsidR="00261EF7" w:rsidRDefault="00261EF7" w:rsidP="003836E4"/>
    <w:p w:rsidR="003836E4" w:rsidRDefault="003836E4" w:rsidP="003836E4">
      <w:r>
        <w:t xml:space="preserve">Das </w:t>
      </w:r>
      <w:r w:rsidR="001C10AE">
        <w:t>Trost-</w:t>
      </w:r>
      <w:r>
        <w:t xml:space="preserve">Wort des Propheten </w:t>
      </w:r>
      <w:r w:rsidR="0016058D">
        <w:t>ergeht an</w:t>
      </w:r>
      <w:r>
        <w:t xml:space="preserve"> die Gemeinde </w:t>
      </w:r>
      <w:r w:rsidR="0016058D">
        <w:t>in</w:t>
      </w:r>
      <w:r>
        <w:t xml:space="preserve"> </w:t>
      </w:r>
      <w:r w:rsidR="0016058D">
        <w:t>ein</w:t>
      </w:r>
      <w:r>
        <w:t>er schwierigen Lage</w:t>
      </w:r>
      <w:r w:rsidR="00294B51">
        <w:t xml:space="preserve">. Mitten in dieser Nacht </w:t>
      </w:r>
      <w:r w:rsidR="00472200">
        <w:t xml:space="preserve">der Gewalt </w:t>
      </w:r>
      <w:r w:rsidR="00294B51">
        <w:t>wird ein Kind geboren werden, mit de</w:t>
      </w:r>
      <w:r w:rsidR="00472200">
        <w:t>m</w:t>
      </w:r>
      <w:r w:rsidR="00294B51">
        <w:t xml:space="preserve"> Gott sein wird. </w:t>
      </w:r>
      <w:r w:rsidR="00586EA9">
        <w:t xml:space="preserve">Durch den Geist, der auf diesem Kind liegt, wird es selbst </w:t>
      </w:r>
      <w:r w:rsidR="00D657D0">
        <w:t>zum Statthalter Gottes</w:t>
      </w:r>
      <w:r w:rsidR="00586EA9">
        <w:t xml:space="preserve">. </w:t>
      </w:r>
      <w:r w:rsidR="00294B51">
        <w:t xml:space="preserve">Mit dieser Geburt bricht ganz </w:t>
      </w:r>
      <w:r w:rsidR="00472200">
        <w:t>N</w:t>
      </w:r>
      <w:r w:rsidR="00294B51">
        <w:t>eues an,</w:t>
      </w:r>
      <w:r w:rsidR="00472200">
        <w:t xml:space="preserve"> das</w:t>
      </w:r>
      <w:r w:rsidR="00294B51">
        <w:t xml:space="preserve"> über die </w:t>
      </w:r>
      <w:r w:rsidR="00D657D0">
        <w:t xml:space="preserve">dunkle </w:t>
      </w:r>
      <w:r w:rsidR="00294B51">
        <w:t xml:space="preserve">Gegenwart </w:t>
      </w:r>
      <w:r w:rsidR="003523F5">
        <w:t>geist</w:t>
      </w:r>
      <w:r w:rsidR="00D657D0">
        <w:t xml:space="preserve">voll </w:t>
      </w:r>
      <w:r w:rsidR="00294B51">
        <w:t>hinausführt</w:t>
      </w:r>
      <w:r w:rsidR="0016058D">
        <w:t xml:space="preserve">. </w:t>
      </w:r>
      <w:r w:rsidR="00472200">
        <w:t>Die</w:t>
      </w:r>
      <w:r>
        <w:t xml:space="preserve"> </w:t>
      </w:r>
      <w:r w:rsidR="004D41B4">
        <w:t>heilvollen Aussichten</w:t>
      </w:r>
      <w:r>
        <w:t xml:space="preserve"> auf Gottes neue Zukunft</w:t>
      </w:r>
      <w:r w:rsidR="004D41B4">
        <w:t xml:space="preserve"> bilden </w:t>
      </w:r>
      <w:r>
        <w:t>de</w:t>
      </w:r>
      <w:r w:rsidR="004D41B4">
        <w:t>n</w:t>
      </w:r>
      <w:r>
        <w:t xml:space="preserve"> Kern </w:t>
      </w:r>
      <w:r w:rsidR="003523F5">
        <w:t>von Jesajas</w:t>
      </w:r>
      <w:r>
        <w:t xml:space="preserve"> </w:t>
      </w:r>
      <w:r w:rsidR="004D41B4">
        <w:t>gute</w:t>
      </w:r>
      <w:r w:rsidR="003523F5">
        <w:t>r</w:t>
      </w:r>
      <w:r w:rsidR="004D41B4">
        <w:t xml:space="preserve"> </w:t>
      </w:r>
      <w:r>
        <w:t>Botschaft</w:t>
      </w:r>
      <w:r w:rsidR="00294B51">
        <w:t xml:space="preserve"> von dem Kind</w:t>
      </w:r>
      <w:r w:rsidR="00D657D0">
        <w:t>.</w:t>
      </w:r>
    </w:p>
    <w:p w:rsidR="004D41B4" w:rsidRDefault="00294B51" w:rsidP="004D41B4">
      <w:pPr>
        <w:autoSpaceDE w:val="0"/>
        <w:autoSpaceDN w:val="0"/>
        <w:adjustRightInd w:val="0"/>
        <w:spacing w:after="0" w:line="240" w:lineRule="auto"/>
      </w:pPr>
      <w:r w:rsidRPr="00294B51">
        <w:rPr>
          <w:i/>
        </w:rPr>
        <w:t>2. Die Verheißung der näheren Zukunft</w:t>
      </w:r>
      <w:r>
        <w:t>:</w:t>
      </w:r>
      <w:r w:rsidR="00472200">
        <w:t xml:space="preserve"> </w:t>
      </w:r>
      <w:r w:rsidR="00586EA9">
        <w:t>D</w:t>
      </w:r>
      <w:r>
        <w:t xml:space="preserve">er Prophet schaut Jahre voraus; wenn dieses </w:t>
      </w:r>
      <w:r w:rsidR="00472200">
        <w:t xml:space="preserve">kleine </w:t>
      </w:r>
      <w:r>
        <w:t xml:space="preserve">Kind </w:t>
      </w:r>
      <w:r w:rsidR="00472200">
        <w:t xml:space="preserve">einmal </w:t>
      </w:r>
      <w:r>
        <w:t>aufgewachsen sein wird, dann wird es als d</w:t>
      </w:r>
      <w:r w:rsidR="004D41B4">
        <w:t xml:space="preserve">er neue König, der aus den Ruinen geboren </w:t>
      </w:r>
      <w:r>
        <w:t>wurde</w:t>
      </w:r>
      <w:r w:rsidR="004D41B4">
        <w:t>, einen neuen Geist in die Welt</w:t>
      </w:r>
      <w:r>
        <w:t xml:space="preserve"> bringen</w:t>
      </w:r>
      <w:r w:rsidR="004D41B4">
        <w:t xml:space="preserve">. </w:t>
      </w:r>
    </w:p>
    <w:p w:rsidR="00294B51" w:rsidRDefault="00294B51" w:rsidP="004D41B4">
      <w:pPr>
        <w:autoSpaceDE w:val="0"/>
        <w:autoSpaceDN w:val="0"/>
        <w:adjustRightInd w:val="0"/>
        <w:spacing w:after="0" w:line="240" w:lineRule="auto"/>
      </w:pPr>
    </w:p>
    <w:p w:rsidR="004D41B4" w:rsidRDefault="004D41B4" w:rsidP="004D41B4">
      <w:pPr>
        <w:autoSpaceDE w:val="0"/>
        <w:autoSpaceDN w:val="0"/>
        <w:adjustRightInd w:val="0"/>
        <w:spacing w:after="0" w:line="240" w:lineRule="auto"/>
        <w:ind w:left="708"/>
        <w:rPr>
          <w:rFonts w:cs="Times New Roman"/>
          <w:szCs w:val="24"/>
          <w:lang w:bidi="he-IL"/>
        </w:rPr>
      </w:pPr>
      <w:r>
        <w:rPr>
          <w:rFonts w:cs="Times New Roman"/>
          <w:szCs w:val="24"/>
          <w:lang w:bidi="he-IL"/>
        </w:rPr>
        <w:lastRenderedPageBreak/>
        <w:t>Auf ihm wird ruhen der Geist des HERRN, der Geist der Weisheit und des Verstandes, der Geist des Rates und der Stärke, der Geist der Erkenntnis und der Furcht des HERRN. (vgl. Joh 1,30-32)</w:t>
      </w:r>
    </w:p>
    <w:p w:rsidR="007059AF" w:rsidRDefault="007059AF" w:rsidP="00AC16A4"/>
    <w:p w:rsidR="004D41B4" w:rsidRDefault="00472200" w:rsidP="00AC16A4">
      <w:r>
        <w:t xml:space="preserve">Der Geist der </w:t>
      </w:r>
      <w:r w:rsidR="004D41B4">
        <w:t xml:space="preserve">Gerechtigkeit, </w:t>
      </w:r>
      <w:r>
        <w:t xml:space="preserve">der </w:t>
      </w:r>
      <w:r w:rsidR="004D41B4">
        <w:t>Geist der Einfühlung des Verständnisses</w:t>
      </w:r>
      <w:r>
        <w:t xml:space="preserve">, aber auch der Geist des </w:t>
      </w:r>
      <w:r w:rsidR="00586EA9">
        <w:t>Widerstandes</w:t>
      </w:r>
      <w:r w:rsidR="004D41B4">
        <w:t>. Diese</w:t>
      </w:r>
      <w:r w:rsidR="00586EA9">
        <w:t>r</w:t>
      </w:r>
      <w:r w:rsidR="004D41B4">
        <w:t xml:space="preserve"> König beurteilt Menschen</w:t>
      </w:r>
      <w:r w:rsidR="003523F5">
        <w:t xml:space="preserve"> nicht danach, was sie besitzen</w:t>
      </w:r>
      <w:r w:rsidR="004D41B4">
        <w:t xml:space="preserve"> oder wie sie aussehen, sondern er schaut das Herz an. Er kann den Grund der Seele blicken und </w:t>
      </w:r>
      <w:r w:rsidR="001C10AE">
        <w:t xml:space="preserve">sich </w:t>
      </w:r>
      <w:r w:rsidR="004D41B4">
        <w:t xml:space="preserve">voller Liebe </w:t>
      </w:r>
      <w:r w:rsidR="001C10AE">
        <w:t xml:space="preserve">armer </w:t>
      </w:r>
      <w:r w:rsidR="004D41B4">
        <w:t xml:space="preserve">Menschen annehmen. Seine besondere </w:t>
      </w:r>
      <w:r w:rsidR="001C10AE">
        <w:t>Zuwendung</w:t>
      </w:r>
      <w:r w:rsidR="004D41B4">
        <w:t xml:space="preserve"> gilt den Elenden im Lande. Für deren Sache wird er </w:t>
      </w:r>
      <w:r w:rsidR="001C10AE">
        <w:t xml:space="preserve">energisch </w:t>
      </w:r>
      <w:r w:rsidR="004D41B4">
        <w:t xml:space="preserve">eintreten, aber den unlauteren und verbrecherischen Machenschaften der Übeltäter und Verbrechern wird er </w:t>
      </w:r>
      <w:r w:rsidR="00D657D0">
        <w:t xml:space="preserve">hart </w:t>
      </w:r>
      <w:r w:rsidR="004D41B4">
        <w:t xml:space="preserve">entgegentreten. Dieser König </w:t>
      </w:r>
      <w:r w:rsidR="00586EA9">
        <w:t>liebt</w:t>
      </w:r>
      <w:r w:rsidR="004D41B4">
        <w:t xml:space="preserve"> nicht jeden gleich, sondern er unterscheidet und richtet. Ein solches klares </w:t>
      </w:r>
      <w:r w:rsidR="00586EA9">
        <w:t>A</w:t>
      </w:r>
      <w:r w:rsidR="004D41B4">
        <w:t>nsprechen von Unrecht</w:t>
      </w:r>
      <w:r w:rsidR="00586EA9">
        <w:t>, ein solches</w:t>
      </w:r>
      <w:r w:rsidR="004D41B4">
        <w:t xml:space="preserve"> </w:t>
      </w:r>
      <w:r w:rsidR="00586EA9">
        <w:t>E</w:t>
      </w:r>
      <w:r w:rsidR="004D41B4">
        <w:t>intreten für die Schwachen</w:t>
      </w:r>
      <w:r w:rsidR="00D657D0">
        <w:t xml:space="preserve"> und ein gerechtes Gericht</w:t>
      </w:r>
      <w:r w:rsidR="003523F5">
        <w:t xml:space="preserve"> </w:t>
      </w:r>
      <w:r w:rsidR="00797750">
        <w:t>z</w:t>
      </w:r>
      <w:r w:rsidR="003523F5">
        <w:t>eichnen ihn aus.</w:t>
      </w:r>
      <w:r w:rsidR="004D41B4">
        <w:t xml:space="preserve"> </w:t>
      </w:r>
      <w:r w:rsidR="001C10AE">
        <w:t>Gerechtigkeit</w:t>
      </w:r>
      <w:r w:rsidR="004D41B4">
        <w:t xml:space="preserve"> wird die Welt </w:t>
      </w:r>
      <w:r w:rsidR="00E67D9E">
        <w:t xml:space="preserve">zum Guten </w:t>
      </w:r>
      <w:r w:rsidR="004D41B4">
        <w:t>verändern</w:t>
      </w:r>
      <w:r w:rsidR="003523F5">
        <w:t xml:space="preserve">, </w:t>
      </w:r>
      <w:r w:rsidR="00797750">
        <w:t xml:space="preserve">Gottes </w:t>
      </w:r>
      <w:r w:rsidR="003523F5">
        <w:t>Gerechtigkeit ist die</w:t>
      </w:r>
      <w:r w:rsidR="00797750">
        <w:t xml:space="preserve"> </w:t>
      </w:r>
      <w:r w:rsidR="003523F5">
        <w:t>Grundlage für ewigen Frieden.</w:t>
      </w:r>
    </w:p>
    <w:p w:rsidR="00586EA9" w:rsidRDefault="00294B51" w:rsidP="004D41B4">
      <w:pPr>
        <w:autoSpaceDE w:val="0"/>
        <w:autoSpaceDN w:val="0"/>
        <w:adjustRightInd w:val="0"/>
        <w:spacing w:after="0" w:line="240" w:lineRule="auto"/>
      </w:pPr>
      <w:r w:rsidRPr="00294B51">
        <w:rPr>
          <w:i/>
        </w:rPr>
        <w:t>3. Die Verheißung der fernen Zukunft:</w:t>
      </w:r>
      <w:r>
        <w:t xml:space="preserve"> </w:t>
      </w:r>
      <w:r w:rsidR="004D41B4">
        <w:t xml:space="preserve">Damit kommen wir </w:t>
      </w:r>
      <w:r w:rsidR="00D657D0">
        <w:t xml:space="preserve">zur </w:t>
      </w:r>
      <w:r w:rsidR="004D41B4">
        <w:t>dritte</w:t>
      </w:r>
      <w:r w:rsidR="00D657D0">
        <w:t>n Zeitstufe</w:t>
      </w:r>
      <w:r w:rsidR="004D41B4">
        <w:t xml:space="preserve">, </w:t>
      </w:r>
      <w:r w:rsidR="00797750">
        <w:t>auf die</w:t>
      </w:r>
      <w:r w:rsidR="004D41B4">
        <w:t xml:space="preserve"> der der Prophet </w:t>
      </w:r>
      <w:r w:rsidR="00797750">
        <w:t>uns führt</w:t>
      </w:r>
      <w:r w:rsidR="004D41B4">
        <w:t xml:space="preserve">. </w:t>
      </w:r>
      <w:r>
        <w:t xml:space="preserve">Es ist die fernere Zukunft, die einen umfassenden Tierfrieden bringen wird. </w:t>
      </w:r>
      <w:r w:rsidR="00586EA9">
        <w:t>Das Bild hat etwas Surrealistisches</w:t>
      </w:r>
      <w:r w:rsidR="001D67C8">
        <w:t>:</w:t>
      </w:r>
      <w:r w:rsidR="00586EA9">
        <w:t xml:space="preserve"> </w:t>
      </w:r>
    </w:p>
    <w:p w:rsidR="00E67D9E" w:rsidRDefault="00E67D9E" w:rsidP="004D41B4">
      <w:pPr>
        <w:autoSpaceDE w:val="0"/>
        <w:autoSpaceDN w:val="0"/>
        <w:adjustRightInd w:val="0"/>
        <w:spacing w:after="0" w:line="240" w:lineRule="auto"/>
      </w:pPr>
    </w:p>
    <w:p w:rsidR="004D41B4" w:rsidRDefault="004D41B4" w:rsidP="00586EA9">
      <w:pPr>
        <w:autoSpaceDE w:val="0"/>
        <w:autoSpaceDN w:val="0"/>
        <w:adjustRightInd w:val="0"/>
        <w:spacing w:after="0" w:line="240" w:lineRule="auto"/>
        <w:ind w:left="708"/>
        <w:rPr>
          <w:rFonts w:cs="Times New Roman"/>
          <w:szCs w:val="24"/>
          <w:lang w:bidi="he-IL"/>
        </w:rPr>
      </w:pPr>
      <w:r>
        <w:rPr>
          <w:rFonts w:cs="Times New Roman"/>
          <w:szCs w:val="24"/>
          <w:lang w:bidi="he-IL"/>
        </w:rPr>
        <w:t>Da werden die Wölfe bei den Lämmern wohnen und die Panther bei den Böcken lagern. Ein kleiner Knabe wird Kälber und junge Löwen und Mastvieh miteinander treiben.</w:t>
      </w:r>
      <w:r w:rsidR="00586EA9">
        <w:rPr>
          <w:rFonts w:cs="Times New Roman"/>
          <w:szCs w:val="24"/>
          <w:lang w:bidi="he-IL"/>
        </w:rPr>
        <w:t xml:space="preserve"> </w:t>
      </w:r>
      <w:r>
        <w:rPr>
          <w:rFonts w:cs="Times New Roman"/>
          <w:szCs w:val="24"/>
          <w:lang w:bidi="he-IL"/>
        </w:rPr>
        <w:t>Kühe und Bären werden zusammen weiden, dass ihre Jungen beieinanderliegen, und Löwen werden Stroh fressen wie die Rinder</w:t>
      </w:r>
    </w:p>
    <w:p w:rsidR="00E67D9E" w:rsidRDefault="00E67D9E" w:rsidP="004D41B4">
      <w:pPr>
        <w:rPr>
          <w:rFonts w:cs="Times New Roman"/>
          <w:szCs w:val="24"/>
          <w:lang w:bidi="he-IL"/>
        </w:rPr>
      </w:pPr>
    </w:p>
    <w:p w:rsidR="004D41B4" w:rsidRDefault="004D41B4" w:rsidP="004D41B4">
      <w:r>
        <w:rPr>
          <w:rFonts w:cs="Times New Roman"/>
          <w:szCs w:val="24"/>
          <w:lang w:bidi="he-IL"/>
        </w:rPr>
        <w:t xml:space="preserve">Das </w:t>
      </w:r>
      <w:r w:rsidR="00586EA9">
        <w:rPr>
          <w:rFonts w:cs="Times New Roman"/>
          <w:szCs w:val="24"/>
          <w:lang w:bidi="he-IL"/>
        </w:rPr>
        <w:t xml:space="preserve">utopische Bild </w:t>
      </w:r>
      <w:r>
        <w:rPr>
          <w:rFonts w:cs="Times New Roman"/>
          <w:szCs w:val="24"/>
          <w:lang w:bidi="he-IL"/>
        </w:rPr>
        <w:t xml:space="preserve">ist ein </w:t>
      </w:r>
      <w:r>
        <w:t>starkes Symbol für das kommende Reich Gottes</w:t>
      </w:r>
      <w:r w:rsidR="009E1EE6">
        <w:t xml:space="preserve">: </w:t>
      </w:r>
      <w:r>
        <w:t xml:space="preserve">Die tödlichen Feindschaften zwischen den Geschöpfen werden </w:t>
      </w:r>
      <w:r w:rsidR="00586EA9">
        <w:t xml:space="preserve">dort </w:t>
      </w:r>
      <w:r>
        <w:t>aufhören. Ein veganer Löwe ist natürlich kein Löwe mehr. Aber wenn Raubtiere zu harmonischen Partnern werden, dann ist das Reich Gottes angebrochen. Mit diese</w:t>
      </w:r>
      <w:r w:rsidR="00586EA9">
        <w:t>n</w:t>
      </w:r>
      <w:r>
        <w:t xml:space="preserve"> Hoffnungsbildern soll die Gegenwart des Propheten nicht schön geredet werden. Jetzt </w:t>
      </w:r>
      <w:r w:rsidR="00586EA9">
        <w:t xml:space="preserve">wimmelt es von </w:t>
      </w:r>
      <w:r>
        <w:t>Löwen</w:t>
      </w:r>
      <w:r w:rsidR="00586EA9">
        <w:t xml:space="preserve"> und Pantern, </w:t>
      </w:r>
      <w:r>
        <w:t>Bären</w:t>
      </w:r>
      <w:r w:rsidR="00586EA9">
        <w:t xml:space="preserve"> und</w:t>
      </w:r>
      <w:r>
        <w:t xml:space="preserve"> S</w:t>
      </w:r>
      <w:r w:rsidR="00586EA9">
        <w:t xml:space="preserve">chlangen. Das Land ist durchsetzt mit </w:t>
      </w:r>
      <w:r>
        <w:t>höchst gefährliche</w:t>
      </w:r>
      <w:r w:rsidR="00586EA9">
        <w:t>n</w:t>
      </w:r>
      <w:r>
        <w:t>, brutale</w:t>
      </w:r>
      <w:r w:rsidR="00586EA9">
        <w:t>s</w:t>
      </w:r>
      <w:r>
        <w:t xml:space="preserve"> Unheil </w:t>
      </w:r>
      <w:r w:rsidR="001D67C8">
        <w:t>bringen</w:t>
      </w:r>
      <w:r>
        <w:t>de</w:t>
      </w:r>
      <w:r w:rsidR="00586EA9">
        <w:t>n</w:t>
      </w:r>
      <w:r>
        <w:t xml:space="preserve"> Mächte</w:t>
      </w:r>
      <w:r w:rsidR="00586EA9">
        <w:t>n</w:t>
      </w:r>
      <w:r>
        <w:t>. Aber der Prophet sie</w:t>
      </w:r>
      <w:r w:rsidR="00586EA9">
        <w:t xml:space="preserve">ht </w:t>
      </w:r>
      <w:r>
        <w:t xml:space="preserve">mitten in Chaos der Gewalt </w:t>
      </w:r>
      <w:r w:rsidR="00586EA9">
        <w:t xml:space="preserve">doch schon </w:t>
      </w:r>
      <w:r>
        <w:t>die neue Wirklichkeit. Diese große Visione</w:t>
      </w:r>
      <w:r w:rsidR="00ED41E6">
        <w:t>n von einer harmonisch zusammen</w:t>
      </w:r>
      <w:r>
        <w:t xml:space="preserve">lebenden Schöpfung macht anschaulich, was der </w:t>
      </w:r>
      <w:r w:rsidR="00ED41E6">
        <w:t xml:space="preserve">eigentliche </w:t>
      </w:r>
      <w:r>
        <w:t>Wille Gottes ist. Das Lamm</w:t>
      </w:r>
      <w:r w:rsidR="00ED41E6">
        <w:t>,</w:t>
      </w:r>
      <w:r>
        <w:t xml:space="preserve"> die Kuh, </w:t>
      </w:r>
      <w:r w:rsidR="001D67C8">
        <w:t xml:space="preserve">das kleine Kind, </w:t>
      </w:r>
      <w:r>
        <w:t xml:space="preserve">die sonst nur als hilflose Beute aufgefressen werden, </w:t>
      </w:r>
      <w:r w:rsidR="00ED41E6">
        <w:t>ihnen</w:t>
      </w:r>
      <w:r>
        <w:t xml:space="preserve"> werde</w:t>
      </w:r>
      <w:r w:rsidR="00ED41E6">
        <w:t xml:space="preserve">n Lebensmöglichkeiten geschenkt. </w:t>
      </w:r>
    </w:p>
    <w:p w:rsidR="00294B51" w:rsidRDefault="00294B51" w:rsidP="00AC16A4">
      <w:pPr>
        <w:rPr>
          <w:i/>
        </w:rPr>
      </w:pPr>
    </w:p>
    <w:p w:rsidR="00DA131E" w:rsidRPr="00C32CF9" w:rsidRDefault="00294B51" w:rsidP="00C32CF9">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C32CF9">
        <w:rPr>
          <w:b/>
          <w:i/>
        </w:rPr>
        <w:t>2. D</w:t>
      </w:r>
      <w:r w:rsidR="00DA131E" w:rsidRPr="00C32CF9">
        <w:rPr>
          <w:b/>
          <w:i/>
        </w:rPr>
        <w:t xml:space="preserve">ie Zeit Jesu </w:t>
      </w:r>
    </w:p>
    <w:p w:rsidR="00607F3C" w:rsidRDefault="00607F3C" w:rsidP="00AC16A4"/>
    <w:p w:rsidR="00DA131E" w:rsidRDefault="00607F3C" w:rsidP="00AC16A4">
      <w:r>
        <w:t xml:space="preserve">Wer das Alte Testament studiert, meditiert und sich zu Herzen nimmt, der wird gut vorbereitet für das, was im Zentrum von Weihnachten steht. </w:t>
      </w:r>
      <w:r w:rsidR="00DA131E">
        <w:t xml:space="preserve">Das Wort des Propheten Jesaja </w:t>
      </w:r>
      <w:r w:rsidR="00294B51">
        <w:t xml:space="preserve">über das Kind, das geboren werden wird und dass die Welt mit seinen neuen Geist verändern wird, </w:t>
      </w:r>
      <w:r w:rsidR="00B83E7A">
        <w:t xml:space="preserve">das letztlich sogar eine neue Welt herbeiführen wird, </w:t>
      </w:r>
      <w:r w:rsidR="00294B51">
        <w:t xml:space="preserve">hat über Jahrhunderte weitergewirkt. Im Jahre null </w:t>
      </w:r>
      <w:r w:rsidR="00DA131E">
        <w:t xml:space="preserve">wird </w:t>
      </w:r>
      <w:r w:rsidR="00294B51">
        <w:t xml:space="preserve">es </w:t>
      </w:r>
      <w:r w:rsidR="0016058D">
        <w:t>mit</w:t>
      </w:r>
      <w:r w:rsidR="00DA131E">
        <w:t xml:space="preserve"> </w:t>
      </w:r>
      <w:r w:rsidR="00294B51">
        <w:t>der Geburt Jesu von Nazareth</w:t>
      </w:r>
      <w:r w:rsidR="00DA131E">
        <w:t xml:space="preserve"> </w:t>
      </w:r>
      <w:r w:rsidR="006B1BCE">
        <w:t xml:space="preserve">in Bethlehem </w:t>
      </w:r>
      <w:r w:rsidR="0016058D">
        <w:t xml:space="preserve">und </w:t>
      </w:r>
      <w:r w:rsidR="00DA131E">
        <w:t>mit seinem Wirken in Verbindung gebracht. Die Menschen, die versuchten, zu begreifen, wer Jesus von Nazareth ist, griffen auf diese alte Verheißung zurück.</w:t>
      </w:r>
      <w:r w:rsidR="00294B51">
        <w:t xml:space="preserve"> Das Kind, das im Stall </w:t>
      </w:r>
      <w:r>
        <w:t xml:space="preserve">von </w:t>
      </w:r>
      <w:r>
        <w:lastRenderedPageBreak/>
        <w:t xml:space="preserve">Bethlehem </w:t>
      </w:r>
      <w:r w:rsidR="00294B51">
        <w:t xml:space="preserve">geboren war, ist </w:t>
      </w:r>
      <w:r w:rsidR="0094733E">
        <w:t>nicht nur ein Kind, sondern in ihm kommt Gott selbst in diese Welt. Er ist scheinbar nur ein Windelkind, aber dennoch liegt in ihm der Beginn einer Revolution. Mit ihm e</w:t>
      </w:r>
      <w:r w:rsidR="00294B51">
        <w:t>rfüll</w:t>
      </w:r>
      <w:r w:rsidR="0094733E">
        <w:t>en sich die H</w:t>
      </w:r>
      <w:r w:rsidR="00294B51">
        <w:t>eilsankündigung</w:t>
      </w:r>
      <w:r w:rsidR="0094733E">
        <w:t>en</w:t>
      </w:r>
      <w:r w:rsidR="00F436C0">
        <w:t xml:space="preserve"> </w:t>
      </w:r>
      <w:r w:rsidR="00495E08">
        <w:t>Jesajas</w:t>
      </w:r>
      <w:r w:rsidR="00294B51">
        <w:t xml:space="preserve">. </w:t>
      </w:r>
      <w:r w:rsidR="006B1BCE">
        <w:t>ER ist</w:t>
      </w:r>
      <w:r w:rsidR="00DA131E">
        <w:t xml:space="preserve"> der neue König</w:t>
      </w:r>
      <w:r>
        <w:t>, der Sohn Davids</w:t>
      </w:r>
      <w:r w:rsidR="00DA131E">
        <w:t xml:space="preserve">, aus dem Haus des Stammvaters </w:t>
      </w:r>
      <w:r w:rsidR="004D41B4">
        <w:t>Isai</w:t>
      </w:r>
      <w:r w:rsidR="0016058D">
        <w:t>. Di</w:t>
      </w:r>
      <w:r w:rsidR="006B1BCE">
        <w:t>eser ist es, der da kommen soll</w:t>
      </w:r>
      <w:r w:rsidR="00DA131E">
        <w:t xml:space="preserve">, </w:t>
      </w:r>
      <w:r w:rsidR="0016058D">
        <w:t xml:space="preserve">er </w:t>
      </w:r>
      <w:r w:rsidR="00DA131E">
        <w:t xml:space="preserve">repräsentiert </w:t>
      </w:r>
      <w:r w:rsidR="00F436C0">
        <w:t>den neuen</w:t>
      </w:r>
      <w:r w:rsidR="00DA131E">
        <w:t xml:space="preserve"> Geist</w:t>
      </w:r>
      <w:r w:rsidR="00F436C0">
        <w:t xml:space="preserve"> Gottes. </w:t>
      </w:r>
      <w:r w:rsidR="00DA131E">
        <w:t>Im Wirken der Person Jesu entdeckten die Jünger genau diese Werte:</w:t>
      </w:r>
      <w:r w:rsidR="00C32CF9">
        <w:t xml:space="preserve"> Mitten in einer dunklen Welt wird ein Kind geboren, er ist der Keim ein</w:t>
      </w:r>
      <w:r w:rsidR="000318ED">
        <w:t>er großen Hoffnung und einer um</w:t>
      </w:r>
      <w:r w:rsidR="00C32CF9">
        <w:t>fassenden Veränderung</w:t>
      </w:r>
      <w:r w:rsidR="000318ED">
        <w:t>. Mit seinem Leben und</w:t>
      </w:r>
      <w:r w:rsidR="00B83E7A">
        <w:t xml:space="preserve"> Leiden m</w:t>
      </w:r>
      <w:r w:rsidR="000318ED">
        <w:t xml:space="preserve">it seiner Verkündigung des Gerichtes Gottes und der Liebe Gottes </w:t>
      </w:r>
      <w:r>
        <w:t xml:space="preserve">für die Armen </w:t>
      </w:r>
      <w:r w:rsidR="000318ED">
        <w:t xml:space="preserve">erfüllt er den Geist der Wahrheit. Mit seiner Auferstehung fängt zeichenhaft die Vollendung der neuen Welt an. </w:t>
      </w:r>
    </w:p>
    <w:p w:rsidR="009E1EE6" w:rsidRDefault="009E1EE6" w:rsidP="00AC16A4"/>
    <w:p w:rsidR="000318ED" w:rsidRPr="000318ED" w:rsidRDefault="000318ED" w:rsidP="000318ED">
      <w:pPr>
        <w:pBdr>
          <w:top w:val="single" w:sz="4" w:space="1" w:color="auto"/>
          <w:left w:val="single" w:sz="4" w:space="4" w:color="auto"/>
          <w:bottom w:val="single" w:sz="4" w:space="1" w:color="auto"/>
          <w:right w:val="single" w:sz="4" w:space="4" w:color="auto"/>
        </w:pBdr>
        <w:rPr>
          <w:b/>
          <w:i/>
        </w:rPr>
      </w:pPr>
      <w:r w:rsidRPr="000318ED">
        <w:rPr>
          <w:b/>
          <w:i/>
        </w:rPr>
        <w:t xml:space="preserve">3. </w:t>
      </w:r>
      <w:r w:rsidR="009E1EE6">
        <w:rPr>
          <w:b/>
          <w:i/>
        </w:rPr>
        <w:t xml:space="preserve">Unsere Zeit </w:t>
      </w:r>
    </w:p>
    <w:p w:rsidR="00607F3C" w:rsidRDefault="00607F3C" w:rsidP="00AC16A4"/>
    <w:p w:rsidR="00CA431B" w:rsidRDefault="008535DE" w:rsidP="00AC16A4">
      <w:r>
        <w:t>Dieses Urbil</w:t>
      </w:r>
      <w:r w:rsidR="009E1EE6">
        <w:t xml:space="preserve">d der Hoffnung </w:t>
      </w:r>
      <w:r w:rsidR="006B1BCE">
        <w:t xml:space="preserve">bei Jesaja und bei Jesus </w:t>
      </w:r>
      <w:r w:rsidR="0094733E">
        <w:t xml:space="preserve">sendet seinen Geist </w:t>
      </w:r>
      <w:r w:rsidR="00DA131E">
        <w:t>durch zwei Jahrtausende</w:t>
      </w:r>
      <w:r w:rsidR="0094733E">
        <w:t>. Gott in Christus hat</w:t>
      </w:r>
      <w:r w:rsidR="00DA131E">
        <w:t xml:space="preserve"> weitergewirkt</w:t>
      </w:r>
      <w:r w:rsidR="00CA431B">
        <w:t xml:space="preserve">, bis heute hier: </w:t>
      </w:r>
      <w:r w:rsidR="009E1EE6">
        <w:t>Wir feiern heute dies</w:t>
      </w:r>
      <w:r>
        <w:t>e</w:t>
      </w:r>
      <w:r w:rsidR="009E1EE6">
        <w:t>n Gottesdienst, um uns selbst hineinzuführen in</w:t>
      </w:r>
      <w:r w:rsidR="00F619BE">
        <w:t xml:space="preserve"> diese Kr</w:t>
      </w:r>
      <w:r w:rsidR="009E1EE6">
        <w:t>a</w:t>
      </w:r>
      <w:r w:rsidR="00F619BE">
        <w:t>f</w:t>
      </w:r>
      <w:r w:rsidR="009E1EE6">
        <w:t>tsphäre der Hoffnung.</w:t>
      </w:r>
    </w:p>
    <w:p w:rsidR="000318ED" w:rsidRDefault="00DA131E" w:rsidP="00AC16A4">
      <w:r>
        <w:t xml:space="preserve">Menschen, die </w:t>
      </w:r>
      <w:r w:rsidR="000318ED">
        <w:t xml:space="preserve">begriffen haben, was </w:t>
      </w:r>
      <w:r w:rsidR="009E1EE6">
        <w:t xml:space="preserve">genau da </w:t>
      </w:r>
      <w:r w:rsidR="000318ED">
        <w:t>in dieser Kri</w:t>
      </w:r>
      <w:r w:rsidR="009E1EE6">
        <w:t>p</w:t>
      </w:r>
      <w:r w:rsidR="000318ED">
        <w:t>pe liegt, Menschen, in</w:t>
      </w:r>
      <w:r w:rsidR="009E1EE6">
        <w:t xml:space="preserve"> </w:t>
      </w:r>
      <w:r w:rsidR="000318ED">
        <w:t>deren Herz dieser</w:t>
      </w:r>
      <w:r w:rsidR="009E1EE6">
        <w:t xml:space="preserve"> Chr</w:t>
      </w:r>
      <w:r w:rsidR="000318ED">
        <w:t xml:space="preserve">istus wiedergeboren wurde und die daher </w:t>
      </w:r>
      <w:r w:rsidR="00F619BE">
        <w:t>in d</w:t>
      </w:r>
      <w:r>
        <w:t>em Geist Jesu ihr Leben gestalte</w:t>
      </w:r>
      <w:r w:rsidR="00F619BE">
        <w:t>n,</w:t>
      </w:r>
      <w:r>
        <w:t xml:space="preserve"> nennt man </w:t>
      </w:r>
      <w:r w:rsidR="000318ED">
        <w:t>„</w:t>
      </w:r>
      <w:r w:rsidR="00CA431B">
        <w:t>H</w:t>
      </w:r>
      <w:r>
        <w:t>eilige</w:t>
      </w:r>
      <w:r w:rsidR="000318ED">
        <w:t>“</w:t>
      </w:r>
      <w:r>
        <w:t xml:space="preserve">. </w:t>
      </w:r>
      <w:r w:rsidR="000318ED">
        <w:t xml:space="preserve">Die </w:t>
      </w:r>
      <w:r w:rsidR="009E1EE6">
        <w:t>W</w:t>
      </w:r>
      <w:r w:rsidR="000318ED">
        <w:t>elt</w:t>
      </w:r>
      <w:r w:rsidR="009E1EE6">
        <w:t>geschichte</w:t>
      </w:r>
      <w:r w:rsidR="000318ED">
        <w:t xml:space="preserve"> ist nach J</w:t>
      </w:r>
      <w:r w:rsidR="0094733E">
        <w:t>esus voll von solchen Heiligen (natprlich auch von Scheinheiligen).</w:t>
      </w:r>
    </w:p>
    <w:p w:rsidR="00D754E4" w:rsidRDefault="00CA431B" w:rsidP="00AC16A4">
      <w:r>
        <w:t>Ich möchte nur knapp auf zwei solcher Hei</w:t>
      </w:r>
      <w:r w:rsidR="00C32CF9">
        <w:t>l</w:t>
      </w:r>
      <w:r>
        <w:t xml:space="preserve">ige </w:t>
      </w:r>
      <w:r w:rsidR="00607F3C">
        <w:t>hervorheben</w:t>
      </w:r>
      <w:r w:rsidR="000318ED">
        <w:t xml:space="preserve">, die in den </w:t>
      </w:r>
      <w:r w:rsidR="00DA131E">
        <w:t>Wochen des Advents</w:t>
      </w:r>
      <w:r w:rsidR="000318ED">
        <w:t xml:space="preserve"> </w:t>
      </w:r>
      <w:r w:rsidR="00DA131E">
        <w:t xml:space="preserve">besonders </w:t>
      </w:r>
      <w:r w:rsidR="00607F3C">
        <w:t>geehrt</w:t>
      </w:r>
      <w:r w:rsidR="000318ED">
        <w:t xml:space="preserve"> werden und die man dah</w:t>
      </w:r>
      <w:r w:rsidR="00DA131E">
        <w:t xml:space="preserve">er </w:t>
      </w:r>
      <w:r>
        <w:t>„</w:t>
      </w:r>
      <w:r w:rsidR="00A82973">
        <w:t>Dezemberheilige</w:t>
      </w:r>
      <w:r w:rsidR="00DA131E">
        <w:t>n</w:t>
      </w:r>
      <w:r>
        <w:t>“</w:t>
      </w:r>
      <w:r w:rsidR="000318ED">
        <w:t xml:space="preserve"> nennt</w:t>
      </w:r>
      <w:r w:rsidR="00A82973">
        <w:t xml:space="preserve">: Nikolaus </w:t>
      </w:r>
      <w:r w:rsidR="00DA131E">
        <w:t>und der</w:t>
      </w:r>
      <w:r w:rsidR="00A82973">
        <w:t xml:space="preserve"> Lucia. </w:t>
      </w:r>
    </w:p>
    <w:p w:rsidR="009E1EE6" w:rsidRDefault="00D754E4" w:rsidP="009E1EE6">
      <w:r>
        <w:t>Nikolaus</w:t>
      </w:r>
      <w:r w:rsidR="00CA431B" w:rsidRPr="00CA431B">
        <w:t xml:space="preserve"> </w:t>
      </w:r>
      <w:r w:rsidR="00CA431B">
        <w:t xml:space="preserve">von Myra </w:t>
      </w:r>
      <w:r w:rsidR="00607F3C">
        <w:t xml:space="preserve">wurde </w:t>
      </w:r>
      <w:r w:rsidR="006B1BCE">
        <w:t>ca.</w:t>
      </w:r>
      <w:r w:rsidR="00F619BE" w:rsidRPr="006B1BCE">
        <w:t xml:space="preserve"> 270 geb. und während der </w:t>
      </w:r>
      <w:hyperlink r:id="rId8" w:tooltip="Christenverfolgung" w:history="1">
        <w:r w:rsidR="00F619BE" w:rsidRPr="006B1BCE">
          <w:t>Christenverfolgung</w:t>
        </w:r>
      </w:hyperlink>
      <w:r w:rsidR="00F619BE" w:rsidRPr="006B1BCE">
        <w:t xml:space="preserve"> 310 er gefange</w:t>
      </w:r>
      <w:r w:rsidR="00607F3C">
        <w:t>ngenommen und zu Tode gefoltert. S</w:t>
      </w:r>
      <w:r w:rsidR="000318ED" w:rsidRPr="006B1BCE">
        <w:t>ei</w:t>
      </w:r>
      <w:r w:rsidR="000318ED">
        <w:t xml:space="preserve">n Gedenktag ist der </w:t>
      </w:r>
      <w:r w:rsidR="00607F3C">
        <w:t>6. Dezember. Er</w:t>
      </w:r>
      <w:r>
        <w:t xml:space="preserve"> </w:t>
      </w:r>
      <w:r w:rsidR="00417C60">
        <w:t>ist uns allen ja wohl gut bekannt. Er hat es</w:t>
      </w:r>
      <w:r>
        <w:t xml:space="preserve"> </w:t>
      </w:r>
      <w:r w:rsidR="00607F3C">
        <w:t xml:space="preserve">längst </w:t>
      </w:r>
      <w:r>
        <w:t>aus der Türkei bis nach Deutschland ge</w:t>
      </w:r>
      <w:r w:rsidR="00417C60">
        <w:t>schaff</w:t>
      </w:r>
      <w:r>
        <w:t>t</w:t>
      </w:r>
      <w:r w:rsidR="000318ED">
        <w:t xml:space="preserve">. </w:t>
      </w:r>
      <w:r w:rsidR="00417C60">
        <w:t>Jeder weiß, dass</w:t>
      </w:r>
      <w:r w:rsidR="009E1EE6">
        <w:t xml:space="preserve"> </w:t>
      </w:r>
      <w:r w:rsidR="00417C60">
        <w:t>er</w:t>
      </w:r>
      <w:r w:rsidR="009E1EE6">
        <w:t xml:space="preserve"> auf die Not der Menschen geachtet</w:t>
      </w:r>
      <w:r w:rsidR="00417C60">
        <w:t xml:space="preserve"> hat</w:t>
      </w:r>
      <w:r w:rsidR="009E1EE6">
        <w:t>, besonders auf die Not der Kinder</w:t>
      </w:r>
      <w:r w:rsidR="00417C60">
        <w:t>,</w:t>
      </w:r>
      <w:r w:rsidR="009E1EE6">
        <w:t xml:space="preserve"> und hat ihnen im Verborgenen Geschenke gemacht. </w:t>
      </w:r>
      <w:r w:rsidR="006B1BCE" w:rsidRPr="006B1BCE">
        <w:t>Sein ererbtes Vermögen verteilte er unter den Armen</w:t>
      </w:r>
      <w:r w:rsidR="006B1BCE">
        <w:t xml:space="preserve">. </w:t>
      </w:r>
      <w:r w:rsidR="008C422D">
        <w:t>Der Nikolaus-Abend</w:t>
      </w:r>
      <w:r>
        <w:t xml:space="preserve"> </w:t>
      </w:r>
      <w:r w:rsidR="000318ED">
        <w:t xml:space="preserve">ist ein </w:t>
      </w:r>
      <w:r w:rsidR="009E1EE6">
        <w:t xml:space="preserve">ökumenischer </w:t>
      </w:r>
      <w:r w:rsidR="000318ED">
        <w:t>Feiertag</w:t>
      </w:r>
      <w:r>
        <w:t xml:space="preserve">, an </w:t>
      </w:r>
      <w:r w:rsidR="009E1EE6">
        <w:t>dem viele</w:t>
      </w:r>
      <w:r w:rsidR="00F619BE">
        <w:t xml:space="preserve"> </w:t>
      </w:r>
      <w:r w:rsidR="006B1BCE">
        <w:t>Kinder</w:t>
      </w:r>
      <w:r w:rsidR="009E1EE6">
        <w:t xml:space="preserve"> den Teller raus stellen in der Hoffnung, dass Nikolaus gewiss was drauf legt. Er</w:t>
      </w:r>
      <w:r>
        <w:t xml:space="preserve"> ist ein anschauliches </w:t>
      </w:r>
      <w:r w:rsidR="009E1EE6">
        <w:t xml:space="preserve">männliches </w:t>
      </w:r>
      <w:r>
        <w:t>Symbol für den Geist Jesu</w:t>
      </w:r>
      <w:r w:rsidR="006B1BCE">
        <w:t>:</w:t>
      </w:r>
      <w:r w:rsidR="00417C60">
        <w:t xml:space="preserve"> </w:t>
      </w:r>
      <w:r w:rsidR="008C422D">
        <w:t>e</w:t>
      </w:r>
      <w:r w:rsidR="00417C60">
        <w:t>mpfange Liebe im Glauben weiter</w:t>
      </w:r>
      <w:r w:rsidR="00073C7C">
        <w:t xml:space="preserve"> </w:t>
      </w:r>
      <w:r w:rsidR="00417C60">
        <w:t>zu</w:t>
      </w:r>
      <w:r w:rsidR="00073C7C">
        <w:t xml:space="preserve"> </w:t>
      </w:r>
      <w:r w:rsidR="00417C60">
        <w:t xml:space="preserve">schenken. </w:t>
      </w:r>
    </w:p>
    <w:p w:rsidR="00F619BE" w:rsidRDefault="00F619BE" w:rsidP="00AC16A4">
      <w:r>
        <w:t xml:space="preserve">Vielleicht weniger bekannt ist </w:t>
      </w:r>
      <w:r w:rsidR="000318ED">
        <w:t>Lucia</w:t>
      </w:r>
      <w:r w:rsidR="00D754E4">
        <w:t xml:space="preserve"> </w:t>
      </w:r>
      <w:r w:rsidR="000318ED">
        <w:t>von Syrakus</w:t>
      </w:r>
      <w:r w:rsidR="008C422D">
        <w:t xml:space="preserve"> (ca. 283-303). I</w:t>
      </w:r>
      <w:r w:rsidR="000318ED">
        <w:t xml:space="preserve">hr Gedenktag ist der 13. Dezember, der </w:t>
      </w:r>
      <w:r w:rsidR="00D754E4">
        <w:t xml:space="preserve">besonders in Skandinavien gefeiert wird. </w:t>
      </w:r>
      <w:r w:rsidR="00D754E4" w:rsidRPr="000318ED">
        <w:t xml:space="preserve">Lucia </w:t>
      </w:r>
      <w:r w:rsidR="006B1BCE">
        <w:t xml:space="preserve">bedeutet „die Leuchtende, die Lchtvolle“; sie war </w:t>
      </w:r>
      <w:r w:rsidR="00D754E4" w:rsidRPr="000318ED">
        <w:t>die Tochter eines reichen</w:t>
      </w:r>
      <w:r w:rsidR="00CA431B" w:rsidRPr="000318ED">
        <w:t xml:space="preserve"> </w:t>
      </w:r>
      <w:hyperlink r:id="rId9" w:tooltip="Römisches Reich" w:history="1">
        <w:r w:rsidR="00D754E4" w:rsidRPr="000318ED">
          <w:t>römischen</w:t>
        </w:r>
      </w:hyperlink>
      <w:r w:rsidR="009E1EE6">
        <w:t xml:space="preserve"> </w:t>
      </w:r>
      <w:r>
        <w:t>Vaters</w:t>
      </w:r>
      <w:r w:rsidR="00D754E4" w:rsidRPr="000318ED">
        <w:t xml:space="preserve">, der jedoch früh starb. Ihre Mutter Eutychia wollte </w:t>
      </w:r>
      <w:r w:rsidR="00CA431B" w:rsidRPr="000318ED">
        <w:t xml:space="preserve">Lucia gut </w:t>
      </w:r>
      <w:r w:rsidR="00D754E4" w:rsidRPr="000318ED">
        <w:t xml:space="preserve">verheiraten, doch Lucia </w:t>
      </w:r>
      <w:r>
        <w:t>wollte nicht in die Ehe</w:t>
      </w:r>
      <w:r w:rsidR="006B1BCE">
        <w:t>, sondern sich ganz Christus und den Armen widmen</w:t>
      </w:r>
      <w:r w:rsidR="00D754E4" w:rsidRPr="000318ED">
        <w:t>. Als ihre Mutter auf einer gemeinsamen Wallfahrt zum Grab der heiligen</w:t>
      </w:r>
      <w:r w:rsidR="00CA431B" w:rsidRPr="000318ED">
        <w:t xml:space="preserve"> </w:t>
      </w:r>
      <w:hyperlink r:id="rId10" w:tooltip="Agatha von Catania" w:history="1">
        <w:r w:rsidR="00D754E4" w:rsidRPr="000318ED">
          <w:t>Agatha von Catania</w:t>
        </w:r>
      </w:hyperlink>
      <w:r w:rsidR="00CA431B" w:rsidRPr="000318ED">
        <w:t xml:space="preserve"> </w:t>
      </w:r>
      <w:r w:rsidR="00D754E4" w:rsidRPr="000318ED">
        <w:t xml:space="preserve">nach </w:t>
      </w:r>
      <w:r w:rsidR="006B1BCE">
        <w:t>ein</w:t>
      </w:r>
      <w:r w:rsidR="00D754E4" w:rsidRPr="000318ED">
        <w:t xml:space="preserve">em Gebet dort </w:t>
      </w:r>
      <w:r w:rsidR="00CA431B" w:rsidRPr="000318ED">
        <w:t xml:space="preserve">auf wunderbare Weise </w:t>
      </w:r>
      <w:r w:rsidR="00D754E4" w:rsidRPr="000318ED">
        <w:t xml:space="preserve">von den Leiden des Blutflusses geheilt wurde, stimmte Eutychia dem Gelübde </w:t>
      </w:r>
      <w:r w:rsidR="009E1EE6">
        <w:t xml:space="preserve">ihrer Tochter </w:t>
      </w:r>
      <w:r w:rsidR="00D754E4" w:rsidRPr="000318ED">
        <w:t xml:space="preserve">zu. Lucias </w:t>
      </w:r>
      <w:r w:rsidR="006B1BCE">
        <w:t>durfte</w:t>
      </w:r>
      <w:r w:rsidR="00CA431B" w:rsidRPr="000318ED">
        <w:t xml:space="preserve"> eh</w:t>
      </w:r>
      <w:r w:rsidR="009E1EE6">
        <w:t>e</w:t>
      </w:r>
      <w:r w:rsidR="00CA431B" w:rsidRPr="000318ED">
        <w:t xml:space="preserve">los leben </w:t>
      </w:r>
      <w:r w:rsidR="009E1EE6">
        <w:t xml:space="preserve">und ihre </w:t>
      </w:r>
      <w:r>
        <w:t xml:space="preserve">ganze </w:t>
      </w:r>
      <w:r w:rsidR="009E1EE6">
        <w:t>Kraft den Armen widmen</w:t>
      </w:r>
      <w:r w:rsidR="00CA431B" w:rsidRPr="000318ED">
        <w:t xml:space="preserve">. Doch der </w:t>
      </w:r>
      <w:r w:rsidR="00D754E4" w:rsidRPr="000318ED">
        <w:t>zurückgewiesene Bräutigam klagte sie in de</w:t>
      </w:r>
      <w:r w:rsidR="008C422D">
        <w:t>n</w:t>
      </w:r>
      <w:r w:rsidR="00CA431B" w:rsidRPr="000318ED">
        <w:t xml:space="preserve"> </w:t>
      </w:r>
      <w:hyperlink r:id="rId11" w:tooltip="Diokletian" w:history="1">
        <w:r w:rsidR="008C422D">
          <w:t>D</w:t>
        </w:r>
        <w:r w:rsidR="00D754E4" w:rsidRPr="000318ED">
          <w:t>iokletianischen</w:t>
        </w:r>
      </w:hyperlink>
      <w:r w:rsidR="00CA431B" w:rsidRPr="000318ED">
        <w:t xml:space="preserve"> </w:t>
      </w:r>
      <w:r w:rsidR="00D754E4" w:rsidRPr="000318ED">
        <w:t>Verfolgung</w:t>
      </w:r>
      <w:r w:rsidR="009E1EE6">
        <w:t>en</w:t>
      </w:r>
      <w:r w:rsidR="00D754E4" w:rsidRPr="000318ED">
        <w:t xml:space="preserve"> als Christin an. Der Richter Paschasius wollte sie </w:t>
      </w:r>
      <w:r w:rsidR="008C422D">
        <w:t xml:space="preserve">demütigen und </w:t>
      </w:r>
      <w:r w:rsidR="00D754E4" w:rsidRPr="000318ED">
        <w:t>in ein Bordell bringen lassen, doch auch ein Ochsengespann und 1.000 Männer konnten sie nicht fortbewegen</w:t>
      </w:r>
      <w:r w:rsidR="00CA431B" w:rsidRPr="000318ED">
        <w:t xml:space="preserve">, </w:t>
      </w:r>
      <w:r w:rsidR="006B1BCE">
        <w:t xml:space="preserve">so </w:t>
      </w:r>
      <w:r w:rsidR="00CA431B" w:rsidRPr="000318ED">
        <w:t>erzählt die Lebende</w:t>
      </w:r>
      <w:r w:rsidR="00D754E4" w:rsidRPr="000318ED">
        <w:t xml:space="preserve">. </w:t>
      </w:r>
      <w:r w:rsidR="008C422D">
        <w:lastRenderedPageBreak/>
        <w:t>S</w:t>
      </w:r>
      <w:r w:rsidR="00D754E4" w:rsidRPr="000318ED">
        <w:t xml:space="preserve">chließlich </w:t>
      </w:r>
      <w:r w:rsidR="008C422D">
        <w:t xml:space="preserve">wurde sie </w:t>
      </w:r>
      <w:r w:rsidR="00D754E4" w:rsidRPr="000318ED">
        <w:t>mit einem S</w:t>
      </w:r>
      <w:r w:rsidR="00CA431B" w:rsidRPr="000318ED">
        <w:t>chwertstich in den Hals getötet. Ihr Gedenken</w:t>
      </w:r>
      <w:r w:rsidR="00D754E4" w:rsidRPr="000318ED">
        <w:t xml:space="preserve"> ein fester Bestandteil des vorweihnachtlichen Brauchtums. Es ist geprägt vom Tragen weißer Gewänder</w:t>
      </w:r>
      <w:r w:rsidR="008C422D">
        <w:t xml:space="preserve"> und einer Lichterkrone</w:t>
      </w:r>
      <w:r w:rsidR="00D754E4" w:rsidRPr="000318ED">
        <w:t xml:space="preserve">. Die Feierlichkeiten beginnen meist am Morgen in der Familie </w:t>
      </w:r>
      <w:r w:rsidR="008C422D">
        <w:t xml:space="preserve">mit </w:t>
      </w:r>
      <w:r w:rsidR="008C422D" w:rsidRPr="000318ED">
        <w:t xml:space="preserve">traditionellem Gebäck und Gesang </w:t>
      </w:r>
      <w:r w:rsidR="00D754E4" w:rsidRPr="000318ED">
        <w:t>und</w:t>
      </w:r>
      <w:r w:rsidR="006B1BCE">
        <w:t xml:space="preserve"> </w:t>
      </w:r>
      <w:r w:rsidR="009E1EE6">
        <w:t xml:space="preserve">werden von dort aus hinausgetragen. </w:t>
      </w:r>
      <w:r w:rsidR="00CA431B" w:rsidRPr="000318ED">
        <w:t xml:space="preserve">Viele Mädchen mit der Lichterkrone verteilen </w:t>
      </w:r>
      <w:r w:rsidR="009E1EE6">
        <w:t>„</w:t>
      </w:r>
      <w:r w:rsidR="00CA431B" w:rsidRPr="000318ED">
        <w:t>Luciabrötchen</w:t>
      </w:r>
      <w:r w:rsidR="006B1BCE">
        <w:t xml:space="preserve">“ </w:t>
      </w:r>
      <w:r w:rsidR="00CA431B" w:rsidRPr="000318ED">
        <w:t xml:space="preserve">in </w:t>
      </w:r>
      <w:r w:rsidR="008C422D">
        <w:t xml:space="preserve">armen </w:t>
      </w:r>
      <w:r w:rsidR="00CA431B" w:rsidRPr="000318ED">
        <w:t>Familien, Kindergärten, Schulen und Gemeinden, am Arbeitsplatz, in Krankenhäusern und vielen anderen Orten.</w:t>
      </w:r>
      <w:r w:rsidR="00D754E4" w:rsidRPr="000318ED">
        <w:t xml:space="preserve"> In Kroatien wird am Gedenktag der hl. Lucia traditionell ein wenig Weizen in einer Schale ausgesät. Der Weizen grünt bis zum Weihnachtsfest und steht als Symbol für das neue Leben und die Hoffnung inmitten des Winters. </w:t>
      </w:r>
      <w:r w:rsidR="009E1EE6">
        <w:t>So wird Lucia zur we</w:t>
      </w:r>
      <w:r w:rsidR="006B1BCE">
        <w:t>iblichen Ikone von Weihnachten, eine Frau voller Mut und Klarheit.</w:t>
      </w:r>
    </w:p>
    <w:p w:rsidR="00F619BE" w:rsidRDefault="00F619BE" w:rsidP="00F619BE">
      <w:pPr>
        <w:jc w:val="center"/>
      </w:pPr>
      <w:r>
        <w:rPr>
          <w:noProof/>
          <w:lang w:eastAsia="de-DE"/>
        </w:rPr>
        <w:drawing>
          <wp:inline distT="0" distB="0" distL="0" distR="0">
            <wp:extent cx="2268000" cy="2880000"/>
            <wp:effectExtent l="0" t="0" r="0" b="0"/>
            <wp:docPr id="3" name="Grafik 3" descr="http://en.alfmed.com/photos/datPhoto1_4a9ce22354bf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n.alfmed.com/photos/datPhoto1_4a9ce22354bf9_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8000" cy="2880000"/>
                    </a:xfrm>
                    <a:prstGeom prst="rect">
                      <a:avLst/>
                    </a:prstGeom>
                    <a:noFill/>
                    <a:ln>
                      <a:noFill/>
                    </a:ln>
                  </pic:spPr>
                </pic:pic>
              </a:graphicData>
            </a:graphic>
          </wp:inline>
        </w:drawing>
      </w:r>
    </w:p>
    <w:p w:rsidR="00A82973" w:rsidRPr="000318ED" w:rsidRDefault="00CA431B" w:rsidP="00AC16A4">
      <w:r w:rsidRPr="000318ED">
        <w:t xml:space="preserve">Ich finde diese </w:t>
      </w:r>
      <w:r w:rsidR="009E1EE6">
        <w:t>„</w:t>
      </w:r>
      <w:r w:rsidRPr="000318ED">
        <w:t>katholischen</w:t>
      </w:r>
      <w:r w:rsidR="009E1EE6">
        <w:t>“</w:t>
      </w:r>
      <w:r w:rsidRPr="000318ED">
        <w:t xml:space="preserve"> Traditionen sehr schön, um den Geist der Weihnacht </w:t>
      </w:r>
      <w:r w:rsidR="008C422D">
        <w:t xml:space="preserve">in seinem Wirken durch die Jahrhunderte </w:t>
      </w:r>
      <w:r w:rsidRPr="000318ED">
        <w:t>zu illustrieren. Der Glaube braucht a</w:t>
      </w:r>
      <w:r w:rsidR="00A82973" w:rsidRPr="000318ED">
        <w:t xml:space="preserve">nschauliche Symbole </w:t>
      </w:r>
      <w:r w:rsidRPr="000318ED">
        <w:t>für den</w:t>
      </w:r>
      <w:r w:rsidR="00A82973" w:rsidRPr="000318ED">
        <w:t xml:space="preserve"> </w:t>
      </w:r>
      <w:r w:rsidRPr="000318ED">
        <w:t>Geist</w:t>
      </w:r>
      <w:r w:rsidR="00A82973" w:rsidRPr="000318ED">
        <w:t xml:space="preserve"> Jesu</w:t>
      </w:r>
      <w:r w:rsidR="00D754E4" w:rsidRPr="000318ED">
        <w:t>. Glaube</w:t>
      </w:r>
      <w:r w:rsidR="006B1BCE">
        <w:t xml:space="preserve">nszeugin in Erinnerung gerufen. Vielleicht kenne sie selbst andere Beispiele aus Ihrer Umgebung für solche Heilige, die den Geist Jesu heute weiterleben lassen? </w:t>
      </w:r>
    </w:p>
    <w:p w:rsidR="00417C60" w:rsidRDefault="00417C60" w:rsidP="00AC16A4">
      <w:pPr>
        <w:rPr>
          <w:b/>
        </w:rPr>
      </w:pPr>
    </w:p>
    <w:p w:rsidR="00417C60" w:rsidRDefault="00417C60" w:rsidP="00AC16A4">
      <w:pPr>
        <w:rPr>
          <w:b/>
        </w:rPr>
      </w:pPr>
      <w:r>
        <w:rPr>
          <w:b/>
        </w:rPr>
        <w:t>Aber: Was ma</w:t>
      </w:r>
      <w:r w:rsidR="006B1BCE">
        <w:rPr>
          <w:b/>
        </w:rPr>
        <w:t xml:space="preserve">cht das Weihnachtsfest mit mir? Warum feiere ich </w:t>
      </w:r>
      <w:r w:rsidR="008C422D">
        <w:rPr>
          <w:b/>
        </w:rPr>
        <w:t>W</w:t>
      </w:r>
      <w:r w:rsidR="006B1BCE">
        <w:rPr>
          <w:b/>
        </w:rPr>
        <w:t>eihnachten?</w:t>
      </w:r>
    </w:p>
    <w:p w:rsidR="00814A8E" w:rsidRPr="00814A8E" w:rsidRDefault="00814A8E" w:rsidP="00AC16A4">
      <w:r w:rsidRPr="00814A8E">
        <w:t xml:space="preserve">Es wäre ein leichtes, </w:t>
      </w:r>
      <w:r w:rsidR="006B1BCE">
        <w:t>Weihnachten zu kritisieren</w:t>
      </w:r>
      <w:r w:rsidR="005C4A56">
        <w:t xml:space="preserve">, indem man </w:t>
      </w:r>
      <w:r w:rsidRPr="00814A8E">
        <w:t>die gegenwärtige Welt schwarz mal</w:t>
      </w:r>
      <w:r w:rsidR="005C4A56">
        <w:t>t</w:t>
      </w:r>
      <w:r w:rsidRPr="00814A8E">
        <w:t xml:space="preserve">. </w:t>
      </w:r>
      <w:r w:rsidR="00AE000D">
        <w:t>Es gibt doch keine</w:t>
      </w:r>
      <w:r w:rsidR="008C422D">
        <w:t>n</w:t>
      </w:r>
      <w:r w:rsidR="00AE000D">
        <w:t xml:space="preserve"> Grund</w:t>
      </w:r>
      <w:r w:rsidR="008C422D">
        <w:t>, unbeschwert</w:t>
      </w:r>
      <w:r w:rsidR="00AE000D">
        <w:t xml:space="preserve"> zum feiern. Ich</w:t>
      </w:r>
      <w:r w:rsidRPr="00814A8E">
        <w:t xml:space="preserve"> nenne nur drei Namen</w:t>
      </w:r>
      <w:r w:rsidR="00143D81">
        <w:t>, die mir große Sorgen machen:</w:t>
      </w:r>
      <w:r w:rsidR="005C4A56">
        <w:t xml:space="preserve"> </w:t>
      </w:r>
      <w:r w:rsidRPr="00814A8E">
        <w:t xml:space="preserve">Asad, </w:t>
      </w:r>
      <w:r w:rsidR="00AE000D" w:rsidRPr="00814A8E">
        <w:t>Erdogan</w:t>
      </w:r>
      <w:r w:rsidRPr="00814A8E">
        <w:t xml:space="preserve">, Trump. </w:t>
      </w:r>
      <w:r w:rsidR="005C4A56">
        <w:t xml:space="preserve">Und </w:t>
      </w:r>
      <w:r w:rsidRPr="00814A8E">
        <w:t xml:space="preserve">drei Städte: Nizza, </w:t>
      </w:r>
      <w:r w:rsidR="00CE19C0">
        <w:t>Aleppo</w:t>
      </w:r>
      <w:r w:rsidR="00CE19C0" w:rsidRPr="00814A8E">
        <w:t>,</w:t>
      </w:r>
      <w:r w:rsidR="00CE19C0">
        <w:t xml:space="preserve"> </w:t>
      </w:r>
      <w:r w:rsidRPr="00814A8E">
        <w:t xml:space="preserve">Berlin. </w:t>
      </w:r>
      <w:r w:rsidR="00D04FBA">
        <w:t xml:space="preserve">Ich </w:t>
      </w:r>
      <w:r w:rsidR="00143D81">
        <w:t>nenne</w:t>
      </w:r>
      <w:r w:rsidR="00D04FBA">
        <w:t xml:space="preserve"> nur drei Organisationen</w:t>
      </w:r>
      <w:r w:rsidR="00143D81">
        <w:t>, die mir Angst machen</w:t>
      </w:r>
      <w:r w:rsidR="00D04FBA">
        <w:t>: der selbst ernannte sogenannte „Islamische“ S</w:t>
      </w:r>
      <w:r w:rsidR="00143D81">
        <w:t>t</w:t>
      </w:r>
      <w:r w:rsidR="00D04FBA">
        <w:t xml:space="preserve">aat, die Reichsbürger, der Klu-Klux-Klan. </w:t>
      </w:r>
      <w:r w:rsidRPr="00814A8E">
        <w:t xml:space="preserve">Ganz Europa wird von einer Welle populistischen Nationalismus unterspült und muss </w:t>
      </w:r>
      <w:r w:rsidR="008C422D">
        <w:t xml:space="preserve">gegenüber den starken Tendenzen zum Neofaschismus </w:t>
      </w:r>
      <w:r w:rsidRPr="00814A8E">
        <w:t xml:space="preserve">noch einmal vieles neu überdenken, um sich und seine Bürger </w:t>
      </w:r>
      <w:r w:rsidR="00AE000D">
        <w:t xml:space="preserve">von Europa als </w:t>
      </w:r>
      <w:r w:rsidR="008C422D">
        <w:t>A</w:t>
      </w:r>
      <w:r w:rsidR="00AE000D">
        <w:t xml:space="preserve">lternative zum Deutschtümlertum </w:t>
      </w:r>
      <w:r w:rsidRPr="00814A8E">
        <w:t xml:space="preserve">zu überzeugen. Der globalisierte Kapitalismus zeigt sich wie ein Raubtier und ist </w:t>
      </w:r>
      <w:r w:rsidR="005C4A56">
        <w:t xml:space="preserve">viel </w:t>
      </w:r>
      <w:r w:rsidRPr="00814A8E">
        <w:t>zu wenig sozial</w:t>
      </w:r>
      <w:r w:rsidR="005C4A56">
        <w:t>. Das</w:t>
      </w:r>
      <w:r w:rsidRPr="00814A8E">
        <w:t xml:space="preserve"> Internet schafft Parallelwelten voll Wut und Hass</w:t>
      </w:r>
      <w:r w:rsidR="00CE19C0">
        <w:t xml:space="preserve">, </w:t>
      </w:r>
      <w:r w:rsidR="005C4A56">
        <w:t xml:space="preserve">schlimmer als </w:t>
      </w:r>
      <w:r w:rsidR="00CE19C0">
        <w:t>das Gift von Schlangen</w:t>
      </w:r>
      <w:r w:rsidRPr="00814A8E">
        <w:t>.</w:t>
      </w:r>
      <w:r w:rsidR="00AE000D">
        <w:t xml:space="preserve"> Warum also feiern? </w:t>
      </w:r>
    </w:p>
    <w:p w:rsidR="00E249AE" w:rsidRDefault="00814A8E" w:rsidP="00AC16A4">
      <w:r>
        <w:t>Aber</w:t>
      </w:r>
      <w:r w:rsidR="005C4A56">
        <w:t xml:space="preserve"> ich bin trotzdem zuversichtlich!</w:t>
      </w:r>
      <w:r>
        <w:t xml:space="preserve"> </w:t>
      </w:r>
      <w:r w:rsidR="00417C60">
        <w:t xml:space="preserve">Weihnachten reißt den Himmel auf, </w:t>
      </w:r>
      <w:r>
        <w:t xml:space="preserve">die Geburt des Kindes in Bethlehem </w:t>
      </w:r>
      <w:r w:rsidR="00417C60">
        <w:t xml:space="preserve">schafft </w:t>
      </w:r>
      <w:r>
        <w:t>pos</w:t>
      </w:r>
      <w:r w:rsidR="00CE19C0">
        <w:t>i</w:t>
      </w:r>
      <w:r>
        <w:t xml:space="preserve">tive </w:t>
      </w:r>
      <w:r w:rsidR="00417C60">
        <w:t xml:space="preserve">Perspektiven durch die Zeit hindurch. </w:t>
      </w:r>
      <w:r>
        <w:t>Denn „</w:t>
      </w:r>
      <w:r w:rsidR="00417C60">
        <w:t xml:space="preserve">Das Volk, </w:t>
      </w:r>
      <w:r w:rsidR="00417C60">
        <w:lastRenderedPageBreak/>
        <w:t>das im Dunkeln wandelt, sieht ein großes Licht.</w:t>
      </w:r>
      <w:r>
        <w:t>“ (Jes 9,1)</w:t>
      </w:r>
      <w:r w:rsidR="00417C60">
        <w:t xml:space="preserve"> </w:t>
      </w:r>
      <w:r>
        <w:t xml:space="preserve">Es gibt eine Hoffnung, </w:t>
      </w:r>
      <w:r w:rsidR="00E249AE">
        <w:t>das</w:t>
      </w:r>
      <w:r w:rsidR="00BB06D8">
        <w:t>s</w:t>
      </w:r>
      <w:r w:rsidR="00E249AE">
        <w:t xml:space="preserve"> es eine Zukunft gibt</w:t>
      </w:r>
      <w:r>
        <w:t xml:space="preserve">. Weihnachten begründet die </w:t>
      </w:r>
      <w:r w:rsidR="00E249AE">
        <w:t>Hoffnung auf die Liebe</w:t>
      </w:r>
      <w:r>
        <w:t>.</w:t>
      </w:r>
      <w:r w:rsidR="00E249AE">
        <w:t xml:space="preserve"> Liebe erfahren und Liebe weitergeben</w:t>
      </w:r>
      <w:r>
        <w:t xml:space="preserve">, das hat uns das Kind in der Krippe gelehrt. </w:t>
      </w:r>
    </w:p>
    <w:p w:rsidR="00BB06D8" w:rsidRDefault="00814A8E" w:rsidP="00AC16A4">
      <w:r>
        <w:t xml:space="preserve">Warum </w:t>
      </w:r>
      <w:r w:rsidRPr="00AE000D">
        <w:rPr>
          <w:i/>
        </w:rPr>
        <w:t>feiern</w:t>
      </w:r>
      <w:r>
        <w:t xml:space="preserve"> wir? Ganz allgemein kann man sagen: </w:t>
      </w:r>
      <w:r w:rsidRPr="00143D81">
        <w:rPr>
          <w:i/>
        </w:rPr>
        <w:t>Ein Fest hilft un</w:t>
      </w:r>
      <w:r w:rsidR="00E249AE" w:rsidRPr="00143D81">
        <w:rPr>
          <w:i/>
        </w:rPr>
        <w:t>s,</w:t>
      </w:r>
      <w:r w:rsidR="00221D28" w:rsidRPr="00143D81">
        <w:rPr>
          <w:i/>
        </w:rPr>
        <w:t xml:space="preserve"> uns auf das Gute zu konzentrie</w:t>
      </w:r>
      <w:r w:rsidR="00E249AE" w:rsidRPr="00143D81">
        <w:rPr>
          <w:i/>
        </w:rPr>
        <w:t>re</w:t>
      </w:r>
      <w:r w:rsidR="00221D28" w:rsidRPr="00143D81">
        <w:rPr>
          <w:i/>
        </w:rPr>
        <w:t>n</w:t>
      </w:r>
      <w:r w:rsidR="00E249AE" w:rsidRPr="00143D81">
        <w:rPr>
          <w:i/>
        </w:rPr>
        <w:t>.</w:t>
      </w:r>
      <w:r>
        <w:t xml:space="preserve"> Wenn ein Mensch einen </w:t>
      </w:r>
      <w:r w:rsidR="005C4A56">
        <w:t>(</w:t>
      </w:r>
      <w:r>
        <w:t>runden</w:t>
      </w:r>
      <w:r w:rsidR="005C4A56">
        <w:t>)</w:t>
      </w:r>
      <w:r>
        <w:t xml:space="preserve"> Geburtstag feiern darf, dann wird das durch ein Fest gewürdigt. Das heißt</w:t>
      </w:r>
      <w:r w:rsidR="005C4A56">
        <w:t xml:space="preserve"> nicht, dass sein ganzes Leben </w:t>
      </w:r>
      <w:r>
        <w:t xml:space="preserve">auf einmal rosa gezeichnet werden soll. </w:t>
      </w:r>
      <w:r w:rsidR="00E249AE">
        <w:t xml:space="preserve">Feste sollen </w:t>
      </w:r>
      <w:r>
        <w:t xml:space="preserve">die Realität nicht verkleistern. </w:t>
      </w:r>
      <w:r w:rsidR="005C4A56">
        <w:t>F</w:t>
      </w:r>
      <w:r>
        <w:t xml:space="preserve">este sorgen </w:t>
      </w:r>
      <w:r w:rsidR="008C422D">
        <w:t xml:space="preserve">aber </w:t>
      </w:r>
      <w:r>
        <w:t xml:space="preserve">dafür, dass </w:t>
      </w:r>
      <w:r w:rsidR="00E249AE">
        <w:t xml:space="preserve">in all den üblen und schrecklichen Nachrichten </w:t>
      </w:r>
      <w:r w:rsidR="00AA3477">
        <w:t>nicht</w:t>
      </w:r>
      <w:r w:rsidR="00E249AE">
        <w:t xml:space="preserve"> </w:t>
      </w:r>
      <w:r w:rsidR="00ED4647">
        <w:t xml:space="preserve">verschüttet </w:t>
      </w:r>
      <w:r w:rsidR="00AA3477">
        <w:t>wird</w:t>
      </w:r>
      <w:r w:rsidR="00ED4647">
        <w:t>, was an Positivem da ist</w:t>
      </w:r>
      <w:r w:rsidR="00AA3477">
        <w:t>, wirklich da ist. Feste widersprechen nicht dem G</w:t>
      </w:r>
      <w:r w:rsidR="00ED4647">
        <w:t>eist der Wahrheit</w:t>
      </w:r>
      <w:r w:rsidR="00AA3477">
        <w:t>.</w:t>
      </w:r>
      <w:r w:rsidR="00ED4647">
        <w:t xml:space="preserve"> </w:t>
      </w:r>
      <w:r w:rsidR="00AA3477">
        <w:t xml:space="preserve">Ein Fest feiern muss nicht bedeuten, alles </w:t>
      </w:r>
      <w:r w:rsidR="00BB06D8">
        <w:t>schön</w:t>
      </w:r>
      <w:r w:rsidR="00AA3477">
        <w:t xml:space="preserve"> zu </w:t>
      </w:r>
      <w:r w:rsidR="00BB06D8">
        <w:t>r</w:t>
      </w:r>
      <w:r w:rsidR="00221D28">
        <w:t>e</w:t>
      </w:r>
      <w:r w:rsidR="00BB06D8">
        <w:t>den</w:t>
      </w:r>
      <w:r w:rsidR="00221D28">
        <w:t xml:space="preserve">, sondern </w:t>
      </w:r>
      <w:r w:rsidR="00AA3477" w:rsidRPr="008C422D">
        <w:rPr>
          <w:i/>
        </w:rPr>
        <w:t xml:space="preserve">Feste helfen, </w:t>
      </w:r>
      <w:r w:rsidR="00221D28" w:rsidRPr="008C422D">
        <w:rPr>
          <w:i/>
        </w:rPr>
        <w:t xml:space="preserve">das </w:t>
      </w:r>
      <w:r w:rsidR="00AA3477" w:rsidRPr="008C422D">
        <w:rPr>
          <w:i/>
        </w:rPr>
        <w:t>G</w:t>
      </w:r>
      <w:r w:rsidR="00221D28" w:rsidRPr="008C422D">
        <w:rPr>
          <w:i/>
        </w:rPr>
        <w:t>anze wahr</w:t>
      </w:r>
      <w:r w:rsidR="00AA3477" w:rsidRPr="008C422D">
        <w:rPr>
          <w:i/>
        </w:rPr>
        <w:t>zu</w:t>
      </w:r>
      <w:r w:rsidR="00221D28" w:rsidRPr="008C422D">
        <w:rPr>
          <w:i/>
        </w:rPr>
        <w:t>nehmen</w:t>
      </w:r>
      <w:r w:rsidR="00221D28">
        <w:t xml:space="preserve">. </w:t>
      </w:r>
      <w:r w:rsidR="00AA3477">
        <w:t>Einen runden Geburtstag zu</w:t>
      </w:r>
      <w:r w:rsidR="005C4A56">
        <w:t xml:space="preserve"> feiern, ist keine billige Lüge, sondern </w:t>
      </w:r>
      <w:r w:rsidR="005C4A56" w:rsidRPr="008C422D">
        <w:rPr>
          <w:i/>
        </w:rPr>
        <w:t>Ausdruck von Dankbarkeit</w:t>
      </w:r>
      <w:r w:rsidR="005C4A56">
        <w:t>!</w:t>
      </w:r>
      <w:r w:rsidR="00AA3477">
        <w:t xml:space="preserve"> </w:t>
      </w:r>
    </w:p>
    <w:p w:rsidR="00BB06D8" w:rsidRDefault="00CE19C0" w:rsidP="00AC16A4">
      <w:r>
        <w:t xml:space="preserve">Warum feiern wir </w:t>
      </w:r>
      <w:r w:rsidRPr="005C4A56">
        <w:rPr>
          <w:i/>
        </w:rPr>
        <w:t>Weihnachten</w:t>
      </w:r>
      <w:r>
        <w:t xml:space="preserve">? Weil </w:t>
      </w:r>
      <w:r w:rsidR="00AA3477">
        <w:t xml:space="preserve">Weihnachten in einer vielfach eingetrübten Welt </w:t>
      </w:r>
      <w:r w:rsidR="00AA3477" w:rsidRPr="00143D81">
        <w:rPr>
          <w:i/>
        </w:rPr>
        <w:t xml:space="preserve">ein deutliches </w:t>
      </w:r>
      <w:r w:rsidR="005C4A56" w:rsidRPr="00143D81">
        <w:rPr>
          <w:i/>
        </w:rPr>
        <w:t>Licht-</w:t>
      </w:r>
      <w:r w:rsidR="00AA3477" w:rsidRPr="00143D81">
        <w:rPr>
          <w:i/>
        </w:rPr>
        <w:t>Signal</w:t>
      </w:r>
      <w:r w:rsidRPr="00143D81">
        <w:rPr>
          <w:i/>
        </w:rPr>
        <w:t xml:space="preserve"> setzt</w:t>
      </w:r>
      <w:r w:rsidR="00AA3477">
        <w:t xml:space="preserve">: </w:t>
      </w:r>
      <w:r w:rsidR="005C4A56">
        <w:t>Unsere</w:t>
      </w:r>
      <w:r w:rsidR="00BB06D8">
        <w:t xml:space="preserve"> Hoffnung d</w:t>
      </w:r>
      <w:r w:rsidR="00221D28">
        <w:t>arf nicht verbrennen in den sch</w:t>
      </w:r>
      <w:r w:rsidR="00BB06D8">
        <w:t xml:space="preserve">lechten </w:t>
      </w:r>
      <w:r w:rsidR="00221D28">
        <w:t>Na</w:t>
      </w:r>
      <w:r w:rsidR="00BB06D8">
        <w:t>chrichten.</w:t>
      </w:r>
      <w:r w:rsidR="00AA3477">
        <w:t xml:space="preserve"> Die </w:t>
      </w:r>
      <w:r w:rsidR="00BB06D8">
        <w:t xml:space="preserve">Hoffnung </w:t>
      </w:r>
      <w:r w:rsidR="00AA3477">
        <w:t>muss ge</w:t>
      </w:r>
      <w:r w:rsidR="00BB06D8">
        <w:t>feier</w:t>
      </w:r>
      <w:r w:rsidR="00AA3477">
        <w:t xml:space="preserve">t werden. </w:t>
      </w:r>
      <w:r>
        <w:t xml:space="preserve">Bethlehem ist stärker als Berlin. </w:t>
      </w:r>
      <w:r w:rsidR="00AE000D">
        <w:t>Jesus hat weit me</w:t>
      </w:r>
      <w:r w:rsidR="005C4A56">
        <w:t xml:space="preserve">hr Zukunft als </w:t>
      </w:r>
      <w:r w:rsidR="00AE000D">
        <w:t>A</w:t>
      </w:r>
      <w:r w:rsidR="005C4A56">
        <w:t xml:space="preserve">sad, Erdogan und Trump. </w:t>
      </w:r>
    </w:p>
    <w:p w:rsidR="00BB06D8" w:rsidRDefault="00BB06D8" w:rsidP="00AC16A4">
      <w:r>
        <w:t>Wir feiern ein Fest</w:t>
      </w:r>
      <w:r w:rsidR="00AA3477">
        <w:t>,</w:t>
      </w:r>
      <w:r>
        <w:t xml:space="preserve"> um uns auf das zu k</w:t>
      </w:r>
      <w:r w:rsidR="00AA3477">
        <w:t xml:space="preserve">onzentrieren, was positiv ist. </w:t>
      </w:r>
      <w:r>
        <w:t xml:space="preserve">Wenn in unserem Herzen das Weihnachtslicht leuchtet, </w:t>
      </w:r>
      <w:r w:rsidR="00AA3477">
        <w:t xml:space="preserve">dann kann </w:t>
      </w:r>
      <w:r w:rsidR="008D6838">
        <w:t xml:space="preserve">und soll </w:t>
      </w:r>
      <w:r w:rsidR="00AA3477">
        <w:t xml:space="preserve">sich jeder von uns seine persönlichen </w:t>
      </w:r>
      <w:r>
        <w:t>Erfahrung</w:t>
      </w:r>
      <w:r w:rsidR="00AA3477">
        <w:t>en</w:t>
      </w:r>
      <w:r>
        <w:t xml:space="preserve"> </w:t>
      </w:r>
      <w:r w:rsidR="00AA3477">
        <w:t xml:space="preserve">von </w:t>
      </w:r>
      <w:r>
        <w:t>Liebe</w:t>
      </w:r>
      <w:r w:rsidR="00AA3477">
        <w:t xml:space="preserve"> bewusst machen</w:t>
      </w:r>
      <w:r w:rsidR="005C4A56">
        <w:t xml:space="preserve">. Das kann sehr schlicht das Materielle meinen: eine Wohnung, eine Heizung, gutes Essen. </w:t>
      </w:r>
      <w:r w:rsidR="008D6838">
        <w:t xml:space="preserve">Das ist alles nicht selbstverständlich. </w:t>
      </w:r>
      <w:r w:rsidR="005C4A56">
        <w:t xml:space="preserve">Das kann aber auch </w:t>
      </w:r>
      <w:r w:rsidR="008D6838">
        <w:t>I</w:t>
      </w:r>
      <w:r w:rsidR="005C4A56">
        <w:t>deelles meinen und Spirituelle</w:t>
      </w:r>
      <w:r w:rsidR="008D6838">
        <w:t>s</w:t>
      </w:r>
      <w:r w:rsidR="005C4A56">
        <w:t xml:space="preserve">: Es ist nicht </w:t>
      </w:r>
      <w:r w:rsidR="00AE000D">
        <w:t>selbstverständlich</w:t>
      </w:r>
      <w:r w:rsidR="005C4A56">
        <w:t>, dass man gesund ist, das</w:t>
      </w:r>
      <w:r w:rsidR="00261EF7">
        <w:t>s</w:t>
      </w:r>
      <w:r w:rsidR="005C4A56">
        <w:t xml:space="preserve"> man </w:t>
      </w:r>
      <w:r w:rsidR="00AE000D">
        <w:t>Kinder</w:t>
      </w:r>
      <w:r w:rsidR="005C4A56">
        <w:t xml:space="preserve"> hat, die mit einem Weihnachten feiern, dass man </w:t>
      </w:r>
      <w:r w:rsidR="00AE000D">
        <w:t>eine</w:t>
      </w:r>
      <w:r w:rsidR="005C4A56">
        <w:t xml:space="preserve"> Bibel hat, die einem die Liebe Gottes verkündet. Im </w:t>
      </w:r>
      <w:r w:rsidR="00AE000D">
        <w:t>Gedanken</w:t>
      </w:r>
      <w:r w:rsidR="005C4A56">
        <w:t xml:space="preserve"> daran </w:t>
      </w:r>
      <w:r w:rsidR="00AA3477">
        <w:t>kann jeder</w:t>
      </w:r>
      <w:r w:rsidR="00261EF7">
        <w:t xml:space="preserve"> und jede Dankbarkeit empfinden. Und </w:t>
      </w:r>
      <w:r w:rsidR="00AA3477">
        <w:t xml:space="preserve">an </w:t>
      </w:r>
      <w:r w:rsidR="00261EF7">
        <w:t>die</w:t>
      </w:r>
      <w:r>
        <w:t xml:space="preserve"> Bereitschaft</w:t>
      </w:r>
      <w:r w:rsidR="00AA3477">
        <w:t xml:space="preserve"> denken</w:t>
      </w:r>
      <w:r>
        <w:t xml:space="preserve">, </w:t>
      </w:r>
      <w:r w:rsidR="005C4A56">
        <w:t xml:space="preserve">erfahrene </w:t>
      </w:r>
      <w:r>
        <w:t>Liebe hier und jetzt weiterzugeben</w:t>
      </w:r>
      <w:r w:rsidR="00AA3477">
        <w:t xml:space="preserve">. </w:t>
      </w:r>
      <w:r w:rsidR="00CE19C0">
        <w:t xml:space="preserve">(Denken </w:t>
      </w:r>
      <w:r w:rsidR="008D6838">
        <w:t>S</w:t>
      </w:r>
      <w:r w:rsidR="00CE19C0">
        <w:t>ie eine</w:t>
      </w:r>
      <w:r w:rsidR="008D6838">
        <w:t>n</w:t>
      </w:r>
      <w:r w:rsidR="00CE19C0">
        <w:t xml:space="preserve"> Moment einmal darüber nach, was </w:t>
      </w:r>
      <w:r w:rsidR="008D6838">
        <w:t>S</w:t>
      </w:r>
      <w:r w:rsidR="00CE19C0">
        <w:t xml:space="preserve">ie </w:t>
      </w:r>
      <w:r w:rsidR="00261EF7">
        <w:t xml:space="preserve">persönlich </w:t>
      </w:r>
      <w:r w:rsidR="00CE19C0">
        <w:t xml:space="preserve">an Liebe, </w:t>
      </w:r>
      <w:r w:rsidR="005C4A56">
        <w:t>W</w:t>
      </w:r>
      <w:r w:rsidR="00CE19C0">
        <w:t xml:space="preserve">ärme und </w:t>
      </w:r>
      <w:r w:rsidR="005C4A56">
        <w:t>Wahrheit</w:t>
      </w:r>
      <w:r w:rsidR="00CE19C0">
        <w:t xml:space="preserve"> in </w:t>
      </w:r>
      <w:r w:rsidR="005C4A56">
        <w:t>ihrem</w:t>
      </w:r>
      <w:r w:rsidR="00CE19C0">
        <w:t xml:space="preserve"> letzten Jahr erfahren haben</w:t>
      </w:r>
      <w:r w:rsidR="005C4A56">
        <w:t>!</w:t>
      </w:r>
      <w:r w:rsidR="00CE19C0">
        <w:t xml:space="preserve">). </w:t>
      </w:r>
      <w:r w:rsidR="008D6838">
        <w:t>Und d</w:t>
      </w:r>
      <w:r w:rsidR="00AA3477">
        <w:t xml:space="preserve">as </w:t>
      </w:r>
      <w:r w:rsidR="00261EF7">
        <w:t xml:space="preserve">alles in der </w:t>
      </w:r>
      <w:r w:rsidR="00221D28">
        <w:t>Perspektive</w:t>
      </w:r>
      <w:r>
        <w:t xml:space="preserve"> der Liebe: </w:t>
      </w:r>
      <w:r w:rsidR="00AA3477">
        <w:t>A</w:t>
      </w:r>
      <w:r>
        <w:t>m Ende wird alles gut</w:t>
      </w:r>
      <w:r w:rsidR="005C4A56">
        <w:t>.</w:t>
      </w:r>
      <w:r>
        <w:t xml:space="preserve"> </w:t>
      </w:r>
      <w:r w:rsidR="00AA3477">
        <w:t xml:space="preserve">Am Ende </w:t>
      </w:r>
      <w:r w:rsidR="00261EF7">
        <w:t xml:space="preserve">der Geschichte Gottes </w:t>
      </w:r>
      <w:r>
        <w:t>werden sogar die Löwen Gras fressen und die Ot</w:t>
      </w:r>
      <w:r w:rsidR="005C4A56">
        <w:t>tern kein Gift mehr verspritzen.</w:t>
      </w:r>
    </w:p>
    <w:p w:rsidR="00CE19C0" w:rsidRDefault="008535DE" w:rsidP="00AC16A4">
      <w:r>
        <w:t xml:space="preserve">Wenn wir Weihnachten richtig feiern, </w:t>
      </w:r>
      <w:r w:rsidR="00BB06D8">
        <w:t>dann komm</w:t>
      </w:r>
      <w:r w:rsidR="005C4A56">
        <w:t>en</w:t>
      </w:r>
      <w:r w:rsidR="00BB06D8">
        <w:t xml:space="preserve"> in unser Leben die Wärme, die Zuversicht und die Kraft</w:t>
      </w:r>
      <w:r>
        <w:t xml:space="preserve"> Gottes</w:t>
      </w:r>
      <w:r w:rsidR="00BB06D8">
        <w:t xml:space="preserve">. </w:t>
      </w:r>
    </w:p>
    <w:p w:rsidR="00CE19C0" w:rsidRDefault="00CE19C0" w:rsidP="00AC16A4">
      <w:r>
        <w:t xml:space="preserve">So wie damals in Israel, das von den Assyrern verwüstet war, </w:t>
      </w:r>
      <w:r w:rsidR="00BF7BB7">
        <w:t xml:space="preserve">die Hoffnung keimte, so wurde in Bethlehem, in Jesu Geburt, die Hoffnung erneuert und verstärkt. Und durch das Wirken der vielen „Heiligen“ (seien es die </w:t>
      </w:r>
      <w:r w:rsidR="00D04FBA">
        <w:t>freiwilligen</w:t>
      </w:r>
      <w:r w:rsidR="00BF7BB7">
        <w:t xml:space="preserve"> Flüchtlingshelfer, oder die Ärtze und Krankenschwestern, oder die </w:t>
      </w:r>
      <w:r w:rsidR="0094733E">
        <w:t xml:space="preserve">Sozialarbeiter, </w:t>
      </w:r>
      <w:r w:rsidR="00BF7BB7">
        <w:t xml:space="preserve">Kindererzieher und </w:t>
      </w:r>
      <w:r w:rsidR="005C4A56">
        <w:t>L</w:t>
      </w:r>
      <w:r w:rsidR="00BF7BB7">
        <w:t>ehrer)</w:t>
      </w:r>
      <w:r w:rsidR="005C4A56">
        <w:t xml:space="preserve"> wird</w:t>
      </w:r>
      <w:r w:rsidR="00BF7BB7">
        <w:t xml:space="preserve"> das Licht Gottes in die Welt hinausgetragen, auch heute noch.</w:t>
      </w:r>
      <w:r w:rsidR="005C4A56">
        <w:t xml:space="preserve"> Auch durch </w:t>
      </w:r>
      <w:r w:rsidR="0094733E">
        <w:t>S</w:t>
      </w:r>
      <w:r w:rsidR="005C4A56">
        <w:t>ie?</w:t>
      </w:r>
    </w:p>
    <w:p w:rsidR="00D04FBA" w:rsidRDefault="00AA3477" w:rsidP="00D04FBA">
      <w:r>
        <w:t>Ich wünsche Ihnen von ganzem Herzen, dass das Kind in der Krippe ihre Weitsic</w:t>
      </w:r>
      <w:r w:rsidR="00BF7BB7">
        <w:t>ht auf die Pläne Got</w:t>
      </w:r>
      <w:r w:rsidR="005C4A56">
        <w:t xml:space="preserve">tes </w:t>
      </w:r>
      <w:r w:rsidR="00D04FBA">
        <w:t xml:space="preserve">durch die Geschichte hindurch </w:t>
      </w:r>
      <w:r w:rsidR="005C4A56">
        <w:t xml:space="preserve">stärkt. Möge das Wort aus dem Jesajabuch ihre Hoffnung beflügeln. Mögen sie aus diesem </w:t>
      </w:r>
      <w:r w:rsidR="00AE000D">
        <w:t>Gottesdienst</w:t>
      </w:r>
      <w:r w:rsidR="005C4A56">
        <w:t xml:space="preserve"> ein gutes Stück </w:t>
      </w:r>
      <w:r w:rsidR="00BF7BB7">
        <w:t xml:space="preserve">Vertrauen </w:t>
      </w:r>
      <w:r w:rsidR="00D04FBA">
        <w:t xml:space="preserve">und Wärme </w:t>
      </w:r>
      <w:r w:rsidR="00AE000D">
        <w:t xml:space="preserve">in die Heilige Nacht mitnehmen: Das neugeborene Kind lässt uns erkennen, dass Gottes Heil in der Welt ist. </w:t>
      </w:r>
    </w:p>
    <w:p w:rsidR="00D04FBA" w:rsidRDefault="00D04FBA" w:rsidP="00D04FBA">
      <w:pPr>
        <w:rPr>
          <w:rFonts w:eastAsia="Times New Roman" w:cs="Times New Roman"/>
          <w:i/>
          <w:color w:val="000000"/>
          <w:szCs w:val="24"/>
          <w:lang w:eastAsia="de-DE"/>
        </w:rPr>
      </w:pPr>
      <w:r>
        <w:t>„</w:t>
      </w:r>
      <w:r>
        <w:rPr>
          <w:rFonts w:cs="Times New Roman"/>
          <w:szCs w:val="24"/>
          <w:lang w:bidi="he-IL"/>
        </w:rPr>
        <w:t>Und es wird zu der Zeit geschehen, dass die Nationen nach der Wurzel Isais fragen werden, die als Banner für die Völker dasteht; und sein Ruheort wird Herrlichkeit sein.“ (Jes 11,10)</w:t>
      </w:r>
      <w:r w:rsidRPr="00AE000D">
        <w:rPr>
          <w:rFonts w:eastAsia="Times New Roman" w:cs="Times New Roman"/>
          <w:i/>
          <w:color w:val="000000"/>
          <w:szCs w:val="24"/>
          <w:lang w:eastAsia="de-DE"/>
        </w:rPr>
        <w:t xml:space="preserve"> </w:t>
      </w:r>
    </w:p>
    <w:p w:rsidR="00DE2EFC" w:rsidRPr="00AE000D" w:rsidRDefault="008535DE" w:rsidP="00D04FBA">
      <w:pPr>
        <w:rPr>
          <w:rFonts w:eastAsia="Times New Roman" w:cs="Times New Roman"/>
          <w:i/>
          <w:color w:val="000000"/>
          <w:szCs w:val="24"/>
          <w:lang w:eastAsia="de-DE"/>
        </w:rPr>
      </w:pPr>
      <w:r w:rsidRPr="00AE000D">
        <w:rPr>
          <w:rFonts w:eastAsia="Times New Roman" w:cs="Times New Roman"/>
          <w:i/>
          <w:color w:val="000000"/>
          <w:szCs w:val="24"/>
          <w:lang w:eastAsia="de-DE"/>
        </w:rPr>
        <w:t xml:space="preserve">Und der Friede Gottes, welcher höher ist als alle Vernunft, bewahre eure Herzen und Sinne in Jesus Christus, unserem </w:t>
      </w:r>
      <w:r w:rsidR="009D3F1E" w:rsidRPr="00AE000D">
        <w:rPr>
          <w:rFonts w:eastAsia="Times New Roman" w:cs="Times New Roman"/>
          <w:i/>
          <w:color w:val="000000"/>
          <w:szCs w:val="24"/>
          <w:lang w:eastAsia="de-DE"/>
        </w:rPr>
        <w:t xml:space="preserve">heute geborenen </w:t>
      </w:r>
      <w:r w:rsidRPr="00AE000D">
        <w:rPr>
          <w:rFonts w:eastAsia="Times New Roman" w:cs="Times New Roman"/>
          <w:i/>
          <w:color w:val="000000"/>
          <w:szCs w:val="24"/>
          <w:lang w:eastAsia="de-DE"/>
        </w:rPr>
        <w:t>Herrn. Amen</w:t>
      </w:r>
    </w:p>
    <w:sectPr w:rsidR="00DE2EFC" w:rsidRPr="00AE000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C66" w:rsidRDefault="00724C66" w:rsidP="00D57BD2">
      <w:pPr>
        <w:spacing w:after="0" w:line="240" w:lineRule="auto"/>
      </w:pPr>
      <w:r>
        <w:separator/>
      </w:r>
    </w:p>
  </w:endnote>
  <w:endnote w:type="continuationSeparator" w:id="0">
    <w:p w:rsidR="00724C66" w:rsidRDefault="00724C66" w:rsidP="00D5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EF7" w:rsidRDefault="00261EF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209510"/>
      <w:docPartObj>
        <w:docPartGallery w:val="Page Numbers (Bottom of Page)"/>
        <w:docPartUnique/>
      </w:docPartObj>
    </w:sdtPr>
    <w:sdtEndPr/>
    <w:sdtContent>
      <w:p w:rsidR="00D57BD2" w:rsidRDefault="00261EF7">
        <w:pPr>
          <w:pStyle w:val="Fuzeile"/>
          <w:jc w:val="right"/>
        </w:pPr>
        <w:r>
          <w:t xml:space="preserve">        </w:t>
        </w:r>
        <w:r w:rsidR="00D57BD2">
          <w:fldChar w:fldCharType="begin"/>
        </w:r>
        <w:r w:rsidR="00D57BD2">
          <w:instrText>PAGE   \* MERGEFORMAT</w:instrText>
        </w:r>
        <w:r w:rsidR="00D57BD2">
          <w:fldChar w:fldCharType="separate"/>
        </w:r>
        <w:r w:rsidR="00BF73BF">
          <w:rPr>
            <w:noProof/>
          </w:rPr>
          <w:t>6</w:t>
        </w:r>
        <w:r w:rsidR="00D57BD2">
          <w:fldChar w:fldCharType="end"/>
        </w:r>
      </w:p>
    </w:sdtContent>
  </w:sdt>
  <w:p w:rsidR="00D57BD2" w:rsidRDefault="00D57BD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EF7" w:rsidRDefault="00261EF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C66" w:rsidRDefault="00724C66" w:rsidP="00D57BD2">
      <w:pPr>
        <w:spacing w:after="0" w:line="240" w:lineRule="auto"/>
      </w:pPr>
      <w:r>
        <w:separator/>
      </w:r>
    </w:p>
  </w:footnote>
  <w:footnote w:type="continuationSeparator" w:id="0">
    <w:p w:rsidR="00724C66" w:rsidRDefault="00724C66" w:rsidP="00D57B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EF7" w:rsidRDefault="00261EF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EF7" w:rsidRDefault="00261EF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EF7" w:rsidRDefault="00261EF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6A4"/>
    <w:rsid w:val="000318ED"/>
    <w:rsid w:val="00073C7C"/>
    <w:rsid w:val="0012399D"/>
    <w:rsid w:val="001331E5"/>
    <w:rsid w:val="00143D81"/>
    <w:rsid w:val="0016058D"/>
    <w:rsid w:val="001C10AE"/>
    <w:rsid w:val="001D67C8"/>
    <w:rsid w:val="00221D28"/>
    <w:rsid w:val="00222DBD"/>
    <w:rsid w:val="00261EF7"/>
    <w:rsid w:val="00294B51"/>
    <w:rsid w:val="003523F5"/>
    <w:rsid w:val="00354C00"/>
    <w:rsid w:val="003836E4"/>
    <w:rsid w:val="00417C60"/>
    <w:rsid w:val="00472200"/>
    <w:rsid w:val="00495E08"/>
    <w:rsid w:val="004D41B4"/>
    <w:rsid w:val="00586EA9"/>
    <w:rsid w:val="005C4A56"/>
    <w:rsid w:val="00607F3C"/>
    <w:rsid w:val="0062021B"/>
    <w:rsid w:val="00633C94"/>
    <w:rsid w:val="0065206B"/>
    <w:rsid w:val="006B1BCE"/>
    <w:rsid w:val="007059AF"/>
    <w:rsid w:val="00724C66"/>
    <w:rsid w:val="00797750"/>
    <w:rsid w:val="007B0D0F"/>
    <w:rsid w:val="00814A8E"/>
    <w:rsid w:val="008535DE"/>
    <w:rsid w:val="008C422D"/>
    <w:rsid w:val="008D6838"/>
    <w:rsid w:val="0094733E"/>
    <w:rsid w:val="009D3F1E"/>
    <w:rsid w:val="009E1EE6"/>
    <w:rsid w:val="00A82973"/>
    <w:rsid w:val="00AA3477"/>
    <w:rsid w:val="00AC16A4"/>
    <w:rsid w:val="00AE000D"/>
    <w:rsid w:val="00B83E7A"/>
    <w:rsid w:val="00BB06D8"/>
    <w:rsid w:val="00BF73BF"/>
    <w:rsid w:val="00BF7BB7"/>
    <w:rsid w:val="00C32CF9"/>
    <w:rsid w:val="00CA431B"/>
    <w:rsid w:val="00CC0C6C"/>
    <w:rsid w:val="00CD663E"/>
    <w:rsid w:val="00CE19C0"/>
    <w:rsid w:val="00D04FBA"/>
    <w:rsid w:val="00D514EF"/>
    <w:rsid w:val="00D57BD2"/>
    <w:rsid w:val="00D657D0"/>
    <w:rsid w:val="00D754E4"/>
    <w:rsid w:val="00DA131E"/>
    <w:rsid w:val="00DE2EFC"/>
    <w:rsid w:val="00E04BA5"/>
    <w:rsid w:val="00E249AE"/>
    <w:rsid w:val="00E67D9E"/>
    <w:rsid w:val="00ED41E6"/>
    <w:rsid w:val="00ED4647"/>
    <w:rsid w:val="00F436C0"/>
    <w:rsid w:val="00F619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A4DB4-B088-4F64-93DE-6DB6A44E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021B"/>
    <w:rPr>
      <w:rFonts w:ascii="Times New Roman" w:hAnsi="Times New Roman"/>
      <w:sz w:val="24"/>
    </w:rPr>
  </w:style>
  <w:style w:type="paragraph" w:styleId="berschrift1">
    <w:name w:val="heading 1"/>
    <w:basedOn w:val="Standard"/>
    <w:next w:val="Standard"/>
    <w:link w:val="berschrift1Zchn"/>
    <w:qFormat/>
    <w:rsid w:val="00DE2EFC"/>
    <w:pPr>
      <w:keepNext/>
      <w:widowControl w:val="0"/>
      <w:tabs>
        <w:tab w:val="right" w:pos="5760"/>
      </w:tabs>
      <w:spacing w:after="0" w:line="240" w:lineRule="auto"/>
      <w:ind w:left="567"/>
      <w:jc w:val="both"/>
      <w:outlineLvl w:val="0"/>
    </w:pPr>
    <w:rPr>
      <w:rFonts w:ascii="Arial" w:eastAsia="Times New Roman" w:hAnsi="Arial" w:cs="Times New Roman"/>
      <w:b/>
      <w:snapToGrid w:val="0"/>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DE2EFC"/>
    <w:rPr>
      <w:rFonts w:ascii="Arial" w:eastAsia="Times New Roman" w:hAnsi="Arial" w:cs="Times New Roman"/>
      <w:b/>
      <w:snapToGrid w:val="0"/>
      <w:sz w:val="20"/>
      <w:szCs w:val="20"/>
      <w:lang w:eastAsia="de-DE"/>
    </w:rPr>
  </w:style>
  <w:style w:type="character" w:customStyle="1" w:styleId="apple-converted-space">
    <w:name w:val="apple-converted-space"/>
    <w:basedOn w:val="Absatz-Standardschriftart"/>
    <w:rsid w:val="00D754E4"/>
  </w:style>
  <w:style w:type="character" w:styleId="Hyperlink">
    <w:name w:val="Hyperlink"/>
    <w:basedOn w:val="Absatz-Standardschriftart"/>
    <w:uiPriority w:val="99"/>
    <w:semiHidden/>
    <w:unhideWhenUsed/>
    <w:rsid w:val="00D754E4"/>
    <w:rPr>
      <w:color w:val="0000FF"/>
      <w:u w:val="single"/>
    </w:rPr>
  </w:style>
  <w:style w:type="character" w:styleId="Kommentarzeichen">
    <w:name w:val="annotation reference"/>
    <w:basedOn w:val="Absatz-Standardschriftart"/>
    <w:uiPriority w:val="99"/>
    <w:semiHidden/>
    <w:unhideWhenUsed/>
    <w:rsid w:val="003836E4"/>
    <w:rPr>
      <w:sz w:val="16"/>
      <w:szCs w:val="16"/>
    </w:rPr>
  </w:style>
  <w:style w:type="paragraph" w:styleId="Kommentartext">
    <w:name w:val="annotation text"/>
    <w:basedOn w:val="Standard"/>
    <w:link w:val="KommentartextZchn"/>
    <w:uiPriority w:val="99"/>
    <w:semiHidden/>
    <w:unhideWhenUsed/>
    <w:rsid w:val="003836E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836E4"/>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3836E4"/>
    <w:rPr>
      <w:b/>
      <w:bCs/>
    </w:rPr>
  </w:style>
  <w:style w:type="character" w:customStyle="1" w:styleId="KommentarthemaZchn">
    <w:name w:val="Kommentarthema Zchn"/>
    <w:basedOn w:val="KommentartextZchn"/>
    <w:link w:val="Kommentarthema"/>
    <w:uiPriority w:val="99"/>
    <w:semiHidden/>
    <w:rsid w:val="003836E4"/>
    <w:rPr>
      <w:rFonts w:ascii="Times New Roman" w:hAnsi="Times New Roman"/>
      <w:b/>
      <w:bCs/>
      <w:sz w:val="20"/>
      <w:szCs w:val="20"/>
    </w:rPr>
  </w:style>
  <w:style w:type="paragraph" w:styleId="Sprechblasentext">
    <w:name w:val="Balloon Text"/>
    <w:basedOn w:val="Standard"/>
    <w:link w:val="SprechblasentextZchn"/>
    <w:uiPriority w:val="99"/>
    <w:semiHidden/>
    <w:unhideWhenUsed/>
    <w:rsid w:val="003836E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36E4"/>
    <w:rPr>
      <w:rFonts w:ascii="Segoe UI" w:hAnsi="Segoe UI" w:cs="Segoe UI"/>
      <w:sz w:val="18"/>
      <w:szCs w:val="18"/>
    </w:rPr>
  </w:style>
  <w:style w:type="paragraph" w:styleId="Kopfzeile">
    <w:name w:val="header"/>
    <w:basedOn w:val="Standard"/>
    <w:link w:val="KopfzeileZchn"/>
    <w:uiPriority w:val="99"/>
    <w:unhideWhenUsed/>
    <w:rsid w:val="00D57B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57BD2"/>
    <w:rPr>
      <w:rFonts w:ascii="Times New Roman" w:hAnsi="Times New Roman"/>
      <w:sz w:val="24"/>
    </w:rPr>
  </w:style>
  <w:style w:type="paragraph" w:styleId="Fuzeile">
    <w:name w:val="footer"/>
    <w:basedOn w:val="Standard"/>
    <w:link w:val="FuzeileZchn"/>
    <w:uiPriority w:val="99"/>
    <w:unhideWhenUsed/>
    <w:rsid w:val="00D57B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7BD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ikipedia.org/wiki/Christenverfolgu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e.wikipedia.org/wiki/Diokletian"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de.wikipedia.org/wiki/Agatha_von_Catania"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e.wikipedia.org/wiki/R%C3%B6misches_Reich" TargetMode="Externa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6A588F-D475-4A08-9A6E-4C9F859A1E8B}">
  <we:reference id="wa103053905" version="1.3.1.0" store="de-D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6</Pages>
  <Words>2323</Words>
  <Characters>14638</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manfred oeming</dc:creator>
  <cp:keywords/>
  <dc:description/>
  <cp:lastModifiedBy>Yvonne Weber</cp:lastModifiedBy>
  <cp:revision>2</cp:revision>
  <cp:lastPrinted>2016-12-24T14:31:00Z</cp:lastPrinted>
  <dcterms:created xsi:type="dcterms:W3CDTF">2016-12-30T09:20:00Z</dcterms:created>
  <dcterms:modified xsi:type="dcterms:W3CDTF">2016-12-30T09:20:00Z</dcterms:modified>
</cp:coreProperties>
</file>