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3B" w:rsidRPr="00FE71CD" w:rsidRDefault="006F083B" w:rsidP="006F083B">
      <w:pPr>
        <w:spacing w:after="120"/>
        <w:jc w:val="center"/>
        <w:rPr>
          <w:rFonts w:ascii="Cambria" w:hAnsi="Cambria"/>
          <w:b/>
          <w:iCs/>
          <w:sz w:val="22"/>
          <w:szCs w:val="22"/>
          <w:u w:val="single"/>
        </w:rPr>
      </w:pPr>
      <w:bookmarkStart w:id="0" w:name="_GoBack"/>
      <w:bookmarkEnd w:id="0"/>
      <w:r w:rsidRPr="00FE71CD">
        <w:rPr>
          <w:rFonts w:ascii="Cambria" w:hAnsi="Cambria"/>
          <w:b/>
          <w:iCs/>
          <w:sz w:val="22"/>
          <w:szCs w:val="22"/>
          <w:u w:val="single"/>
        </w:rPr>
        <w:t>Galater 5, 1</w:t>
      </w:r>
      <w:r w:rsidR="00157B95" w:rsidRPr="00FE71CD">
        <w:rPr>
          <w:rFonts w:ascii="Cambria" w:hAnsi="Cambria"/>
          <w:b/>
          <w:iCs/>
          <w:sz w:val="22"/>
          <w:szCs w:val="22"/>
          <w:u w:val="single"/>
        </w:rPr>
        <w:t>-6</w:t>
      </w:r>
      <w:r w:rsidRPr="00FE71CD">
        <w:rPr>
          <w:rFonts w:ascii="Cambria" w:hAnsi="Cambria"/>
          <w:b/>
          <w:iCs/>
          <w:sz w:val="22"/>
          <w:szCs w:val="22"/>
          <w:u w:val="single"/>
        </w:rPr>
        <w:t xml:space="preserve">: </w:t>
      </w:r>
      <w:r w:rsidR="00157B95" w:rsidRPr="00FE71CD">
        <w:rPr>
          <w:rFonts w:ascii="Cambria" w:hAnsi="Cambria"/>
          <w:b/>
          <w:iCs/>
          <w:sz w:val="22"/>
          <w:szCs w:val="22"/>
          <w:u w:val="single"/>
        </w:rPr>
        <w:t xml:space="preserve">Bildung im Spielraum der </w:t>
      </w:r>
      <w:r w:rsidRPr="00FE71CD">
        <w:rPr>
          <w:rFonts w:ascii="Cambria" w:hAnsi="Cambria"/>
          <w:b/>
          <w:iCs/>
          <w:sz w:val="22"/>
          <w:szCs w:val="22"/>
          <w:u w:val="single"/>
        </w:rPr>
        <w:t xml:space="preserve">Freiheit </w:t>
      </w:r>
    </w:p>
    <w:p w:rsidR="00157B95" w:rsidRPr="00FE71CD" w:rsidRDefault="00BB4AD8" w:rsidP="00BB4AD8">
      <w:pPr>
        <w:spacing w:after="120"/>
        <w:jc w:val="center"/>
        <w:rPr>
          <w:rFonts w:ascii="Cambria" w:hAnsi="Cambria"/>
          <w:b/>
          <w:iCs/>
          <w:sz w:val="22"/>
          <w:szCs w:val="22"/>
        </w:rPr>
      </w:pPr>
      <w:r w:rsidRPr="00FE71CD">
        <w:rPr>
          <w:rFonts w:ascii="Cambria" w:hAnsi="Cambria"/>
          <w:b/>
          <w:iCs/>
          <w:sz w:val="22"/>
          <w:szCs w:val="22"/>
        </w:rPr>
        <w:t xml:space="preserve">Predigt im </w:t>
      </w:r>
      <w:r w:rsidR="00003527" w:rsidRPr="00FE71CD">
        <w:rPr>
          <w:rFonts w:ascii="Cambria" w:hAnsi="Cambria"/>
          <w:b/>
          <w:iCs/>
          <w:sz w:val="22"/>
          <w:szCs w:val="22"/>
        </w:rPr>
        <w:t xml:space="preserve">Festgottesdienst </w:t>
      </w:r>
    </w:p>
    <w:p w:rsidR="00003527" w:rsidRPr="00FE71CD" w:rsidRDefault="00003527" w:rsidP="00BB4AD8">
      <w:pPr>
        <w:spacing w:after="120"/>
        <w:jc w:val="center"/>
        <w:rPr>
          <w:rFonts w:ascii="Cambria" w:hAnsi="Cambria"/>
          <w:b/>
          <w:iCs/>
          <w:sz w:val="22"/>
          <w:szCs w:val="22"/>
        </w:rPr>
      </w:pPr>
      <w:r w:rsidRPr="00FE71CD">
        <w:rPr>
          <w:rFonts w:ascii="Cambria" w:hAnsi="Cambria"/>
          <w:b/>
          <w:iCs/>
          <w:sz w:val="22"/>
          <w:szCs w:val="22"/>
        </w:rPr>
        <w:t xml:space="preserve">zum 100-jährigen Jubiläum des </w:t>
      </w:r>
      <w:r w:rsidR="00157B95" w:rsidRPr="00FE71CD">
        <w:rPr>
          <w:rFonts w:ascii="Cambria" w:hAnsi="Cambria"/>
          <w:b/>
          <w:iCs/>
          <w:sz w:val="22"/>
          <w:szCs w:val="22"/>
        </w:rPr>
        <w:t>Vereins theologisches Studienhaus</w:t>
      </w:r>
    </w:p>
    <w:p w:rsidR="00BB4AD8" w:rsidRDefault="00BB4AD8" w:rsidP="00BB4AD8">
      <w:pPr>
        <w:spacing w:after="120"/>
        <w:jc w:val="center"/>
        <w:rPr>
          <w:rFonts w:ascii="Cambria" w:hAnsi="Cambria"/>
          <w:b/>
          <w:iCs/>
          <w:sz w:val="22"/>
          <w:szCs w:val="22"/>
        </w:rPr>
      </w:pPr>
      <w:r w:rsidRPr="00FE71CD">
        <w:rPr>
          <w:rFonts w:ascii="Cambria" w:hAnsi="Cambria"/>
          <w:b/>
          <w:iCs/>
          <w:sz w:val="22"/>
          <w:szCs w:val="22"/>
        </w:rPr>
        <w:t xml:space="preserve">in der </w:t>
      </w:r>
      <w:r w:rsidR="00003527" w:rsidRPr="00FE71CD">
        <w:rPr>
          <w:rFonts w:ascii="Cambria" w:hAnsi="Cambria"/>
          <w:b/>
          <w:iCs/>
          <w:sz w:val="22"/>
          <w:szCs w:val="22"/>
        </w:rPr>
        <w:t>Peterskirche Heidelberg</w:t>
      </w:r>
      <w:r w:rsidRPr="00FE71CD">
        <w:rPr>
          <w:rFonts w:ascii="Cambria" w:hAnsi="Cambria"/>
          <w:b/>
          <w:iCs/>
          <w:sz w:val="22"/>
          <w:szCs w:val="22"/>
        </w:rPr>
        <w:t xml:space="preserve"> am Reformationsfest 2018</w:t>
      </w:r>
    </w:p>
    <w:p w:rsidR="00F33575" w:rsidRDefault="00F33575" w:rsidP="00BB4AD8">
      <w:pPr>
        <w:spacing w:after="120"/>
        <w:jc w:val="center"/>
        <w:rPr>
          <w:rFonts w:ascii="Cambria" w:hAnsi="Cambria"/>
          <w:b/>
          <w:iCs/>
          <w:sz w:val="22"/>
          <w:szCs w:val="22"/>
        </w:rPr>
      </w:pPr>
    </w:p>
    <w:p w:rsidR="00F33575" w:rsidRDefault="00F33575" w:rsidP="00BB4AD8">
      <w:pPr>
        <w:spacing w:after="120"/>
        <w:jc w:val="center"/>
        <w:rPr>
          <w:rFonts w:ascii="Cambria" w:hAnsi="Cambria"/>
          <w:b/>
          <w:iCs/>
          <w:sz w:val="22"/>
          <w:szCs w:val="22"/>
        </w:rPr>
      </w:pPr>
      <w:r>
        <w:rPr>
          <w:rFonts w:ascii="Cambria" w:hAnsi="Cambria"/>
          <w:b/>
          <w:iCs/>
          <w:sz w:val="22"/>
          <w:szCs w:val="22"/>
        </w:rPr>
        <w:t>Landesbischof Prof. Dr. Jochen Cornelius-Bundschuh</w:t>
      </w:r>
    </w:p>
    <w:p w:rsidR="00F33575" w:rsidRPr="00FE71CD" w:rsidRDefault="00F33575" w:rsidP="00BB4AD8">
      <w:pPr>
        <w:spacing w:after="120"/>
        <w:jc w:val="center"/>
        <w:rPr>
          <w:rFonts w:ascii="Cambria" w:hAnsi="Cambria"/>
          <w:b/>
          <w:iCs/>
          <w:sz w:val="22"/>
          <w:szCs w:val="22"/>
        </w:rPr>
      </w:pPr>
    </w:p>
    <w:p w:rsidR="006040AD" w:rsidRPr="00FE71CD" w:rsidRDefault="006040AD" w:rsidP="00BB4AD8">
      <w:pPr>
        <w:spacing w:after="120"/>
        <w:jc w:val="center"/>
        <w:rPr>
          <w:rFonts w:ascii="Cambria" w:hAnsi="Cambria"/>
          <w:b/>
          <w:iCs/>
          <w:sz w:val="22"/>
          <w:szCs w:val="22"/>
        </w:rPr>
      </w:pPr>
    </w:p>
    <w:p w:rsidR="006048BE" w:rsidRPr="00C00BA6" w:rsidRDefault="00BB4AD8" w:rsidP="00BB4AD8">
      <w:pPr>
        <w:pBdr>
          <w:top w:val="single" w:sz="4" w:space="1" w:color="auto"/>
          <w:left w:val="single" w:sz="4" w:space="4" w:color="auto"/>
          <w:bottom w:val="single" w:sz="4" w:space="1" w:color="auto"/>
          <w:right w:val="single" w:sz="4" w:space="4" w:color="auto"/>
        </w:pBdr>
        <w:spacing w:after="120"/>
        <w:rPr>
          <w:rFonts w:ascii="Cambria" w:hAnsi="Cambria"/>
          <w:b/>
          <w:i/>
          <w:iCs/>
          <w:sz w:val="22"/>
          <w:szCs w:val="22"/>
        </w:rPr>
      </w:pPr>
      <w:r w:rsidRPr="00FE71CD">
        <w:rPr>
          <w:rFonts w:ascii="Cambria" w:hAnsi="Cambria"/>
          <w:b/>
          <w:i/>
          <w:iCs/>
          <w:sz w:val="22"/>
          <w:szCs w:val="22"/>
        </w:rPr>
        <w:t xml:space="preserve">1 </w:t>
      </w:r>
      <w:r w:rsidRPr="00C00BA6">
        <w:rPr>
          <w:rFonts w:ascii="Cambria" w:hAnsi="Cambria"/>
          <w:b/>
          <w:i/>
          <w:iCs/>
          <w:sz w:val="22"/>
          <w:szCs w:val="22"/>
        </w:rPr>
        <w:t xml:space="preserve">Zur Freiheit hat uns Christus befreit! So steht nun fest und lasst euch nicht wieder das Joch der Knechtschaft auflegen! </w:t>
      </w:r>
    </w:p>
    <w:p w:rsidR="006048BE" w:rsidRPr="00C00BA6" w:rsidRDefault="00BB4AD8" w:rsidP="00BB4AD8">
      <w:pPr>
        <w:pBdr>
          <w:top w:val="single" w:sz="4" w:space="1" w:color="auto"/>
          <w:left w:val="single" w:sz="4" w:space="4" w:color="auto"/>
          <w:bottom w:val="single" w:sz="4" w:space="1" w:color="auto"/>
          <w:right w:val="single" w:sz="4" w:space="4" w:color="auto"/>
        </w:pBdr>
        <w:spacing w:after="120"/>
        <w:rPr>
          <w:rFonts w:ascii="Cambria" w:hAnsi="Cambria"/>
          <w:b/>
          <w:i/>
          <w:iCs/>
          <w:sz w:val="22"/>
          <w:szCs w:val="22"/>
        </w:rPr>
      </w:pPr>
      <w:r w:rsidRPr="00C00BA6">
        <w:rPr>
          <w:rFonts w:ascii="Cambria" w:hAnsi="Cambria"/>
          <w:b/>
          <w:i/>
          <w:iCs/>
          <w:sz w:val="22"/>
          <w:szCs w:val="22"/>
        </w:rPr>
        <w:t xml:space="preserve">2 Siehe, ich, Paulus, sage euch: Wenn ihr euch beschneiden lasst, so wird euch Christus nichts nützen. 3 Ich bezeuge abermals einem jeden, der sich beschneiden lässt, dass er das ganze Gesetz zu tun schuldig ist. 4 Ihr habt Christus verloren, die ihr durch das Gesetz gerecht werden wollt, aus der Gnade seid ihr herausgefallen. 5 Denn wir warten im Geist durch den Glauben auf die Gerechtigkeit, auf die wir hoffen. </w:t>
      </w:r>
    </w:p>
    <w:p w:rsidR="00BB4AD8" w:rsidRPr="00C00BA6" w:rsidRDefault="00BB4AD8" w:rsidP="00BB4AD8">
      <w:pPr>
        <w:pBdr>
          <w:top w:val="single" w:sz="4" w:space="1" w:color="auto"/>
          <w:left w:val="single" w:sz="4" w:space="4" w:color="auto"/>
          <w:bottom w:val="single" w:sz="4" w:space="1" w:color="auto"/>
          <w:right w:val="single" w:sz="4" w:space="4" w:color="auto"/>
        </w:pBdr>
        <w:spacing w:after="120"/>
        <w:rPr>
          <w:rFonts w:ascii="Cambria" w:hAnsi="Cambria"/>
          <w:b/>
          <w:i/>
          <w:iCs/>
          <w:sz w:val="22"/>
          <w:szCs w:val="22"/>
        </w:rPr>
      </w:pPr>
      <w:r w:rsidRPr="00C00BA6">
        <w:rPr>
          <w:rFonts w:ascii="Cambria" w:hAnsi="Cambria"/>
          <w:b/>
          <w:i/>
          <w:iCs/>
          <w:sz w:val="22"/>
          <w:szCs w:val="22"/>
        </w:rPr>
        <w:t>6 Denn in Christus Jesus gilt weder Beschneidung noch Unbeschnittensein etwas, sondern der Glaube, der durch die Liebe tätig ist.</w:t>
      </w:r>
    </w:p>
    <w:p w:rsidR="00BB4AD8" w:rsidRDefault="00BB4AD8" w:rsidP="00BB4AD8">
      <w:pPr>
        <w:spacing w:after="120"/>
        <w:rPr>
          <w:rFonts w:ascii="Cambria" w:hAnsi="Cambria"/>
          <w:iCs/>
          <w:sz w:val="22"/>
          <w:szCs w:val="22"/>
        </w:rPr>
      </w:pPr>
    </w:p>
    <w:p w:rsidR="00EB0D82" w:rsidRPr="00FE71CD" w:rsidRDefault="00EB0D82" w:rsidP="00BB4AD8">
      <w:pPr>
        <w:spacing w:after="120"/>
        <w:rPr>
          <w:rFonts w:ascii="Cambria" w:hAnsi="Cambria"/>
          <w:iCs/>
          <w:sz w:val="22"/>
          <w:szCs w:val="22"/>
        </w:rPr>
      </w:pPr>
    </w:p>
    <w:p w:rsidR="007F01F6" w:rsidRPr="00FE71CD" w:rsidRDefault="006048BE" w:rsidP="00BB4AD8">
      <w:pPr>
        <w:spacing w:after="120"/>
        <w:rPr>
          <w:rFonts w:ascii="Cambria" w:hAnsi="Cambria"/>
          <w:iCs/>
          <w:sz w:val="22"/>
          <w:szCs w:val="22"/>
        </w:rPr>
      </w:pPr>
      <w:r w:rsidRPr="00FE71CD">
        <w:rPr>
          <w:rFonts w:ascii="Cambria" w:hAnsi="Cambria"/>
          <w:iCs/>
          <w:sz w:val="22"/>
          <w:szCs w:val="22"/>
        </w:rPr>
        <w:t>Liebe Festgemeinde</w:t>
      </w:r>
      <w:r w:rsidR="00EE1571" w:rsidRPr="00FE71CD">
        <w:rPr>
          <w:rFonts w:ascii="Cambria" w:hAnsi="Cambria"/>
          <w:iCs/>
          <w:sz w:val="22"/>
          <w:szCs w:val="22"/>
        </w:rPr>
        <w:t>!</w:t>
      </w:r>
      <w:r w:rsidRPr="00FE71CD">
        <w:rPr>
          <w:rFonts w:ascii="Cambria" w:hAnsi="Cambria"/>
          <w:iCs/>
          <w:sz w:val="22"/>
          <w:szCs w:val="22"/>
        </w:rPr>
        <w:t xml:space="preserve"> </w:t>
      </w:r>
    </w:p>
    <w:p w:rsidR="00EE1571" w:rsidRPr="00FE71CD" w:rsidRDefault="00EE1571" w:rsidP="00BB4AD8">
      <w:pPr>
        <w:spacing w:after="120"/>
        <w:rPr>
          <w:rFonts w:ascii="Cambria" w:hAnsi="Cambria"/>
          <w:iCs/>
          <w:sz w:val="22"/>
          <w:szCs w:val="22"/>
        </w:rPr>
      </w:pPr>
      <w:r w:rsidRPr="00C00BA6">
        <w:rPr>
          <w:rFonts w:ascii="Cambria" w:hAnsi="Cambria"/>
          <w:b/>
          <w:i/>
          <w:iCs/>
          <w:sz w:val="22"/>
          <w:szCs w:val="22"/>
        </w:rPr>
        <w:t>Zur Freiheit hat uns Christus befreit!</w:t>
      </w:r>
      <w:r w:rsidRPr="00FE71CD">
        <w:rPr>
          <w:rFonts w:ascii="Cambria" w:hAnsi="Cambria"/>
          <w:b/>
          <w:i/>
          <w:iCs/>
          <w:sz w:val="22"/>
          <w:szCs w:val="22"/>
        </w:rPr>
        <w:t xml:space="preserve"> </w:t>
      </w:r>
      <w:r w:rsidRPr="00FE71CD">
        <w:rPr>
          <w:rFonts w:ascii="Cambria" w:hAnsi="Cambria"/>
          <w:iCs/>
          <w:sz w:val="22"/>
          <w:szCs w:val="22"/>
        </w:rPr>
        <w:t>S</w:t>
      </w:r>
      <w:r w:rsidR="00522B9C" w:rsidRPr="00FE71CD">
        <w:rPr>
          <w:rFonts w:ascii="Cambria" w:hAnsi="Cambria"/>
          <w:iCs/>
          <w:sz w:val="22"/>
          <w:szCs w:val="22"/>
        </w:rPr>
        <w:t xml:space="preserve">eit </w:t>
      </w:r>
      <w:r w:rsidR="007F01F6" w:rsidRPr="00FE71CD">
        <w:rPr>
          <w:rFonts w:ascii="Cambria" w:hAnsi="Cambria"/>
          <w:iCs/>
          <w:sz w:val="22"/>
          <w:szCs w:val="22"/>
        </w:rPr>
        <w:t>100 Jahre</w:t>
      </w:r>
      <w:r w:rsidR="00522B9C" w:rsidRPr="00FE71CD">
        <w:rPr>
          <w:rFonts w:ascii="Cambria" w:hAnsi="Cambria"/>
          <w:iCs/>
          <w:sz w:val="22"/>
          <w:szCs w:val="22"/>
        </w:rPr>
        <w:t>n</w:t>
      </w:r>
      <w:r w:rsidR="007F01F6" w:rsidRPr="00FE71CD">
        <w:rPr>
          <w:rFonts w:ascii="Cambria" w:hAnsi="Cambria"/>
          <w:iCs/>
          <w:sz w:val="22"/>
          <w:szCs w:val="22"/>
        </w:rPr>
        <w:t xml:space="preserve"> </w:t>
      </w:r>
      <w:r w:rsidR="00522B9C" w:rsidRPr="00FE71CD">
        <w:rPr>
          <w:rFonts w:ascii="Cambria" w:hAnsi="Cambria"/>
          <w:iCs/>
          <w:sz w:val="22"/>
          <w:szCs w:val="22"/>
        </w:rPr>
        <w:t xml:space="preserve">eröffnet </w:t>
      </w:r>
      <w:r w:rsidR="007F01F6" w:rsidRPr="00FE71CD">
        <w:rPr>
          <w:rFonts w:ascii="Cambria" w:hAnsi="Cambria"/>
          <w:iCs/>
          <w:sz w:val="22"/>
          <w:szCs w:val="22"/>
        </w:rPr>
        <w:t xml:space="preserve">das </w:t>
      </w:r>
      <w:r w:rsidR="006048BE" w:rsidRPr="00FE71CD">
        <w:rPr>
          <w:rFonts w:ascii="Cambria" w:hAnsi="Cambria"/>
          <w:iCs/>
          <w:sz w:val="22"/>
          <w:szCs w:val="22"/>
        </w:rPr>
        <w:t xml:space="preserve">Theologische Studienhaus </w:t>
      </w:r>
      <w:r w:rsidR="00522B9C" w:rsidRPr="00FE71CD">
        <w:rPr>
          <w:rFonts w:ascii="Cambria" w:hAnsi="Cambria"/>
          <w:iCs/>
          <w:sz w:val="22"/>
          <w:szCs w:val="22"/>
        </w:rPr>
        <w:t xml:space="preserve">jungen Menschen in Heidelberg </w:t>
      </w:r>
      <w:r w:rsidR="00646C10" w:rsidRPr="00FE71CD">
        <w:rPr>
          <w:rFonts w:ascii="Cambria" w:hAnsi="Cambria"/>
          <w:iCs/>
          <w:sz w:val="22"/>
          <w:szCs w:val="22"/>
        </w:rPr>
        <w:t xml:space="preserve">im Geist der Reformation </w:t>
      </w:r>
      <w:r w:rsidR="00522B9C" w:rsidRPr="00FE71CD">
        <w:rPr>
          <w:rFonts w:ascii="Cambria" w:hAnsi="Cambria"/>
          <w:iCs/>
          <w:sz w:val="22"/>
          <w:szCs w:val="22"/>
        </w:rPr>
        <w:t xml:space="preserve">einen </w:t>
      </w:r>
      <w:r w:rsidR="00C00BA6">
        <w:rPr>
          <w:rFonts w:ascii="Cambria" w:hAnsi="Cambria"/>
          <w:iCs/>
          <w:sz w:val="22"/>
          <w:szCs w:val="22"/>
        </w:rPr>
        <w:t>„</w:t>
      </w:r>
      <w:r w:rsidR="00522B9C" w:rsidRPr="00FE71CD">
        <w:rPr>
          <w:rFonts w:ascii="Cambria" w:hAnsi="Cambria"/>
          <w:iCs/>
          <w:sz w:val="22"/>
          <w:szCs w:val="22"/>
        </w:rPr>
        <w:t xml:space="preserve">Spielraum der </w:t>
      </w:r>
      <w:r w:rsidR="007F01F6" w:rsidRPr="00FE71CD">
        <w:rPr>
          <w:rFonts w:ascii="Cambria" w:hAnsi="Cambria"/>
          <w:iCs/>
          <w:sz w:val="22"/>
          <w:szCs w:val="22"/>
        </w:rPr>
        <w:t>Freiheit</w:t>
      </w:r>
      <w:r w:rsidR="00C00BA6">
        <w:rPr>
          <w:rFonts w:ascii="Cambria" w:hAnsi="Cambria"/>
          <w:iCs/>
          <w:sz w:val="22"/>
          <w:szCs w:val="22"/>
        </w:rPr>
        <w:t>“</w:t>
      </w:r>
      <w:r w:rsidR="00711956" w:rsidRPr="00FE71CD">
        <w:rPr>
          <w:rFonts w:ascii="Cambria" w:hAnsi="Cambria"/>
          <w:iCs/>
          <w:sz w:val="22"/>
          <w:szCs w:val="22"/>
        </w:rPr>
        <w:t xml:space="preserve"> (Dietrich Bonhoeffer). Hier ereignet sich Bildung</w:t>
      </w:r>
      <w:r w:rsidR="00646C10" w:rsidRPr="00FE71CD">
        <w:rPr>
          <w:rFonts w:ascii="Cambria" w:hAnsi="Cambria"/>
          <w:iCs/>
          <w:sz w:val="22"/>
          <w:szCs w:val="22"/>
        </w:rPr>
        <w:t xml:space="preserve">, wie </w:t>
      </w:r>
      <w:r w:rsidR="006040AD" w:rsidRPr="00FE71CD">
        <w:rPr>
          <w:rFonts w:ascii="Cambria" w:hAnsi="Cambria"/>
          <w:iCs/>
          <w:sz w:val="22"/>
          <w:szCs w:val="22"/>
        </w:rPr>
        <w:t xml:space="preserve">sie dem </w:t>
      </w:r>
      <w:r w:rsidR="00646C10" w:rsidRPr="00FE71CD">
        <w:rPr>
          <w:rFonts w:ascii="Cambria" w:hAnsi="Cambria"/>
          <w:iCs/>
          <w:sz w:val="22"/>
          <w:szCs w:val="22"/>
        </w:rPr>
        <w:t xml:space="preserve">Protestantismus </w:t>
      </w:r>
      <w:r w:rsidR="006040AD" w:rsidRPr="00FE71CD">
        <w:rPr>
          <w:rFonts w:ascii="Cambria" w:hAnsi="Cambria"/>
          <w:iCs/>
          <w:sz w:val="22"/>
          <w:szCs w:val="22"/>
        </w:rPr>
        <w:t>gefällt</w:t>
      </w:r>
      <w:r w:rsidRPr="00FE71CD">
        <w:rPr>
          <w:rFonts w:ascii="Cambria" w:hAnsi="Cambria"/>
          <w:iCs/>
          <w:sz w:val="22"/>
          <w:szCs w:val="22"/>
        </w:rPr>
        <w:t>: akademisch, persönlich, lebenspraktisch, geistlich, sozial! I</w:t>
      </w:r>
      <w:r w:rsidR="00711956" w:rsidRPr="00FE71CD">
        <w:rPr>
          <w:rFonts w:ascii="Cambria" w:hAnsi="Cambria"/>
          <w:iCs/>
          <w:sz w:val="22"/>
          <w:szCs w:val="22"/>
        </w:rPr>
        <w:t xml:space="preserve">n einem </w:t>
      </w:r>
      <w:r w:rsidR="007F01F6" w:rsidRPr="00FE71CD">
        <w:rPr>
          <w:rFonts w:ascii="Cambria" w:hAnsi="Cambria"/>
          <w:iCs/>
          <w:sz w:val="22"/>
          <w:szCs w:val="22"/>
        </w:rPr>
        <w:t>Haus</w:t>
      </w:r>
      <w:r w:rsidR="00711956" w:rsidRPr="00FE71CD">
        <w:rPr>
          <w:rFonts w:ascii="Cambria" w:hAnsi="Cambria"/>
          <w:iCs/>
          <w:sz w:val="22"/>
          <w:szCs w:val="22"/>
        </w:rPr>
        <w:t xml:space="preserve"> </w:t>
      </w:r>
      <w:r w:rsidR="00921529" w:rsidRPr="00FE71CD">
        <w:rPr>
          <w:rFonts w:ascii="Cambria" w:hAnsi="Cambria"/>
          <w:iCs/>
          <w:sz w:val="22"/>
          <w:szCs w:val="22"/>
        </w:rPr>
        <w:t xml:space="preserve">schlafen, </w:t>
      </w:r>
      <w:r w:rsidR="00711956" w:rsidRPr="00FE71CD">
        <w:rPr>
          <w:rFonts w:ascii="Cambria" w:hAnsi="Cambria"/>
          <w:iCs/>
          <w:sz w:val="22"/>
          <w:szCs w:val="22"/>
        </w:rPr>
        <w:t>essen und trinken</w:t>
      </w:r>
      <w:r w:rsidR="00921529" w:rsidRPr="00FE71CD">
        <w:rPr>
          <w:rFonts w:ascii="Cambria" w:hAnsi="Cambria"/>
          <w:iCs/>
          <w:sz w:val="22"/>
          <w:szCs w:val="22"/>
        </w:rPr>
        <w:t>, Kicker spielen</w:t>
      </w:r>
      <w:r w:rsidR="00C00BA6">
        <w:rPr>
          <w:rFonts w:ascii="Cambria" w:hAnsi="Cambria"/>
          <w:iCs/>
          <w:sz w:val="22"/>
          <w:szCs w:val="22"/>
        </w:rPr>
        <w:t xml:space="preserve"> und sich verlieben</w:t>
      </w:r>
      <w:r w:rsidR="00333E0A" w:rsidRPr="00FE71CD">
        <w:rPr>
          <w:rFonts w:ascii="Cambria" w:hAnsi="Cambria"/>
          <w:iCs/>
          <w:sz w:val="22"/>
          <w:szCs w:val="22"/>
        </w:rPr>
        <w:t xml:space="preserve">, </w:t>
      </w:r>
      <w:r w:rsidR="00921529" w:rsidRPr="00FE71CD">
        <w:rPr>
          <w:rFonts w:ascii="Cambria" w:hAnsi="Cambria"/>
          <w:iCs/>
          <w:sz w:val="22"/>
          <w:szCs w:val="22"/>
        </w:rPr>
        <w:t>lesen</w:t>
      </w:r>
      <w:r w:rsidR="00333E0A" w:rsidRPr="00FE71CD">
        <w:rPr>
          <w:rFonts w:ascii="Cambria" w:hAnsi="Cambria"/>
          <w:iCs/>
          <w:sz w:val="22"/>
          <w:szCs w:val="22"/>
        </w:rPr>
        <w:t xml:space="preserve"> und </w:t>
      </w:r>
      <w:r w:rsidR="00711956" w:rsidRPr="00FE71CD">
        <w:rPr>
          <w:rFonts w:ascii="Cambria" w:hAnsi="Cambria"/>
          <w:iCs/>
          <w:sz w:val="22"/>
          <w:szCs w:val="22"/>
        </w:rPr>
        <w:t>feiern</w:t>
      </w:r>
      <w:r w:rsidRPr="00FE71CD">
        <w:rPr>
          <w:rFonts w:ascii="Cambria" w:hAnsi="Cambria"/>
          <w:iCs/>
          <w:sz w:val="22"/>
          <w:szCs w:val="22"/>
        </w:rPr>
        <w:t>;</w:t>
      </w:r>
      <w:r w:rsidR="00711956" w:rsidRPr="00FE71CD">
        <w:rPr>
          <w:rFonts w:ascii="Cambria" w:hAnsi="Cambria"/>
          <w:iCs/>
          <w:sz w:val="22"/>
          <w:szCs w:val="22"/>
        </w:rPr>
        <w:t xml:space="preserve"> Wege finden, auch mit denen zu leben, die man nicht leiden kann</w:t>
      </w:r>
      <w:r w:rsidR="00286ABF" w:rsidRPr="00FE71CD">
        <w:rPr>
          <w:rFonts w:ascii="Cambria" w:hAnsi="Cambria"/>
          <w:iCs/>
          <w:sz w:val="22"/>
          <w:szCs w:val="22"/>
        </w:rPr>
        <w:t>; s</w:t>
      </w:r>
      <w:r w:rsidRPr="00FE71CD">
        <w:rPr>
          <w:rFonts w:ascii="Cambria" w:hAnsi="Cambria"/>
          <w:iCs/>
          <w:sz w:val="22"/>
          <w:szCs w:val="22"/>
        </w:rPr>
        <w:t xml:space="preserve">ich </w:t>
      </w:r>
      <w:r w:rsidR="00711956" w:rsidRPr="00FE71CD">
        <w:rPr>
          <w:rFonts w:ascii="Cambria" w:hAnsi="Cambria"/>
          <w:iCs/>
          <w:sz w:val="22"/>
          <w:szCs w:val="22"/>
        </w:rPr>
        <w:t>inhaltliche</w:t>
      </w:r>
      <w:r w:rsidRPr="00FE71CD">
        <w:rPr>
          <w:rFonts w:ascii="Cambria" w:hAnsi="Cambria"/>
          <w:iCs/>
          <w:sz w:val="22"/>
          <w:szCs w:val="22"/>
        </w:rPr>
        <w:t>n</w:t>
      </w:r>
      <w:r w:rsidR="00711956" w:rsidRPr="00FE71CD">
        <w:rPr>
          <w:rFonts w:ascii="Cambria" w:hAnsi="Cambria"/>
          <w:iCs/>
          <w:sz w:val="22"/>
          <w:szCs w:val="22"/>
        </w:rPr>
        <w:t xml:space="preserve"> Herausforderungen</w:t>
      </w:r>
      <w:r w:rsidRPr="00FE71CD">
        <w:rPr>
          <w:rFonts w:ascii="Cambria" w:hAnsi="Cambria"/>
          <w:iCs/>
          <w:sz w:val="22"/>
          <w:szCs w:val="22"/>
        </w:rPr>
        <w:t xml:space="preserve"> </w:t>
      </w:r>
      <w:r w:rsidR="00333E0A" w:rsidRPr="00FE71CD">
        <w:rPr>
          <w:rFonts w:ascii="Cambria" w:hAnsi="Cambria"/>
          <w:iCs/>
          <w:sz w:val="22"/>
          <w:szCs w:val="22"/>
        </w:rPr>
        <w:t xml:space="preserve">durch </w:t>
      </w:r>
      <w:r w:rsidRPr="00FE71CD">
        <w:rPr>
          <w:rFonts w:ascii="Cambria" w:hAnsi="Cambria"/>
          <w:iCs/>
          <w:sz w:val="22"/>
          <w:szCs w:val="22"/>
        </w:rPr>
        <w:t>andere Disziplinen, Kulturen und Nationen</w:t>
      </w:r>
      <w:r w:rsidR="00333E0A" w:rsidRPr="00FE71CD">
        <w:rPr>
          <w:rFonts w:ascii="Cambria" w:hAnsi="Cambria"/>
          <w:iCs/>
          <w:sz w:val="22"/>
          <w:szCs w:val="22"/>
        </w:rPr>
        <w:t xml:space="preserve"> stellen</w:t>
      </w:r>
      <w:r w:rsidRPr="00FE71CD">
        <w:rPr>
          <w:rFonts w:ascii="Cambria" w:hAnsi="Cambria"/>
          <w:iCs/>
          <w:sz w:val="22"/>
          <w:szCs w:val="22"/>
        </w:rPr>
        <w:t xml:space="preserve">; einen </w:t>
      </w:r>
      <w:r w:rsidR="00711956" w:rsidRPr="00FE71CD">
        <w:rPr>
          <w:rFonts w:ascii="Cambria" w:hAnsi="Cambria"/>
          <w:iCs/>
          <w:sz w:val="22"/>
          <w:szCs w:val="22"/>
        </w:rPr>
        <w:t>kritische</w:t>
      </w:r>
      <w:r w:rsidRPr="00FE71CD">
        <w:rPr>
          <w:rFonts w:ascii="Cambria" w:hAnsi="Cambria"/>
          <w:iCs/>
          <w:sz w:val="22"/>
          <w:szCs w:val="22"/>
        </w:rPr>
        <w:t>n</w:t>
      </w:r>
      <w:r w:rsidR="00711956" w:rsidRPr="00FE71CD">
        <w:rPr>
          <w:rFonts w:ascii="Cambria" w:hAnsi="Cambria"/>
          <w:iCs/>
          <w:sz w:val="22"/>
          <w:szCs w:val="22"/>
        </w:rPr>
        <w:t xml:space="preserve"> </w:t>
      </w:r>
      <w:r w:rsidR="00286ABF" w:rsidRPr="00FE71CD">
        <w:rPr>
          <w:rFonts w:ascii="Cambria" w:hAnsi="Cambria"/>
          <w:iCs/>
          <w:sz w:val="22"/>
          <w:szCs w:val="22"/>
        </w:rPr>
        <w:t xml:space="preserve">und engagierten </w:t>
      </w:r>
      <w:r w:rsidR="00711956" w:rsidRPr="00FE71CD">
        <w:rPr>
          <w:rFonts w:ascii="Cambria" w:hAnsi="Cambria"/>
          <w:iCs/>
          <w:sz w:val="22"/>
          <w:szCs w:val="22"/>
        </w:rPr>
        <w:t xml:space="preserve">Blick auf </w:t>
      </w:r>
      <w:r w:rsidRPr="00FE71CD">
        <w:rPr>
          <w:rFonts w:ascii="Cambria" w:hAnsi="Cambria"/>
          <w:iCs/>
          <w:sz w:val="22"/>
          <w:szCs w:val="22"/>
        </w:rPr>
        <w:t xml:space="preserve">die Lage der </w:t>
      </w:r>
      <w:r w:rsidR="00711956" w:rsidRPr="00FE71CD">
        <w:rPr>
          <w:rFonts w:ascii="Cambria" w:hAnsi="Cambria"/>
          <w:iCs/>
          <w:sz w:val="22"/>
          <w:szCs w:val="22"/>
        </w:rPr>
        <w:t>Universität</w:t>
      </w:r>
      <w:r w:rsidRPr="00FE71CD">
        <w:rPr>
          <w:rFonts w:ascii="Cambria" w:hAnsi="Cambria"/>
          <w:iCs/>
          <w:sz w:val="22"/>
          <w:szCs w:val="22"/>
        </w:rPr>
        <w:t xml:space="preserve"> und </w:t>
      </w:r>
      <w:r w:rsidR="00711956" w:rsidRPr="00FE71CD">
        <w:rPr>
          <w:rFonts w:ascii="Cambria" w:hAnsi="Cambria"/>
          <w:iCs/>
          <w:sz w:val="22"/>
          <w:szCs w:val="22"/>
        </w:rPr>
        <w:t xml:space="preserve">die </w:t>
      </w:r>
      <w:r w:rsidR="00333E0A" w:rsidRPr="00FE71CD">
        <w:rPr>
          <w:rFonts w:ascii="Cambria" w:hAnsi="Cambria"/>
          <w:iCs/>
          <w:sz w:val="22"/>
          <w:szCs w:val="22"/>
        </w:rPr>
        <w:t xml:space="preserve">politischen </w:t>
      </w:r>
      <w:r w:rsidR="00711956" w:rsidRPr="00FE71CD">
        <w:rPr>
          <w:rFonts w:ascii="Cambria" w:hAnsi="Cambria"/>
          <w:iCs/>
          <w:sz w:val="22"/>
          <w:szCs w:val="22"/>
        </w:rPr>
        <w:t>Verhältnisse</w:t>
      </w:r>
      <w:r w:rsidRPr="00FE71CD">
        <w:rPr>
          <w:rFonts w:ascii="Cambria" w:hAnsi="Cambria"/>
          <w:iCs/>
          <w:sz w:val="22"/>
          <w:szCs w:val="22"/>
        </w:rPr>
        <w:t xml:space="preserve"> richten</w:t>
      </w:r>
      <w:r w:rsidR="00286ABF" w:rsidRPr="00FE71CD">
        <w:rPr>
          <w:rFonts w:ascii="Cambria" w:hAnsi="Cambria"/>
          <w:iCs/>
          <w:sz w:val="22"/>
          <w:szCs w:val="22"/>
        </w:rPr>
        <w:t>; Verantwortung einüben</w:t>
      </w:r>
      <w:r w:rsidR="00711956" w:rsidRPr="00FE71CD">
        <w:rPr>
          <w:rFonts w:ascii="Cambria" w:hAnsi="Cambria"/>
          <w:iCs/>
          <w:sz w:val="22"/>
          <w:szCs w:val="22"/>
        </w:rPr>
        <w:t xml:space="preserve">. </w:t>
      </w:r>
    </w:p>
    <w:p w:rsidR="006048BE" w:rsidRDefault="00EE1571" w:rsidP="00BB4AD8">
      <w:pPr>
        <w:spacing w:after="120"/>
        <w:rPr>
          <w:rFonts w:ascii="Cambria" w:hAnsi="Cambria"/>
          <w:iCs/>
          <w:sz w:val="22"/>
          <w:szCs w:val="22"/>
        </w:rPr>
      </w:pPr>
      <w:r w:rsidRPr="00FE71CD">
        <w:rPr>
          <w:rFonts w:ascii="Cambria" w:hAnsi="Cambria"/>
          <w:iCs/>
          <w:sz w:val="22"/>
          <w:szCs w:val="22"/>
        </w:rPr>
        <w:t xml:space="preserve">Evangelische Freiheit </w:t>
      </w:r>
      <w:r w:rsidR="00183E04" w:rsidRPr="00FE71CD">
        <w:rPr>
          <w:rFonts w:ascii="Cambria" w:hAnsi="Cambria"/>
          <w:iCs/>
          <w:sz w:val="22"/>
          <w:szCs w:val="22"/>
        </w:rPr>
        <w:t xml:space="preserve">beginnt damit, dass ich selber frei werde; sie </w:t>
      </w:r>
      <w:r w:rsidRPr="00FE71CD">
        <w:rPr>
          <w:rFonts w:ascii="Cambria" w:hAnsi="Cambria"/>
          <w:iCs/>
          <w:sz w:val="22"/>
          <w:szCs w:val="22"/>
        </w:rPr>
        <w:t xml:space="preserve">gedeiht in einem offenen </w:t>
      </w:r>
      <w:r w:rsidR="00507B63" w:rsidRPr="00FE71CD">
        <w:rPr>
          <w:rFonts w:ascii="Cambria" w:hAnsi="Cambria"/>
          <w:iCs/>
          <w:sz w:val="22"/>
          <w:szCs w:val="22"/>
        </w:rPr>
        <w:t>System</w:t>
      </w:r>
      <w:r w:rsidRPr="00FE71CD">
        <w:rPr>
          <w:rFonts w:ascii="Cambria" w:hAnsi="Cambria"/>
          <w:iCs/>
          <w:sz w:val="22"/>
          <w:szCs w:val="22"/>
        </w:rPr>
        <w:t xml:space="preserve">, in dem </w:t>
      </w:r>
      <w:r w:rsidR="00921529" w:rsidRPr="00FE71CD">
        <w:rPr>
          <w:rFonts w:ascii="Cambria" w:hAnsi="Cambria"/>
          <w:iCs/>
          <w:sz w:val="22"/>
          <w:szCs w:val="22"/>
        </w:rPr>
        <w:t xml:space="preserve">uns </w:t>
      </w:r>
      <w:r w:rsidRPr="00FE71CD">
        <w:rPr>
          <w:rFonts w:ascii="Cambria" w:hAnsi="Cambria"/>
          <w:iCs/>
          <w:sz w:val="22"/>
          <w:szCs w:val="22"/>
        </w:rPr>
        <w:t xml:space="preserve">die Anderen nicht gleichgültig sind; sie wächst in kritischer Auseinandersetzung </w:t>
      </w:r>
      <w:r w:rsidR="00921529" w:rsidRPr="00FE71CD">
        <w:rPr>
          <w:rFonts w:ascii="Cambria" w:hAnsi="Cambria"/>
          <w:iCs/>
          <w:sz w:val="22"/>
          <w:szCs w:val="22"/>
        </w:rPr>
        <w:t xml:space="preserve">mit anderen Meinungen, mit Traditionen, </w:t>
      </w:r>
      <w:r w:rsidRPr="00FE71CD">
        <w:rPr>
          <w:rFonts w:ascii="Cambria" w:hAnsi="Cambria"/>
          <w:iCs/>
          <w:sz w:val="22"/>
          <w:szCs w:val="22"/>
        </w:rPr>
        <w:t>mit kirchlicher Praxis; sie bewährt sich im Alltag</w:t>
      </w:r>
      <w:r w:rsidR="00333E0A" w:rsidRPr="00FE71CD">
        <w:rPr>
          <w:rFonts w:ascii="Cambria" w:hAnsi="Cambria"/>
          <w:iCs/>
          <w:sz w:val="22"/>
          <w:szCs w:val="22"/>
        </w:rPr>
        <w:t xml:space="preserve"> und </w:t>
      </w:r>
      <w:r w:rsidR="0067676D" w:rsidRPr="00FE71CD">
        <w:rPr>
          <w:rFonts w:ascii="Cambria" w:hAnsi="Cambria"/>
          <w:iCs/>
          <w:sz w:val="22"/>
          <w:szCs w:val="22"/>
        </w:rPr>
        <w:t>hilft, frei und aufrecht durchs Leben zu gehen.</w:t>
      </w:r>
      <w:r w:rsidRPr="00FE71CD">
        <w:rPr>
          <w:rFonts w:ascii="Cambria" w:hAnsi="Cambria"/>
          <w:iCs/>
          <w:sz w:val="22"/>
          <w:szCs w:val="22"/>
        </w:rPr>
        <w:t xml:space="preserve"> </w:t>
      </w:r>
      <w:r w:rsidR="0067676D" w:rsidRPr="00FE71CD">
        <w:rPr>
          <w:rFonts w:ascii="Cambria" w:hAnsi="Cambria"/>
          <w:iCs/>
          <w:sz w:val="22"/>
          <w:szCs w:val="22"/>
        </w:rPr>
        <w:t xml:space="preserve">Dafür steht das </w:t>
      </w:r>
      <w:r w:rsidR="00157B95" w:rsidRPr="00FE71CD">
        <w:rPr>
          <w:rFonts w:ascii="Cambria" w:hAnsi="Cambria"/>
          <w:iCs/>
          <w:sz w:val="22"/>
          <w:szCs w:val="22"/>
        </w:rPr>
        <w:t>Theologische Studienhaus</w:t>
      </w:r>
      <w:r w:rsidR="0067676D" w:rsidRPr="00FE71CD">
        <w:rPr>
          <w:rFonts w:ascii="Cambria" w:hAnsi="Cambria"/>
          <w:iCs/>
          <w:sz w:val="22"/>
          <w:szCs w:val="22"/>
        </w:rPr>
        <w:t xml:space="preserve">! </w:t>
      </w:r>
    </w:p>
    <w:p w:rsidR="003A1DCE" w:rsidRPr="00FE71CD" w:rsidRDefault="003A1DCE" w:rsidP="00BB4AD8">
      <w:pPr>
        <w:spacing w:after="120"/>
        <w:rPr>
          <w:rFonts w:ascii="Cambria" w:hAnsi="Cambria"/>
          <w:iCs/>
          <w:sz w:val="22"/>
          <w:szCs w:val="22"/>
        </w:rPr>
      </w:pPr>
    </w:p>
    <w:p w:rsidR="0067676D" w:rsidRPr="00FE71CD" w:rsidRDefault="0067676D" w:rsidP="0067676D">
      <w:pPr>
        <w:spacing w:after="120"/>
        <w:jc w:val="center"/>
        <w:rPr>
          <w:rFonts w:ascii="Cambria" w:hAnsi="Cambria"/>
          <w:iCs/>
          <w:sz w:val="22"/>
          <w:szCs w:val="22"/>
        </w:rPr>
      </w:pPr>
      <w:r w:rsidRPr="00FE71CD">
        <w:rPr>
          <w:rFonts w:ascii="Cambria" w:hAnsi="Cambria"/>
          <w:iCs/>
          <w:sz w:val="22"/>
          <w:szCs w:val="22"/>
        </w:rPr>
        <w:t>I</w:t>
      </w:r>
    </w:p>
    <w:p w:rsidR="00C830BE" w:rsidRPr="00FE71CD" w:rsidRDefault="002D18C6" w:rsidP="002D18C6">
      <w:pPr>
        <w:spacing w:after="120"/>
        <w:rPr>
          <w:rFonts w:ascii="Cambria" w:hAnsi="Cambria"/>
          <w:sz w:val="22"/>
          <w:szCs w:val="22"/>
        </w:rPr>
      </w:pPr>
      <w:r w:rsidRPr="00FE71CD">
        <w:rPr>
          <w:rFonts w:ascii="Cambria" w:hAnsi="Cambria"/>
          <w:b/>
          <w:i/>
          <w:iCs/>
          <w:sz w:val="22"/>
          <w:szCs w:val="22"/>
        </w:rPr>
        <w:t xml:space="preserve">So steht nun fest und lasst euch nicht wieder </w:t>
      </w:r>
      <w:r w:rsidRPr="00C00BA6">
        <w:rPr>
          <w:rFonts w:ascii="Cambria" w:hAnsi="Cambria"/>
          <w:b/>
          <w:i/>
          <w:iCs/>
          <w:sz w:val="22"/>
          <w:szCs w:val="22"/>
        </w:rPr>
        <w:t>das Joch der Knechtschaft</w:t>
      </w:r>
      <w:r w:rsidRPr="00FE71CD">
        <w:rPr>
          <w:rFonts w:ascii="Cambria" w:hAnsi="Cambria"/>
          <w:b/>
          <w:i/>
          <w:iCs/>
          <w:sz w:val="22"/>
          <w:szCs w:val="22"/>
        </w:rPr>
        <w:t xml:space="preserve"> auflegen! </w:t>
      </w:r>
      <w:r w:rsidRPr="00FE71CD">
        <w:rPr>
          <w:rFonts w:ascii="Cambria" w:hAnsi="Cambria"/>
          <w:sz w:val="22"/>
          <w:szCs w:val="22"/>
        </w:rPr>
        <w:t xml:space="preserve">Die evangelische Freiheit ist </w:t>
      </w:r>
      <w:r w:rsidR="00921529" w:rsidRPr="00FE71CD">
        <w:rPr>
          <w:rFonts w:ascii="Cambria" w:hAnsi="Cambria"/>
          <w:sz w:val="22"/>
          <w:szCs w:val="22"/>
        </w:rPr>
        <w:t xml:space="preserve">eine </w:t>
      </w:r>
      <w:r w:rsidRPr="00FE71CD">
        <w:rPr>
          <w:rFonts w:ascii="Cambria" w:hAnsi="Cambria"/>
          <w:sz w:val="22"/>
          <w:szCs w:val="22"/>
        </w:rPr>
        <w:t>umkämpfte</w:t>
      </w:r>
      <w:r w:rsidR="00333E0A" w:rsidRPr="00FE71CD">
        <w:rPr>
          <w:rFonts w:ascii="Cambria" w:hAnsi="Cambria"/>
          <w:sz w:val="22"/>
          <w:szCs w:val="22"/>
        </w:rPr>
        <w:t xml:space="preserve"> und </w:t>
      </w:r>
      <w:r w:rsidRPr="00FE71CD">
        <w:rPr>
          <w:rFonts w:ascii="Cambria" w:hAnsi="Cambria"/>
          <w:sz w:val="22"/>
          <w:szCs w:val="22"/>
        </w:rPr>
        <w:t>umstrittene Freiheit. Die Joche der Knechtschaft sind überall präsent</w:t>
      </w:r>
      <w:r w:rsidR="00C830BE" w:rsidRPr="00FE71CD">
        <w:rPr>
          <w:rFonts w:ascii="Cambria" w:hAnsi="Cambria"/>
          <w:sz w:val="22"/>
          <w:szCs w:val="22"/>
        </w:rPr>
        <w:t xml:space="preserve">, auch </w:t>
      </w:r>
      <w:r w:rsidR="00921529" w:rsidRPr="00FE71CD">
        <w:rPr>
          <w:rFonts w:ascii="Cambria" w:hAnsi="Cambria"/>
          <w:sz w:val="22"/>
          <w:szCs w:val="22"/>
        </w:rPr>
        <w:t xml:space="preserve">in der Kirche, auch </w:t>
      </w:r>
      <w:r w:rsidR="00C830BE" w:rsidRPr="00FE71CD">
        <w:rPr>
          <w:rFonts w:ascii="Cambria" w:hAnsi="Cambria"/>
          <w:sz w:val="22"/>
          <w:szCs w:val="22"/>
        </w:rPr>
        <w:t>an einer Universität</w:t>
      </w:r>
      <w:r w:rsidRPr="00FE71CD">
        <w:rPr>
          <w:rFonts w:ascii="Cambria" w:hAnsi="Cambria"/>
          <w:sz w:val="22"/>
          <w:szCs w:val="22"/>
        </w:rPr>
        <w:t xml:space="preserve">: </w:t>
      </w:r>
      <w:r w:rsidR="00C830BE" w:rsidRPr="00FE71CD">
        <w:rPr>
          <w:rFonts w:ascii="Cambria" w:hAnsi="Cambria"/>
          <w:sz w:val="22"/>
          <w:szCs w:val="22"/>
        </w:rPr>
        <w:t>„</w:t>
      </w:r>
      <w:r w:rsidRPr="00FE71CD">
        <w:rPr>
          <w:rFonts w:ascii="Cambria" w:hAnsi="Cambria"/>
          <w:sz w:val="22"/>
          <w:szCs w:val="22"/>
        </w:rPr>
        <w:t>Was sagen die anderen über mich? Finde ich Anerkennung? Werde ich meinen eigenen Ansprüchen</w:t>
      </w:r>
      <w:r w:rsidR="00183E04" w:rsidRPr="00FE71CD">
        <w:rPr>
          <w:rFonts w:ascii="Cambria" w:hAnsi="Cambria"/>
          <w:sz w:val="22"/>
          <w:szCs w:val="22"/>
        </w:rPr>
        <w:t>, werde ich Gottes Forderungen</w:t>
      </w:r>
      <w:r w:rsidRPr="00FE71CD">
        <w:rPr>
          <w:rFonts w:ascii="Cambria" w:hAnsi="Cambria"/>
          <w:sz w:val="22"/>
          <w:szCs w:val="22"/>
        </w:rPr>
        <w:t xml:space="preserve"> gerecht?</w:t>
      </w:r>
      <w:r w:rsidR="00C830BE" w:rsidRPr="00FE71CD">
        <w:rPr>
          <w:rFonts w:ascii="Cambria" w:hAnsi="Cambria"/>
          <w:sz w:val="22"/>
          <w:szCs w:val="22"/>
        </w:rPr>
        <w:t>“</w:t>
      </w:r>
      <w:r w:rsidRPr="00FE71CD">
        <w:rPr>
          <w:rFonts w:ascii="Cambria" w:hAnsi="Cambria"/>
          <w:sz w:val="22"/>
          <w:szCs w:val="22"/>
        </w:rPr>
        <w:t xml:space="preserve"> </w:t>
      </w:r>
    </w:p>
    <w:p w:rsidR="00C01832" w:rsidRPr="00FE71CD" w:rsidRDefault="002D18C6" w:rsidP="002D18C6">
      <w:pPr>
        <w:spacing w:after="120"/>
        <w:rPr>
          <w:rFonts w:ascii="Cambria" w:hAnsi="Cambria"/>
          <w:sz w:val="22"/>
          <w:szCs w:val="22"/>
        </w:rPr>
      </w:pPr>
      <w:r w:rsidRPr="00FE71CD">
        <w:rPr>
          <w:rFonts w:ascii="Cambria" w:hAnsi="Cambria"/>
          <w:sz w:val="22"/>
          <w:szCs w:val="22"/>
        </w:rPr>
        <w:t>Die evangelische Freiheit antwortet: „</w:t>
      </w:r>
      <w:r w:rsidR="003F1818" w:rsidRPr="00FE71CD">
        <w:rPr>
          <w:rFonts w:ascii="Cambria" w:hAnsi="Cambria"/>
          <w:sz w:val="22"/>
          <w:szCs w:val="22"/>
        </w:rPr>
        <w:t xml:space="preserve">Es gibt niemanden und keine Instanz, die über </w:t>
      </w:r>
      <w:r w:rsidRPr="00FE71CD">
        <w:rPr>
          <w:rFonts w:ascii="Cambria" w:hAnsi="Cambria"/>
          <w:sz w:val="22"/>
          <w:szCs w:val="22"/>
        </w:rPr>
        <w:t>d</w:t>
      </w:r>
      <w:r w:rsidR="003F1818" w:rsidRPr="00FE71CD">
        <w:rPr>
          <w:rFonts w:ascii="Cambria" w:hAnsi="Cambria"/>
          <w:sz w:val="22"/>
          <w:szCs w:val="22"/>
        </w:rPr>
        <w:t xml:space="preserve">ich und </w:t>
      </w:r>
      <w:r w:rsidRPr="00FE71CD">
        <w:rPr>
          <w:rFonts w:ascii="Cambria" w:hAnsi="Cambria"/>
          <w:sz w:val="22"/>
          <w:szCs w:val="22"/>
        </w:rPr>
        <w:t>d</w:t>
      </w:r>
      <w:r w:rsidR="003F1818" w:rsidRPr="00FE71CD">
        <w:rPr>
          <w:rFonts w:ascii="Cambria" w:hAnsi="Cambria"/>
          <w:sz w:val="22"/>
          <w:szCs w:val="22"/>
        </w:rPr>
        <w:t>ein Leben bestimmen kann</w:t>
      </w:r>
      <w:r w:rsidRPr="00FE71CD">
        <w:rPr>
          <w:rFonts w:ascii="Cambria" w:hAnsi="Cambria"/>
          <w:sz w:val="22"/>
          <w:szCs w:val="22"/>
        </w:rPr>
        <w:t>; w</w:t>
      </w:r>
      <w:r w:rsidR="001D5F4E" w:rsidRPr="00FE71CD">
        <w:rPr>
          <w:rFonts w:ascii="Cambria" w:hAnsi="Cambria"/>
          <w:sz w:val="22"/>
          <w:szCs w:val="22"/>
        </w:rPr>
        <w:t xml:space="preserve">as andere über </w:t>
      </w:r>
      <w:r w:rsidRPr="00FE71CD">
        <w:rPr>
          <w:rFonts w:ascii="Cambria" w:hAnsi="Cambria"/>
          <w:sz w:val="22"/>
          <w:szCs w:val="22"/>
        </w:rPr>
        <w:t>d</w:t>
      </w:r>
      <w:r w:rsidR="001D5F4E" w:rsidRPr="00FE71CD">
        <w:rPr>
          <w:rFonts w:ascii="Cambria" w:hAnsi="Cambria"/>
          <w:sz w:val="22"/>
          <w:szCs w:val="22"/>
        </w:rPr>
        <w:t xml:space="preserve">ich sagen und denken, </w:t>
      </w:r>
      <w:r w:rsidR="00C01832" w:rsidRPr="00FE71CD">
        <w:rPr>
          <w:rFonts w:ascii="Cambria" w:hAnsi="Cambria"/>
          <w:sz w:val="22"/>
          <w:szCs w:val="22"/>
        </w:rPr>
        <w:t xml:space="preserve">relativiert sich durch </w:t>
      </w:r>
      <w:r w:rsidR="001D5F4E" w:rsidRPr="00FE71CD">
        <w:rPr>
          <w:rFonts w:ascii="Cambria" w:hAnsi="Cambria"/>
          <w:sz w:val="22"/>
          <w:szCs w:val="22"/>
        </w:rPr>
        <w:t xml:space="preserve">Gottes </w:t>
      </w:r>
      <w:r w:rsidR="00183E04" w:rsidRPr="00FE71CD">
        <w:rPr>
          <w:rFonts w:ascii="Cambria" w:hAnsi="Cambria"/>
          <w:sz w:val="22"/>
          <w:szCs w:val="22"/>
        </w:rPr>
        <w:t xml:space="preserve">Zusage: „Fürchte dich nicht! Ich habe </w:t>
      </w:r>
      <w:r w:rsidR="00333E0A" w:rsidRPr="00FE71CD">
        <w:rPr>
          <w:rFonts w:ascii="Cambria" w:hAnsi="Cambria"/>
          <w:sz w:val="22"/>
          <w:szCs w:val="22"/>
        </w:rPr>
        <w:t xml:space="preserve">dich befreit! </w:t>
      </w:r>
      <w:r w:rsidR="00C00BA6">
        <w:rPr>
          <w:rFonts w:ascii="Cambria" w:hAnsi="Cambria"/>
          <w:sz w:val="22"/>
          <w:szCs w:val="22"/>
        </w:rPr>
        <w:t xml:space="preserve">Ich habe dich bei deinem Namen gerufen! </w:t>
      </w:r>
      <w:r w:rsidR="00333E0A" w:rsidRPr="00FE71CD">
        <w:rPr>
          <w:rFonts w:ascii="Cambria" w:hAnsi="Cambria"/>
          <w:sz w:val="22"/>
          <w:szCs w:val="22"/>
        </w:rPr>
        <w:t>Du gehörst zu mir</w:t>
      </w:r>
      <w:r w:rsidR="00C00BA6">
        <w:rPr>
          <w:rFonts w:ascii="Cambria" w:hAnsi="Cambria"/>
          <w:sz w:val="22"/>
          <w:szCs w:val="22"/>
        </w:rPr>
        <w:t>:</w:t>
      </w:r>
      <w:r w:rsidR="00921529" w:rsidRPr="00FE71CD">
        <w:rPr>
          <w:rFonts w:ascii="Cambria" w:hAnsi="Cambria"/>
          <w:sz w:val="22"/>
          <w:szCs w:val="22"/>
        </w:rPr>
        <w:t xml:space="preserve"> mit den Seiten, die du selbst und andere an dir gut finden</w:t>
      </w:r>
      <w:r w:rsidR="00507B63" w:rsidRPr="00FE71CD">
        <w:rPr>
          <w:rFonts w:ascii="Cambria" w:hAnsi="Cambria"/>
          <w:sz w:val="22"/>
          <w:szCs w:val="22"/>
        </w:rPr>
        <w:t>,</w:t>
      </w:r>
      <w:r w:rsidR="00921529" w:rsidRPr="00FE71CD">
        <w:rPr>
          <w:rFonts w:ascii="Cambria" w:hAnsi="Cambria"/>
          <w:sz w:val="22"/>
          <w:szCs w:val="22"/>
        </w:rPr>
        <w:t xml:space="preserve"> und mit de</w:t>
      </w:r>
      <w:r w:rsidR="00507B63" w:rsidRPr="00FE71CD">
        <w:rPr>
          <w:rFonts w:ascii="Cambria" w:hAnsi="Cambria"/>
          <w:sz w:val="22"/>
          <w:szCs w:val="22"/>
        </w:rPr>
        <w:t>ine</w:t>
      </w:r>
      <w:r w:rsidR="00921529" w:rsidRPr="00FE71CD">
        <w:rPr>
          <w:rFonts w:ascii="Cambria" w:hAnsi="Cambria"/>
          <w:sz w:val="22"/>
          <w:szCs w:val="22"/>
        </w:rPr>
        <w:t>n anderen, ungeliebten</w:t>
      </w:r>
      <w:r w:rsidR="00C00BA6">
        <w:rPr>
          <w:rFonts w:ascii="Cambria" w:hAnsi="Cambria"/>
          <w:sz w:val="22"/>
          <w:szCs w:val="22"/>
        </w:rPr>
        <w:t>, dunklen</w:t>
      </w:r>
      <w:r w:rsidR="00921529" w:rsidRPr="00FE71CD">
        <w:rPr>
          <w:rFonts w:ascii="Cambria" w:hAnsi="Cambria"/>
          <w:sz w:val="22"/>
          <w:szCs w:val="22"/>
        </w:rPr>
        <w:t xml:space="preserve"> Seiten.</w:t>
      </w:r>
      <w:r w:rsidR="00C830BE" w:rsidRPr="00FE71CD">
        <w:rPr>
          <w:rFonts w:ascii="Cambria" w:hAnsi="Cambria"/>
          <w:sz w:val="22"/>
          <w:szCs w:val="22"/>
        </w:rPr>
        <w:t xml:space="preserve">“ </w:t>
      </w:r>
    </w:p>
    <w:p w:rsidR="00EF7E98" w:rsidRDefault="00C830BE" w:rsidP="00C830BE">
      <w:pPr>
        <w:spacing w:after="120"/>
        <w:rPr>
          <w:rFonts w:ascii="Cambria" w:hAnsi="Cambria"/>
          <w:sz w:val="22"/>
          <w:szCs w:val="22"/>
        </w:rPr>
      </w:pPr>
      <w:r w:rsidRPr="00FE71CD">
        <w:rPr>
          <w:rFonts w:ascii="Cambria" w:hAnsi="Cambria"/>
          <w:sz w:val="22"/>
          <w:szCs w:val="22"/>
        </w:rPr>
        <w:t xml:space="preserve">Wie kommt dieser Glaube ins Leben? Welche Erfahrungen müssen Menschen heute machen, damit sie </w:t>
      </w:r>
      <w:r w:rsidR="00333E0A" w:rsidRPr="00FE71CD">
        <w:rPr>
          <w:rFonts w:ascii="Cambria" w:hAnsi="Cambria"/>
          <w:sz w:val="22"/>
          <w:szCs w:val="22"/>
        </w:rPr>
        <w:t xml:space="preserve">nicht nur akademisch-fachlich gut gebildet sind, sondern in ihrem </w:t>
      </w:r>
      <w:r w:rsidRPr="00FE71CD">
        <w:rPr>
          <w:rFonts w:ascii="Cambria" w:hAnsi="Cambria"/>
          <w:sz w:val="22"/>
          <w:szCs w:val="22"/>
        </w:rPr>
        <w:t>Gottvertrauen</w:t>
      </w:r>
      <w:r w:rsidR="00333E0A" w:rsidRPr="00FE71CD">
        <w:rPr>
          <w:rFonts w:ascii="Cambria" w:hAnsi="Cambria"/>
          <w:sz w:val="22"/>
          <w:szCs w:val="22"/>
        </w:rPr>
        <w:t>,</w:t>
      </w:r>
      <w:r w:rsidRPr="00FE71CD">
        <w:rPr>
          <w:rFonts w:ascii="Cambria" w:hAnsi="Cambria"/>
          <w:sz w:val="22"/>
          <w:szCs w:val="22"/>
        </w:rPr>
        <w:t xml:space="preserve"> aufrecht dastehen und </w:t>
      </w:r>
      <w:r w:rsidR="00333E0A" w:rsidRPr="00FE71CD">
        <w:rPr>
          <w:rFonts w:ascii="Cambria" w:hAnsi="Cambria"/>
          <w:sz w:val="22"/>
          <w:szCs w:val="22"/>
        </w:rPr>
        <w:t xml:space="preserve">– wenn nötig - </w:t>
      </w:r>
      <w:r w:rsidRPr="00FE71CD">
        <w:rPr>
          <w:rFonts w:ascii="Cambria" w:hAnsi="Cambria"/>
          <w:sz w:val="22"/>
          <w:szCs w:val="22"/>
        </w:rPr>
        <w:t xml:space="preserve">mutig widerstehen? Bei einem Gespräch vor ein paar Wochen </w:t>
      </w:r>
      <w:r w:rsidR="00183E04" w:rsidRPr="00FE71CD">
        <w:rPr>
          <w:rFonts w:ascii="Cambria" w:hAnsi="Cambria"/>
          <w:sz w:val="22"/>
          <w:szCs w:val="22"/>
        </w:rPr>
        <w:t xml:space="preserve">hat </w:t>
      </w:r>
      <w:r w:rsidRPr="00FE71CD">
        <w:rPr>
          <w:rFonts w:ascii="Cambria" w:hAnsi="Cambria"/>
          <w:sz w:val="22"/>
          <w:szCs w:val="22"/>
        </w:rPr>
        <w:t xml:space="preserve">ein Rektor einer badischen Hochschule zu mir gesagt: </w:t>
      </w:r>
      <w:r w:rsidR="00921529" w:rsidRPr="00FE71CD">
        <w:rPr>
          <w:rFonts w:ascii="Cambria" w:hAnsi="Cambria"/>
          <w:sz w:val="22"/>
          <w:szCs w:val="22"/>
        </w:rPr>
        <w:t>„</w:t>
      </w:r>
      <w:r w:rsidRPr="00FE71CD">
        <w:rPr>
          <w:rFonts w:ascii="Cambria" w:hAnsi="Cambria"/>
          <w:sz w:val="22"/>
          <w:szCs w:val="22"/>
        </w:rPr>
        <w:t xml:space="preserve">Das ist </w:t>
      </w:r>
      <w:r w:rsidR="00942E79" w:rsidRPr="00FE71CD">
        <w:rPr>
          <w:rFonts w:ascii="Cambria" w:hAnsi="Cambria"/>
          <w:sz w:val="22"/>
          <w:szCs w:val="22"/>
        </w:rPr>
        <w:t xml:space="preserve">am Ende immer </w:t>
      </w:r>
      <w:r w:rsidRPr="00FE71CD">
        <w:rPr>
          <w:rFonts w:ascii="Cambria" w:hAnsi="Cambria"/>
          <w:sz w:val="22"/>
          <w:szCs w:val="22"/>
        </w:rPr>
        <w:t xml:space="preserve">meine Schlüsselfrage </w:t>
      </w:r>
      <w:r w:rsidR="00507B63" w:rsidRPr="00FE71CD">
        <w:rPr>
          <w:rFonts w:ascii="Cambria" w:hAnsi="Cambria"/>
          <w:sz w:val="22"/>
          <w:szCs w:val="22"/>
        </w:rPr>
        <w:t xml:space="preserve">an unsere Ausbildung und </w:t>
      </w:r>
      <w:r w:rsidRPr="00FE71CD">
        <w:rPr>
          <w:rFonts w:ascii="Cambria" w:hAnsi="Cambria"/>
          <w:sz w:val="22"/>
          <w:szCs w:val="22"/>
        </w:rPr>
        <w:t>an unsere Absolventinnen und Absolventen, egal ob Jura, Wirtschaft oder Lehramt</w:t>
      </w:r>
      <w:r w:rsidR="00507B63" w:rsidRPr="00FE71CD">
        <w:rPr>
          <w:rFonts w:ascii="Cambria" w:hAnsi="Cambria"/>
          <w:sz w:val="22"/>
          <w:szCs w:val="22"/>
        </w:rPr>
        <w:t xml:space="preserve">, auch wenn ich sie </w:t>
      </w:r>
      <w:r w:rsidR="00183E04" w:rsidRPr="00FE71CD">
        <w:rPr>
          <w:rFonts w:ascii="Cambria" w:hAnsi="Cambria"/>
          <w:sz w:val="22"/>
          <w:szCs w:val="22"/>
        </w:rPr>
        <w:t xml:space="preserve">selten </w:t>
      </w:r>
      <w:r w:rsidR="00507B63" w:rsidRPr="00FE71CD">
        <w:rPr>
          <w:rFonts w:ascii="Cambria" w:hAnsi="Cambria"/>
          <w:sz w:val="22"/>
          <w:szCs w:val="22"/>
        </w:rPr>
        <w:t>so stelle</w:t>
      </w:r>
      <w:r w:rsidR="00942E79" w:rsidRPr="00FE71CD">
        <w:rPr>
          <w:rFonts w:ascii="Cambria" w:hAnsi="Cambria"/>
          <w:sz w:val="22"/>
          <w:szCs w:val="22"/>
        </w:rPr>
        <w:t>:</w:t>
      </w:r>
      <w:r w:rsidRPr="00FE71CD">
        <w:rPr>
          <w:rFonts w:ascii="Cambria" w:hAnsi="Cambria"/>
          <w:sz w:val="22"/>
          <w:szCs w:val="22"/>
        </w:rPr>
        <w:t xml:space="preserve"> </w:t>
      </w:r>
      <w:r w:rsidR="00942E79" w:rsidRPr="00FE71CD">
        <w:rPr>
          <w:rFonts w:ascii="Cambria" w:hAnsi="Cambria"/>
          <w:sz w:val="22"/>
          <w:szCs w:val="22"/>
        </w:rPr>
        <w:t>W</w:t>
      </w:r>
      <w:r w:rsidRPr="00FE71CD">
        <w:rPr>
          <w:rFonts w:ascii="Cambria" w:hAnsi="Cambria"/>
          <w:sz w:val="22"/>
          <w:szCs w:val="22"/>
        </w:rPr>
        <w:t xml:space="preserve">as </w:t>
      </w:r>
      <w:r w:rsidR="00183E04" w:rsidRPr="00FE71CD">
        <w:rPr>
          <w:rFonts w:ascii="Cambria" w:hAnsi="Cambria"/>
          <w:sz w:val="22"/>
          <w:szCs w:val="22"/>
        </w:rPr>
        <w:t xml:space="preserve">werden diese jungen Leute </w:t>
      </w:r>
      <w:r w:rsidRPr="00FE71CD">
        <w:rPr>
          <w:rFonts w:ascii="Cambria" w:hAnsi="Cambria"/>
          <w:sz w:val="22"/>
          <w:szCs w:val="22"/>
        </w:rPr>
        <w:t xml:space="preserve">tun, wenn </w:t>
      </w:r>
      <w:r w:rsidR="00183E04" w:rsidRPr="00FE71CD">
        <w:rPr>
          <w:rFonts w:ascii="Cambria" w:hAnsi="Cambria"/>
          <w:sz w:val="22"/>
          <w:szCs w:val="22"/>
        </w:rPr>
        <w:t xml:space="preserve">sie in eine </w:t>
      </w:r>
      <w:r w:rsidR="00921529" w:rsidRPr="00FE71CD">
        <w:rPr>
          <w:rFonts w:ascii="Cambria" w:hAnsi="Cambria"/>
          <w:sz w:val="22"/>
          <w:szCs w:val="22"/>
        </w:rPr>
        <w:t xml:space="preserve">Situation </w:t>
      </w:r>
      <w:r w:rsidR="00183E04" w:rsidRPr="00FE71CD">
        <w:rPr>
          <w:rFonts w:ascii="Cambria" w:hAnsi="Cambria"/>
          <w:sz w:val="22"/>
          <w:szCs w:val="22"/>
        </w:rPr>
        <w:t>geraten</w:t>
      </w:r>
      <w:r w:rsidR="00921529" w:rsidRPr="00FE71CD">
        <w:rPr>
          <w:rFonts w:ascii="Cambria" w:hAnsi="Cambria"/>
          <w:sz w:val="22"/>
          <w:szCs w:val="22"/>
        </w:rPr>
        <w:t xml:space="preserve">, </w:t>
      </w:r>
      <w:r w:rsidR="00183E04" w:rsidRPr="00FE71CD">
        <w:rPr>
          <w:rFonts w:ascii="Cambria" w:hAnsi="Cambria"/>
          <w:sz w:val="22"/>
          <w:szCs w:val="22"/>
        </w:rPr>
        <w:t xml:space="preserve">in der </w:t>
      </w:r>
      <w:r w:rsidRPr="00FE71CD">
        <w:rPr>
          <w:rFonts w:ascii="Cambria" w:hAnsi="Cambria"/>
          <w:sz w:val="22"/>
          <w:szCs w:val="22"/>
        </w:rPr>
        <w:t>Menschen ihre Würde bestritten wird</w:t>
      </w:r>
      <w:r w:rsidR="00942E79" w:rsidRPr="00FE71CD">
        <w:rPr>
          <w:rFonts w:ascii="Cambria" w:hAnsi="Cambria"/>
          <w:sz w:val="22"/>
          <w:szCs w:val="22"/>
        </w:rPr>
        <w:t xml:space="preserve">, </w:t>
      </w:r>
      <w:r w:rsidR="00183E04" w:rsidRPr="00FE71CD">
        <w:rPr>
          <w:rFonts w:ascii="Cambria" w:hAnsi="Cambria"/>
          <w:sz w:val="22"/>
          <w:szCs w:val="22"/>
        </w:rPr>
        <w:t xml:space="preserve">in der </w:t>
      </w:r>
      <w:r w:rsidR="00921529" w:rsidRPr="00FE71CD">
        <w:rPr>
          <w:rFonts w:ascii="Cambria" w:hAnsi="Cambria"/>
          <w:sz w:val="22"/>
          <w:szCs w:val="22"/>
        </w:rPr>
        <w:t xml:space="preserve">wieder sortiert </w:t>
      </w:r>
      <w:r w:rsidR="00942E79" w:rsidRPr="00FE71CD">
        <w:rPr>
          <w:rFonts w:ascii="Cambria" w:hAnsi="Cambria"/>
          <w:sz w:val="22"/>
          <w:szCs w:val="22"/>
        </w:rPr>
        <w:t xml:space="preserve">wird in lebenswert und lebensunwert, </w:t>
      </w:r>
      <w:r w:rsidR="00183E04" w:rsidRPr="00FE71CD">
        <w:rPr>
          <w:rFonts w:ascii="Cambria" w:hAnsi="Cambria"/>
          <w:sz w:val="22"/>
          <w:szCs w:val="22"/>
        </w:rPr>
        <w:t xml:space="preserve">in der </w:t>
      </w:r>
      <w:r w:rsidR="00942E79" w:rsidRPr="00FE71CD">
        <w:rPr>
          <w:rFonts w:ascii="Cambria" w:hAnsi="Cambria"/>
          <w:sz w:val="22"/>
          <w:szCs w:val="22"/>
        </w:rPr>
        <w:t>die Welt in Gut und Böse, richtig und falsch eingeteilt wird?</w:t>
      </w:r>
      <w:r w:rsidRPr="00FE71CD">
        <w:rPr>
          <w:rFonts w:ascii="Cambria" w:hAnsi="Cambria"/>
          <w:sz w:val="22"/>
          <w:szCs w:val="22"/>
        </w:rPr>
        <w:t xml:space="preserve"> </w:t>
      </w:r>
      <w:r w:rsidR="00183E04" w:rsidRPr="00FE71CD">
        <w:rPr>
          <w:rFonts w:ascii="Cambria" w:hAnsi="Cambria"/>
          <w:sz w:val="22"/>
          <w:szCs w:val="22"/>
        </w:rPr>
        <w:t xml:space="preserve">Werden Sie dann </w:t>
      </w:r>
      <w:r w:rsidR="003C1AD7" w:rsidRPr="00FE71CD">
        <w:rPr>
          <w:rFonts w:ascii="Cambria" w:hAnsi="Cambria"/>
          <w:sz w:val="22"/>
          <w:szCs w:val="22"/>
        </w:rPr>
        <w:t xml:space="preserve">im Gottvertrauen </w:t>
      </w:r>
      <w:r w:rsidR="00183E04" w:rsidRPr="00FE71CD">
        <w:rPr>
          <w:rFonts w:ascii="Cambria" w:hAnsi="Cambria"/>
          <w:sz w:val="22"/>
          <w:szCs w:val="22"/>
        </w:rPr>
        <w:t xml:space="preserve">frei sein </w:t>
      </w:r>
      <w:r w:rsidRPr="00FE71CD">
        <w:rPr>
          <w:rFonts w:ascii="Cambria" w:hAnsi="Cambria"/>
          <w:sz w:val="22"/>
          <w:szCs w:val="22"/>
        </w:rPr>
        <w:t>zu sagen: „</w:t>
      </w:r>
      <w:r w:rsidR="003F1818" w:rsidRPr="00FE71CD">
        <w:rPr>
          <w:rFonts w:ascii="Cambria" w:hAnsi="Cambria"/>
          <w:sz w:val="22"/>
          <w:szCs w:val="22"/>
        </w:rPr>
        <w:t>Hier stehe ich, ich kann nicht anders</w:t>
      </w:r>
      <w:r w:rsidR="00507B63" w:rsidRPr="00FE71CD">
        <w:rPr>
          <w:rFonts w:ascii="Cambria" w:hAnsi="Cambria"/>
          <w:sz w:val="22"/>
          <w:szCs w:val="22"/>
        </w:rPr>
        <w:t>!</w:t>
      </w:r>
      <w:r w:rsidRPr="00FE71CD">
        <w:rPr>
          <w:rFonts w:ascii="Cambria" w:hAnsi="Cambria"/>
          <w:sz w:val="22"/>
          <w:szCs w:val="22"/>
        </w:rPr>
        <w:t>“</w:t>
      </w:r>
      <w:r w:rsidR="00157B95" w:rsidRPr="00FE71CD">
        <w:rPr>
          <w:rFonts w:ascii="Cambria" w:hAnsi="Cambria"/>
          <w:sz w:val="22"/>
          <w:szCs w:val="22"/>
        </w:rPr>
        <w:t>?</w:t>
      </w:r>
    </w:p>
    <w:p w:rsidR="00A90909" w:rsidRPr="00FE71CD" w:rsidRDefault="00A90909" w:rsidP="00C830BE">
      <w:pPr>
        <w:spacing w:after="120"/>
        <w:rPr>
          <w:rFonts w:ascii="Cambria" w:hAnsi="Cambria"/>
          <w:sz w:val="22"/>
          <w:szCs w:val="22"/>
        </w:rPr>
      </w:pPr>
    </w:p>
    <w:p w:rsidR="00FC1E7A" w:rsidRPr="00FE71CD" w:rsidRDefault="00FC1E7A" w:rsidP="00FC1E7A">
      <w:pPr>
        <w:spacing w:after="120"/>
        <w:jc w:val="center"/>
        <w:rPr>
          <w:rFonts w:ascii="Cambria" w:hAnsi="Cambria"/>
          <w:sz w:val="22"/>
          <w:szCs w:val="22"/>
        </w:rPr>
      </w:pPr>
      <w:r w:rsidRPr="00FE71CD">
        <w:rPr>
          <w:rFonts w:ascii="Cambria" w:hAnsi="Cambria"/>
          <w:sz w:val="22"/>
          <w:szCs w:val="22"/>
        </w:rPr>
        <w:t>II</w:t>
      </w:r>
    </w:p>
    <w:p w:rsidR="00942E79" w:rsidRPr="00FE71CD" w:rsidRDefault="00EF7E98" w:rsidP="00C830BE">
      <w:pPr>
        <w:spacing w:after="120"/>
        <w:rPr>
          <w:rFonts w:ascii="Cambria" w:hAnsi="Cambria"/>
          <w:sz w:val="22"/>
          <w:szCs w:val="22"/>
        </w:rPr>
      </w:pPr>
      <w:r w:rsidRPr="00FE71CD">
        <w:rPr>
          <w:rFonts w:ascii="Cambria" w:hAnsi="Cambria"/>
          <w:sz w:val="22"/>
          <w:szCs w:val="22"/>
        </w:rPr>
        <w:t>Das T</w:t>
      </w:r>
      <w:r w:rsidR="00507B63" w:rsidRPr="00FE71CD">
        <w:rPr>
          <w:rFonts w:ascii="Cambria" w:hAnsi="Cambria"/>
          <w:sz w:val="22"/>
          <w:szCs w:val="22"/>
        </w:rPr>
        <w:t xml:space="preserve">heologische Studienhaus </w:t>
      </w:r>
      <w:r w:rsidRPr="00FE71CD">
        <w:rPr>
          <w:rFonts w:ascii="Cambria" w:hAnsi="Cambria"/>
          <w:sz w:val="22"/>
          <w:szCs w:val="22"/>
        </w:rPr>
        <w:t xml:space="preserve">ist für mich </w:t>
      </w:r>
      <w:r w:rsidR="00942E79" w:rsidRPr="00FE71CD">
        <w:rPr>
          <w:rFonts w:ascii="Cambria" w:hAnsi="Cambria"/>
          <w:sz w:val="22"/>
          <w:szCs w:val="22"/>
        </w:rPr>
        <w:t>ein wichtiger Ort in unserer Landeskirche, an dem es um diese Grundfrage</w:t>
      </w:r>
      <w:r w:rsidR="00C00BA6">
        <w:rPr>
          <w:rFonts w:ascii="Cambria" w:hAnsi="Cambria"/>
          <w:sz w:val="22"/>
          <w:szCs w:val="22"/>
        </w:rPr>
        <w:t>n</w:t>
      </w:r>
      <w:r w:rsidR="00942E79" w:rsidRPr="00FE71CD">
        <w:rPr>
          <w:rFonts w:ascii="Cambria" w:hAnsi="Cambria"/>
          <w:sz w:val="22"/>
          <w:szCs w:val="22"/>
        </w:rPr>
        <w:t xml:space="preserve"> des Lebens im Geist Christi geht. Es ist ein Lern</w:t>
      </w:r>
      <w:r w:rsidR="00333E0A" w:rsidRPr="00FE71CD">
        <w:rPr>
          <w:rFonts w:ascii="Cambria" w:hAnsi="Cambria"/>
          <w:sz w:val="22"/>
          <w:szCs w:val="22"/>
        </w:rPr>
        <w:t>-</w:t>
      </w:r>
      <w:r w:rsidR="00942E79" w:rsidRPr="00FE71CD">
        <w:rPr>
          <w:rFonts w:ascii="Cambria" w:hAnsi="Cambria"/>
          <w:sz w:val="22"/>
          <w:szCs w:val="22"/>
        </w:rPr>
        <w:t xml:space="preserve"> oder besser: ein Bildungsort</w:t>
      </w:r>
      <w:r w:rsidR="00921529" w:rsidRPr="00FE71CD">
        <w:rPr>
          <w:rFonts w:ascii="Cambria" w:hAnsi="Cambria"/>
          <w:sz w:val="22"/>
          <w:szCs w:val="22"/>
        </w:rPr>
        <w:t xml:space="preserve">, </w:t>
      </w:r>
      <w:r w:rsidRPr="00FE71CD">
        <w:rPr>
          <w:rFonts w:ascii="Cambria" w:hAnsi="Cambria"/>
          <w:sz w:val="22"/>
          <w:szCs w:val="22"/>
        </w:rPr>
        <w:t xml:space="preserve">denn es geht um </w:t>
      </w:r>
      <w:r w:rsidR="00921529" w:rsidRPr="00FE71CD">
        <w:rPr>
          <w:rFonts w:ascii="Cambria" w:hAnsi="Cambria"/>
          <w:sz w:val="22"/>
          <w:szCs w:val="22"/>
        </w:rPr>
        <w:t>Bildung, als</w:t>
      </w:r>
      <w:r w:rsidR="00507B63" w:rsidRPr="00FE71CD">
        <w:rPr>
          <w:rFonts w:ascii="Cambria" w:hAnsi="Cambria"/>
          <w:sz w:val="22"/>
          <w:szCs w:val="22"/>
        </w:rPr>
        <w:t>o</w:t>
      </w:r>
      <w:r w:rsidR="00921529" w:rsidRPr="00FE71CD">
        <w:rPr>
          <w:rFonts w:ascii="Cambria" w:hAnsi="Cambria"/>
          <w:sz w:val="22"/>
          <w:szCs w:val="22"/>
        </w:rPr>
        <w:t xml:space="preserve"> um </w:t>
      </w:r>
      <w:r w:rsidRPr="00FE71CD">
        <w:rPr>
          <w:rFonts w:ascii="Cambria" w:hAnsi="Cambria"/>
          <w:sz w:val="22"/>
          <w:szCs w:val="22"/>
        </w:rPr>
        <w:t xml:space="preserve">einen </w:t>
      </w:r>
      <w:r w:rsidR="00C00BA6">
        <w:rPr>
          <w:rFonts w:ascii="Cambria" w:hAnsi="Cambria"/>
          <w:sz w:val="22"/>
          <w:szCs w:val="22"/>
        </w:rPr>
        <w:t xml:space="preserve">freien und </w:t>
      </w:r>
      <w:r w:rsidR="00942E79" w:rsidRPr="00FE71CD">
        <w:rPr>
          <w:rFonts w:ascii="Cambria" w:hAnsi="Cambria"/>
          <w:sz w:val="22"/>
          <w:szCs w:val="22"/>
        </w:rPr>
        <w:t>selbst-</w:t>
      </w:r>
      <w:r w:rsidRPr="00FE71CD">
        <w:rPr>
          <w:rFonts w:ascii="Cambria" w:hAnsi="Cambria"/>
          <w:sz w:val="22"/>
          <w:szCs w:val="22"/>
        </w:rPr>
        <w:t>reflexiven Prozess</w:t>
      </w:r>
      <w:r w:rsidR="00921529" w:rsidRPr="00FE71CD">
        <w:rPr>
          <w:rFonts w:ascii="Cambria" w:hAnsi="Cambria"/>
          <w:sz w:val="22"/>
          <w:szCs w:val="22"/>
        </w:rPr>
        <w:t xml:space="preserve">. Es geht </w:t>
      </w:r>
      <w:r w:rsidRPr="00FE71CD">
        <w:rPr>
          <w:rFonts w:ascii="Cambria" w:hAnsi="Cambria"/>
          <w:sz w:val="22"/>
          <w:szCs w:val="22"/>
        </w:rPr>
        <w:t xml:space="preserve">um ein Geschehen, das </w:t>
      </w:r>
      <w:r w:rsidR="00942E79" w:rsidRPr="00FE71CD">
        <w:rPr>
          <w:rFonts w:ascii="Cambria" w:hAnsi="Cambria"/>
          <w:sz w:val="22"/>
          <w:szCs w:val="22"/>
        </w:rPr>
        <w:t xml:space="preserve">notwendig </w:t>
      </w:r>
      <w:r w:rsidRPr="00FE71CD">
        <w:rPr>
          <w:rFonts w:ascii="Cambria" w:hAnsi="Cambria"/>
          <w:sz w:val="22"/>
          <w:szCs w:val="22"/>
        </w:rPr>
        <w:t xml:space="preserve">qualifizierte Begegnungen und einen </w:t>
      </w:r>
      <w:r w:rsidR="00921529" w:rsidRPr="00FE71CD">
        <w:rPr>
          <w:rFonts w:ascii="Cambria" w:hAnsi="Cambria"/>
          <w:sz w:val="22"/>
          <w:szCs w:val="22"/>
        </w:rPr>
        <w:t xml:space="preserve">herausfordernden </w:t>
      </w:r>
      <w:r w:rsidRPr="00FE71CD">
        <w:rPr>
          <w:rFonts w:ascii="Cambria" w:hAnsi="Cambria"/>
          <w:sz w:val="22"/>
          <w:szCs w:val="22"/>
        </w:rPr>
        <w:t>Austausch mit sprachfähigen Kommilitoninnen und Kommilitonen</w:t>
      </w:r>
      <w:r w:rsidR="00921529" w:rsidRPr="00FE71CD">
        <w:rPr>
          <w:rFonts w:ascii="Cambria" w:hAnsi="Cambria"/>
          <w:sz w:val="22"/>
          <w:szCs w:val="22"/>
        </w:rPr>
        <w:t xml:space="preserve"> und </w:t>
      </w:r>
      <w:r w:rsidRPr="00FE71CD">
        <w:rPr>
          <w:rFonts w:ascii="Cambria" w:hAnsi="Cambria"/>
          <w:sz w:val="22"/>
          <w:szCs w:val="22"/>
        </w:rPr>
        <w:t>gebildeten Studienleitungen</w:t>
      </w:r>
      <w:r w:rsidR="00921529" w:rsidRPr="00FE71CD">
        <w:rPr>
          <w:rFonts w:ascii="Cambria" w:hAnsi="Cambria"/>
          <w:sz w:val="22"/>
          <w:szCs w:val="22"/>
        </w:rPr>
        <w:t xml:space="preserve"> braucht</w:t>
      </w:r>
      <w:r w:rsidR="00507B63" w:rsidRPr="00FE71CD">
        <w:rPr>
          <w:rFonts w:ascii="Cambria" w:hAnsi="Cambria"/>
          <w:sz w:val="22"/>
          <w:szCs w:val="22"/>
        </w:rPr>
        <w:t xml:space="preserve"> und </w:t>
      </w:r>
      <w:r w:rsidR="00921529" w:rsidRPr="00FE71CD">
        <w:rPr>
          <w:rFonts w:ascii="Cambria" w:hAnsi="Cambria"/>
          <w:sz w:val="22"/>
          <w:szCs w:val="22"/>
        </w:rPr>
        <w:t xml:space="preserve">durch </w:t>
      </w:r>
      <w:r w:rsidRPr="00FE71CD">
        <w:rPr>
          <w:rFonts w:ascii="Cambria" w:hAnsi="Cambria"/>
          <w:sz w:val="22"/>
          <w:szCs w:val="22"/>
        </w:rPr>
        <w:t xml:space="preserve">interessante Abende mit spannenden Referentinnen und Referenten </w:t>
      </w:r>
      <w:r w:rsidR="00507B63" w:rsidRPr="00FE71CD">
        <w:rPr>
          <w:rFonts w:ascii="Cambria" w:hAnsi="Cambria"/>
          <w:sz w:val="22"/>
          <w:szCs w:val="22"/>
        </w:rPr>
        <w:t>befördert</w:t>
      </w:r>
      <w:r w:rsidR="00921529" w:rsidRPr="00FE71CD">
        <w:rPr>
          <w:rFonts w:ascii="Cambria" w:hAnsi="Cambria"/>
          <w:sz w:val="22"/>
          <w:szCs w:val="22"/>
        </w:rPr>
        <w:t xml:space="preserve"> wird</w:t>
      </w:r>
      <w:r w:rsidR="00942E79" w:rsidRPr="00FE71CD">
        <w:rPr>
          <w:rFonts w:ascii="Cambria" w:hAnsi="Cambria"/>
          <w:sz w:val="22"/>
          <w:szCs w:val="22"/>
        </w:rPr>
        <w:t>;</w:t>
      </w:r>
      <w:r w:rsidRPr="00FE71CD">
        <w:rPr>
          <w:rFonts w:ascii="Cambria" w:hAnsi="Cambria"/>
          <w:sz w:val="22"/>
          <w:szCs w:val="22"/>
        </w:rPr>
        <w:t xml:space="preserve"> </w:t>
      </w:r>
      <w:r w:rsidR="00333E0A" w:rsidRPr="00FE71CD">
        <w:rPr>
          <w:rFonts w:ascii="Cambria" w:hAnsi="Cambria"/>
          <w:sz w:val="22"/>
          <w:szCs w:val="22"/>
        </w:rPr>
        <w:t xml:space="preserve">entscheidend </w:t>
      </w:r>
      <w:r w:rsidR="00921529" w:rsidRPr="00FE71CD">
        <w:rPr>
          <w:rFonts w:ascii="Cambria" w:hAnsi="Cambria"/>
          <w:sz w:val="22"/>
          <w:szCs w:val="22"/>
        </w:rPr>
        <w:t xml:space="preserve">aber </w:t>
      </w:r>
      <w:r w:rsidR="00333E0A" w:rsidRPr="00FE71CD">
        <w:rPr>
          <w:rFonts w:ascii="Cambria" w:hAnsi="Cambria"/>
          <w:sz w:val="22"/>
          <w:szCs w:val="22"/>
        </w:rPr>
        <w:t xml:space="preserve">ist, dass all das zu einer </w:t>
      </w:r>
      <w:r w:rsidR="00921529" w:rsidRPr="00FE71CD">
        <w:rPr>
          <w:rFonts w:ascii="Cambria" w:hAnsi="Cambria"/>
          <w:sz w:val="22"/>
          <w:szCs w:val="22"/>
        </w:rPr>
        <w:t>Herzensbildung</w:t>
      </w:r>
      <w:r w:rsidR="00333E0A" w:rsidRPr="00FE71CD">
        <w:rPr>
          <w:rFonts w:ascii="Cambria" w:hAnsi="Cambria"/>
          <w:sz w:val="22"/>
          <w:szCs w:val="22"/>
        </w:rPr>
        <w:t xml:space="preserve"> </w:t>
      </w:r>
      <w:r w:rsidRPr="00FE71CD">
        <w:rPr>
          <w:rFonts w:ascii="Cambria" w:hAnsi="Cambria"/>
          <w:sz w:val="22"/>
          <w:szCs w:val="22"/>
        </w:rPr>
        <w:t>der Person</w:t>
      </w:r>
      <w:r w:rsidR="00333E0A" w:rsidRPr="00FE71CD">
        <w:rPr>
          <w:rFonts w:ascii="Cambria" w:hAnsi="Cambria"/>
          <w:sz w:val="22"/>
          <w:szCs w:val="22"/>
        </w:rPr>
        <w:t xml:space="preserve"> führt</w:t>
      </w:r>
      <w:r w:rsidR="00942E79" w:rsidRPr="00FE71CD">
        <w:rPr>
          <w:rFonts w:ascii="Cambria" w:hAnsi="Cambria"/>
          <w:sz w:val="22"/>
          <w:szCs w:val="22"/>
        </w:rPr>
        <w:t>. Dort</w:t>
      </w:r>
      <w:r w:rsidR="00C00BA6">
        <w:rPr>
          <w:rFonts w:ascii="Cambria" w:hAnsi="Cambria"/>
          <w:sz w:val="22"/>
          <w:szCs w:val="22"/>
        </w:rPr>
        <w:t xml:space="preserve">, im Herzen, </w:t>
      </w:r>
      <w:r w:rsidR="00942E79" w:rsidRPr="00FE71CD">
        <w:rPr>
          <w:rFonts w:ascii="Cambria" w:hAnsi="Cambria"/>
          <w:sz w:val="22"/>
          <w:szCs w:val="22"/>
        </w:rPr>
        <w:t xml:space="preserve">muss </w:t>
      </w:r>
      <w:r w:rsidR="00507B63" w:rsidRPr="00FE71CD">
        <w:rPr>
          <w:rFonts w:ascii="Cambria" w:hAnsi="Cambria"/>
          <w:sz w:val="22"/>
          <w:szCs w:val="22"/>
        </w:rPr>
        <w:t xml:space="preserve">die evangelische Freiheit </w:t>
      </w:r>
      <w:r w:rsidR="00942E79" w:rsidRPr="00FE71CD">
        <w:rPr>
          <w:rFonts w:ascii="Cambria" w:hAnsi="Cambria"/>
          <w:sz w:val="22"/>
          <w:szCs w:val="22"/>
        </w:rPr>
        <w:t>ankommen!</w:t>
      </w:r>
      <w:r w:rsidR="00921529" w:rsidRPr="00FE71CD">
        <w:rPr>
          <w:rFonts w:ascii="Cambria" w:hAnsi="Cambria"/>
          <w:sz w:val="22"/>
          <w:szCs w:val="22"/>
        </w:rPr>
        <w:t xml:space="preserve"> </w:t>
      </w:r>
    </w:p>
    <w:p w:rsidR="00C00BA6" w:rsidRDefault="00507B63" w:rsidP="00942E79">
      <w:pPr>
        <w:spacing w:after="120"/>
        <w:rPr>
          <w:rFonts w:ascii="Cambria" w:hAnsi="Cambria"/>
          <w:sz w:val="22"/>
          <w:szCs w:val="22"/>
        </w:rPr>
      </w:pPr>
      <w:r w:rsidRPr="00FE71CD">
        <w:rPr>
          <w:rFonts w:ascii="Cambria" w:hAnsi="Cambria"/>
          <w:sz w:val="22"/>
          <w:szCs w:val="22"/>
        </w:rPr>
        <w:t xml:space="preserve">Das ist nicht </w:t>
      </w:r>
      <w:r w:rsidR="00183E04" w:rsidRPr="00FE71CD">
        <w:rPr>
          <w:rFonts w:ascii="Cambria" w:hAnsi="Cambria"/>
          <w:sz w:val="22"/>
          <w:szCs w:val="22"/>
        </w:rPr>
        <w:t xml:space="preserve">eng </w:t>
      </w:r>
      <w:r w:rsidRPr="00FE71CD">
        <w:rPr>
          <w:rFonts w:ascii="Cambria" w:hAnsi="Cambria"/>
          <w:sz w:val="22"/>
          <w:szCs w:val="22"/>
        </w:rPr>
        <w:t xml:space="preserve">individualistisch gemeint. </w:t>
      </w:r>
      <w:r w:rsidR="00183E04" w:rsidRPr="00FE71CD">
        <w:rPr>
          <w:rFonts w:ascii="Cambria" w:hAnsi="Cambria"/>
          <w:sz w:val="22"/>
          <w:szCs w:val="22"/>
        </w:rPr>
        <w:t xml:space="preserve">Die </w:t>
      </w:r>
      <w:r w:rsidR="00BB3DB5" w:rsidRPr="00FE71CD">
        <w:rPr>
          <w:rFonts w:ascii="Cambria" w:hAnsi="Cambria"/>
          <w:sz w:val="22"/>
          <w:szCs w:val="22"/>
        </w:rPr>
        <w:t>persönliche Freiheit</w:t>
      </w:r>
      <w:r w:rsidR="00183E04" w:rsidRPr="00FE71CD">
        <w:rPr>
          <w:rFonts w:ascii="Cambria" w:hAnsi="Cambria"/>
          <w:sz w:val="22"/>
          <w:szCs w:val="22"/>
        </w:rPr>
        <w:t xml:space="preserve"> verändert </w:t>
      </w:r>
      <w:r w:rsidR="00333E0A" w:rsidRPr="00FE71CD">
        <w:rPr>
          <w:rFonts w:ascii="Cambria" w:hAnsi="Cambria"/>
          <w:sz w:val="22"/>
          <w:szCs w:val="22"/>
        </w:rPr>
        <w:t xml:space="preserve">zugleich </w:t>
      </w:r>
      <w:r w:rsidR="00942E79" w:rsidRPr="00FE71CD">
        <w:rPr>
          <w:rFonts w:ascii="Cambria" w:hAnsi="Cambria"/>
          <w:sz w:val="22"/>
          <w:szCs w:val="22"/>
        </w:rPr>
        <w:t>das Miteinander</w:t>
      </w:r>
      <w:r w:rsidR="00BB3DB5" w:rsidRPr="00FE71CD">
        <w:rPr>
          <w:rFonts w:ascii="Cambria" w:hAnsi="Cambria"/>
          <w:sz w:val="22"/>
          <w:szCs w:val="22"/>
        </w:rPr>
        <w:t xml:space="preserve">. Das </w:t>
      </w:r>
      <w:r w:rsidR="00942E79" w:rsidRPr="00FE71CD">
        <w:rPr>
          <w:rFonts w:ascii="Cambria" w:hAnsi="Cambria"/>
          <w:sz w:val="22"/>
          <w:szCs w:val="22"/>
        </w:rPr>
        <w:t xml:space="preserve">zeigt für mich eine Szene beim </w:t>
      </w:r>
      <w:r w:rsidR="0071523F" w:rsidRPr="00FE71CD">
        <w:rPr>
          <w:rFonts w:ascii="Cambria" w:hAnsi="Cambria"/>
          <w:sz w:val="22"/>
          <w:szCs w:val="22"/>
        </w:rPr>
        <w:t>letzten Abendmahl</w:t>
      </w:r>
      <w:r w:rsidR="00942E79" w:rsidRPr="00FE71CD">
        <w:rPr>
          <w:rFonts w:ascii="Cambria" w:hAnsi="Cambria"/>
          <w:sz w:val="22"/>
          <w:szCs w:val="22"/>
        </w:rPr>
        <w:t xml:space="preserve">: Da </w:t>
      </w:r>
      <w:r w:rsidR="0071523F" w:rsidRPr="00FE71CD">
        <w:rPr>
          <w:rFonts w:ascii="Cambria" w:hAnsi="Cambria"/>
          <w:sz w:val="22"/>
          <w:szCs w:val="22"/>
        </w:rPr>
        <w:t>s</w:t>
      </w:r>
      <w:r w:rsidR="00157B95" w:rsidRPr="00FE71CD">
        <w:rPr>
          <w:rFonts w:ascii="Cambria" w:hAnsi="Cambria"/>
          <w:sz w:val="22"/>
          <w:szCs w:val="22"/>
        </w:rPr>
        <w:t>aß</w:t>
      </w:r>
      <w:r w:rsidR="0071523F" w:rsidRPr="00FE71CD">
        <w:rPr>
          <w:rFonts w:ascii="Cambria" w:hAnsi="Cambria"/>
          <w:sz w:val="22"/>
          <w:szCs w:val="22"/>
        </w:rPr>
        <w:t xml:space="preserve">en </w:t>
      </w:r>
      <w:r w:rsidR="00942E79" w:rsidRPr="00FE71CD">
        <w:rPr>
          <w:rFonts w:ascii="Cambria" w:hAnsi="Cambria"/>
          <w:sz w:val="22"/>
          <w:szCs w:val="22"/>
        </w:rPr>
        <w:t xml:space="preserve">alle gemeinsam </w:t>
      </w:r>
      <w:r w:rsidR="0071523F" w:rsidRPr="00FE71CD">
        <w:rPr>
          <w:rFonts w:ascii="Cambria" w:hAnsi="Cambria"/>
          <w:sz w:val="22"/>
          <w:szCs w:val="22"/>
        </w:rPr>
        <w:t xml:space="preserve">am Tisch und </w:t>
      </w:r>
      <w:r w:rsidR="00157B95" w:rsidRPr="00FE71CD">
        <w:rPr>
          <w:rFonts w:ascii="Cambria" w:hAnsi="Cambria"/>
          <w:sz w:val="22"/>
          <w:szCs w:val="22"/>
        </w:rPr>
        <w:t xml:space="preserve">aßen </w:t>
      </w:r>
      <w:r w:rsidR="0071523F" w:rsidRPr="00FE71CD">
        <w:rPr>
          <w:rFonts w:ascii="Cambria" w:hAnsi="Cambria"/>
          <w:sz w:val="22"/>
          <w:szCs w:val="22"/>
        </w:rPr>
        <w:t>und tr</w:t>
      </w:r>
      <w:r w:rsidR="00157B95" w:rsidRPr="00FE71CD">
        <w:rPr>
          <w:rFonts w:ascii="Cambria" w:hAnsi="Cambria"/>
          <w:sz w:val="22"/>
          <w:szCs w:val="22"/>
        </w:rPr>
        <w:t>a</w:t>
      </w:r>
      <w:r w:rsidR="0071523F" w:rsidRPr="00FE71CD">
        <w:rPr>
          <w:rFonts w:ascii="Cambria" w:hAnsi="Cambria"/>
          <w:sz w:val="22"/>
          <w:szCs w:val="22"/>
        </w:rPr>
        <w:t>nken</w:t>
      </w:r>
      <w:r w:rsidR="00C00BA6">
        <w:rPr>
          <w:rFonts w:ascii="Cambria" w:hAnsi="Cambria"/>
          <w:sz w:val="22"/>
          <w:szCs w:val="22"/>
        </w:rPr>
        <w:t>;</w:t>
      </w:r>
      <w:r w:rsidR="00183E04" w:rsidRPr="00FE71CD">
        <w:rPr>
          <w:rFonts w:ascii="Cambria" w:hAnsi="Cambria"/>
          <w:sz w:val="22"/>
          <w:szCs w:val="22"/>
        </w:rPr>
        <w:t xml:space="preserve"> </w:t>
      </w:r>
      <w:r w:rsidR="00157B95" w:rsidRPr="00FE71CD">
        <w:rPr>
          <w:rFonts w:ascii="Cambria" w:hAnsi="Cambria"/>
          <w:sz w:val="22"/>
          <w:szCs w:val="22"/>
        </w:rPr>
        <w:t xml:space="preserve">vielleicht waren sie sogar guter Laune, </w:t>
      </w:r>
      <w:r w:rsidR="00C00BA6">
        <w:rPr>
          <w:rFonts w:ascii="Cambria" w:hAnsi="Cambria"/>
          <w:sz w:val="22"/>
          <w:szCs w:val="22"/>
        </w:rPr>
        <w:t xml:space="preserve">weil sie </w:t>
      </w:r>
      <w:r w:rsidR="00157B95" w:rsidRPr="00FE71CD">
        <w:rPr>
          <w:rFonts w:ascii="Cambria" w:hAnsi="Cambria"/>
          <w:sz w:val="22"/>
          <w:szCs w:val="22"/>
        </w:rPr>
        <w:t xml:space="preserve">Jesu </w:t>
      </w:r>
      <w:r w:rsidR="00333E0A" w:rsidRPr="00FE71CD">
        <w:rPr>
          <w:rFonts w:ascii="Cambria" w:hAnsi="Cambria"/>
          <w:sz w:val="22"/>
          <w:szCs w:val="22"/>
        </w:rPr>
        <w:t>Leidensa</w:t>
      </w:r>
      <w:r w:rsidR="00157B95" w:rsidRPr="00FE71CD">
        <w:rPr>
          <w:rFonts w:ascii="Cambria" w:hAnsi="Cambria"/>
          <w:sz w:val="22"/>
          <w:szCs w:val="22"/>
        </w:rPr>
        <w:t>nkündigung schon halb wieder vergessen</w:t>
      </w:r>
      <w:r w:rsidR="00C00BA6">
        <w:rPr>
          <w:rFonts w:ascii="Cambria" w:hAnsi="Cambria"/>
          <w:sz w:val="22"/>
          <w:szCs w:val="22"/>
        </w:rPr>
        <w:t xml:space="preserve"> hatten</w:t>
      </w:r>
      <w:r w:rsidR="00157B95" w:rsidRPr="00FE71CD">
        <w:rPr>
          <w:rFonts w:ascii="Cambria" w:hAnsi="Cambria"/>
          <w:sz w:val="22"/>
          <w:szCs w:val="22"/>
        </w:rPr>
        <w:t>.</w:t>
      </w:r>
    </w:p>
    <w:p w:rsidR="00C00BA6" w:rsidRDefault="00942E79" w:rsidP="00942E79">
      <w:pPr>
        <w:spacing w:after="120"/>
        <w:rPr>
          <w:rFonts w:ascii="Cambria" w:hAnsi="Cambria"/>
          <w:sz w:val="22"/>
          <w:szCs w:val="22"/>
        </w:rPr>
      </w:pPr>
      <w:r w:rsidRPr="00FE71CD">
        <w:rPr>
          <w:rFonts w:ascii="Cambria" w:hAnsi="Cambria"/>
          <w:sz w:val="22"/>
          <w:szCs w:val="22"/>
        </w:rPr>
        <w:t xml:space="preserve">Auf einmal sagt </w:t>
      </w:r>
      <w:r w:rsidR="0071523F" w:rsidRPr="00FE71CD">
        <w:rPr>
          <w:rFonts w:ascii="Cambria" w:hAnsi="Cambria"/>
          <w:sz w:val="22"/>
          <w:szCs w:val="22"/>
        </w:rPr>
        <w:t xml:space="preserve">Jesus: </w:t>
      </w:r>
      <w:r w:rsidRPr="00FE71CD">
        <w:rPr>
          <w:rFonts w:ascii="Cambria" w:hAnsi="Cambria"/>
          <w:sz w:val="22"/>
          <w:szCs w:val="22"/>
        </w:rPr>
        <w:t>„</w:t>
      </w:r>
      <w:r w:rsidR="0071523F" w:rsidRPr="00FE71CD">
        <w:rPr>
          <w:rFonts w:ascii="Cambria" w:hAnsi="Cambria"/>
          <w:sz w:val="22"/>
          <w:szCs w:val="22"/>
        </w:rPr>
        <w:t>Einer unter euch wird mich verraten!</w:t>
      </w:r>
      <w:r w:rsidRPr="00FE71CD">
        <w:rPr>
          <w:rFonts w:ascii="Cambria" w:hAnsi="Cambria"/>
          <w:sz w:val="22"/>
          <w:szCs w:val="22"/>
        </w:rPr>
        <w:t>“</w:t>
      </w:r>
      <w:r w:rsidR="0071523F" w:rsidRPr="00FE71CD">
        <w:rPr>
          <w:rFonts w:ascii="Cambria" w:hAnsi="Cambria"/>
          <w:sz w:val="22"/>
          <w:szCs w:val="22"/>
        </w:rPr>
        <w:t xml:space="preserve"> </w:t>
      </w:r>
      <w:r w:rsidRPr="00FE71CD">
        <w:rPr>
          <w:rFonts w:ascii="Cambria" w:hAnsi="Cambria"/>
          <w:sz w:val="22"/>
          <w:szCs w:val="22"/>
        </w:rPr>
        <w:t xml:space="preserve">Nun kann man sich ausdenken, was das auslöst; es ist in manchen Abendmahlsbildern eingefangen, wie </w:t>
      </w:r>
      <w:r w:rsidR="00BB3DB5" w:rsidRPr="00FE71CD">
        <w:rPr>
          <w:rFonts w:ascii="Cambria" w:hAnsi="Cambria"/>
          <w:sz w:val="22"/>
          <w:szCs w:val="22"/>
        </w:rPr>
        <w:t>erschrocken die Anwesenden sind, wie die Stimmung umschlägt</w:t>
      </w:r>
      <w:r w:rsidR="00333E0A" w:rsidRPr="00FE71CD">
        <w:rPr>
          <w:rFonts w:ascii="Cambria" w:hAnsi="Cambria"/>
          <w:sz w:val="22"/>
          <w:szCs w:val="22"/>
        </w:rPr>
        <w:t>, wie</w:t>
      </w:r>
      <w:r w:rsidR="00BB3DB5" w:rsidRPr="00FE71CD">
        <w:rPr>
          <w:rFonts w:ascii="Cambria" w:hAnsi="Cambria"/>
          <w:sz w:val="22"/>
          <w:szCs w:val="22"/>
        </w:rPr>
        <w:t xml:space="preserve"> sie </w:t>
      </w:r>
      <w:r w:rsidRPr="00FE71CD">
        <w:rPr>
          <w:rFonts w:ascii="Cambria" w:hAnsi="Cambria"/>
          <w:sz w:val="22"/>
          <w:szCs w:val="22"/>
        </w:rPr>
        <w:t xml:space="preserve">die Köpfe zusammen stecken. </w:t>
      </w:r>
    </w:p>
    <w:p w:rsidR="00FC1E7A" w:rsidRPr="00FE71CD" w:rsidRDefault="00FC1E7A" w:rsidP="00942E79">
      <w:pPr>
        <w:spacing w:after="120"/>
        <w:rPr>
          <w:rFonts w:ascii="Cambria" w:hAnsi="Cambria"/>
          <w:sz w:val="22"/>
          <w:szCs w:val="22"/>
        </w:rPr>
      </w:pPr>
      <w:r w:rsidRPr="00FE71CD">
        <w:rPr>
          <w:rFonts w:ascii="Cambria" w:hAnsi="Cambria"/>
          <w:sz w:val="22"/>
          <w:szCs w:val="22"/>
        </w:rPr>
        <w:t xml:space="preserve">Aber </w:t>
      </w:r>
      <w:r w:rsidR="00BB3DB5" w:rsidRPr="00FE71CD">
        <w:rPr>
          <w:rFonts w:ascii="Cambria" w:hAnsi="Cambria"/>
          <w:sz w:val="22"/>
          <w:szCs w:val="22"/>
        </w:rPr>
        <w:t xml:space="preserve">sie stellen nicht die Frage, die mir und </w:t>
      </w:r>
      <w:r w:rsidR="00333E0A" w:rsidRPr="00FE71CD">
        <w:rPr>
          <w:rFonts w:ascii="Cambria" w:hAnsi="Cambria"/>
          <w:sz w:val="22"/>
          <w:szCs w:val="22"/>
        </w:rPr>
        <w:t xml:space="preserve">vielleicht auch </w:t>
      </w:r>
      <w:r w:rsidR="00BB3DB5" w:rsidRPr="00FE71CD">
        <w:rPr>
          <w:rFonts w:ascii="Cambria" w:hAnsi="Cambria"/>
          <w:sz w:val="22"/>
          <w:szCs w:val="22"/>
        </w:rPr>
        <w:t>einigen von Ihnen auf der Zunge l</w:t>
      </w:r>
      <w:r w:rsidR="00333E0A" w:rsidRPr="00FE71CD">
        <w:rPr>
          <w:rFonts w:ascii="Cambria" w:hAnsi="Cambria"/>
          <w:sz w:val="22"/>
          <w:szCs w:val="22"/>
        </w:rPr>
        <w:t>iegt</w:t>
      </w:r>
      <w:r w:rsidR="00BB3DB5" w:rsidRPr="00FE71CD">
        <w:rPr>
          <w:rFonts w:ascii="Cambria" w:hAnsi="Cambria"/>
          <w:sz w:val="22"/>
          <w:szCs w:val="22"/>
        </w:rPr>
        <w:t xml:space="preserve">: </w:t>
      </w:r>
      <w:r w:rsidRPr="00FE71CD">
        <w:rPr>
          <w:rFonts w:ascii="Cambria" w:hAnsi="Cambria"/>
          <w:sz w:val="22"/>
          <w:szCs w:val="22"/>
        </w:rPr>
        <w:t>„</w:t>
      </w:r>
      <w:r w:rsidR="0071523F" w:rsidRPr="00FE71CD">
        <w:rPr>
          <w:rFonts w:ascii="Cambria" w:hAnsi="Cambria"/>
          <w:sz w:val="22"/>
          <w:szCs w:val="22"/>
        </w:rPr>
        <w:t>Herr, wer ist’s</w:t>
      </w:r>
      <w:r w:rsidR="00183E04" w:rsidRPr="00FE71CD">
        <w:rPr>
          <w:rFonts w:ascii="Cambria" w:hAnsi="Cambria"/>
          <w:sz w:val="22"/>
          <w:szCs w:val="22"/>
        </w:rPr>
        <w:t>, der dich verrät</w:t>
      </w:r>
      <w:r w:rsidR="0071523F" w:rsidRPr="00FE71CD">
        <w:rPr>
          <w:rFonts w:ascii="Cambria" w:hAnsi="Cambria"/>
          <w:sz w:val="22"/>
          <w:szCs w:val="22"/>
        </w:rPr>
        <w:t>?</w:t>
      </w:r>
      <w:r w:rsidRPr="00FE71CD">
        <w:rPr>
          <w:rFonts w:ascii="Cambria" w:hAnsi="Cambria"/>
          <w:sz w:val="22"/>
          <w:szCs w:val="22"/>
        </w:rPr>
        <w:t>“</w:t>
      </w:r>
      <w:r w:rsidR="0071523F" w:rsidRPr="00FE71CD">
        <w:rPr>
          <w:rFonts w:ascii="Cambria" w:hAnsi="Cambria"/>
          <w:sz w:val="22"/>
          <w:szCs w:val="22"/>
        </w:rPr>
        <w:t xml:space="preserve"> </w:t>
      </w:r>
      <w:r w:rsidR="00BB3DB5" w:rsidRPr="00FE71CD">
        <w:rPr>
          <w:rFonts w:ascii="Cambria" w:hAnsi="Cambria"/>
          <w:sz w:val="22"/>
          <w:szCs w:val="22"/>
        </w:rPr>
        <w:t xml:space="preserve">Wenn wir das </w:t>
      </w:r>
      <w:r w:rsidR="00183E04" w:rsidRPr="00FE71CD">
        <w:rPr>
          <w:rFonts w:ascii="Cambria" w:hAnsi="Cambria"/>
          <w:sz w:val="22"/>
          <w:szCs w:val="22"/>
        </w:rPr>
        <w:t>wüssten</w:t>
      </w:r>
      <w:r w:rsidR="00BB3DB5" w:rsidRPr="00FE71CD">
        <w:rPr>
          <w:rFonts w:ascii="Cambria" w:hAnsi="Cambria"/>
          <w:sz w:val="22"/>
          <w:szCs w:val="22"/>
        </w:rPr>
        <w:t>, könn</w:t>
      </w:r>
      <w:r w:rsidR="00C00BA6">
        <w:rPr>
          <w:rFonts w:ascii="Cambria" w:hAnsi="Cambria"/>
          <w:sz w:val="22"/>
          <w:szCs w:val="22"/>
        </w:rPr>
        <w:t>t</w:t>
      </w:r>
      <w:r w:rsidR="00BB3DB5" w:rsidRPr="00FE71CD">
        <w:rPr>
          <w:rFonts w:ascii="Cambria" w:hAnsi="Cambria"/>
          <w:sz w:val="22"/>
          <w:szCs w:val="22"/>
        </w:rPr>
        <w:t xml:space="preserve">en wir </w:t>
      </w:r>
      <w:r w:rsidR="00183E04" w:rsidRPr="00FE71CD">
        <w:rPr>
          <w:rFonts w:ascii="Cambria" w:hAnsi="Cambria"/>
          <w:sz w:val="22"/>
          <w:szCs w:val="22"/>
        </w:rPr>
        <w:t xml:space="preserve">mit </w:t>
      </w:r>
      <w:r w:rsidR="00BB3DB5" w:rsidRPr="00FE71CD">
        <w:rPr>
          <w:rFonts w:ascii="Cambria" w:hAnsi="Cambria"/>
          <w:sz w:val="22"/>
          <w:szCs w:val="22"/>
        </w:rPr>
        <w:t xml:space="preserve">dem </w:t>
      </w:r>
      <w:r w:rsidR="0071523F" w:rsidRPr="00FE71CD">
        <w:rPr>
          <w:rFonts w:ascii="Cambria" w:hAnsi="Cambria"/>
          <w:sz w:val="22"/>
          <w:szCs w:val="22"/>
        </w:rPr>
        <w:t>Finger</w:t>
      </w:r>
      <w:r w:rsidRPr="00FE71CD">
        <w:rPr>
          <w:rFonts w:ascii="Cambria" w:hAnsi="Cambria"/>
          <w:sz w:val="22"/>
          <w:szCs w:val="22"/>
        </w:rPr>
        <w:t xml:space="preserve"> auf </w:t>
      </w:r>
      <w:r w:rsidR="00BB3DB5" w:rsidRPr="00FE71CD">
        <w:rPr>
          <w:rFonts w:ascii="Cambria" w:hAnsi="Cambria"/>
          <w:sz w:val="22"/>
          <w:szCs w:val="22"/>
        </w:rPr>
        <w:t xml:space="preserve">einen zeigen, das Böse identifizieren und damit </w:t>
      </w:r>
      <w:r w:rsidR="00183E04" w:rsidRPr="00FE71CD">
        <w:rPr>
          <w:rFonts w:ascii="Cambria" w:hAnsi="Cambria"/>
          <w:sz w:val="22"/>
          <w:szCs w:val="22"/>
        </w:rPr>
        <w:t xml:space="preserve">vielleicht </w:t>
      </w:r>
      <w:r w:rsidR="00BB3DB5" w:rsidRPr="00FE71CD">
        <w:rPr>
          <w:rFonts w:ascii="Cambria" w:hAnsi="Cambria"/>
          <w:sz w:val="22"/>
          <w:szCs w:val="22"/>
        </w:rPr>
        <w:t xml:space="preserve">aus unserer Mitte ausschließen. </w:t>
      </w:r>
      <w:r w:rsidR="00183E04" w:rsidRPr="00FE71CD">
        <w:rPr>
          <w:rFonts w:ascii="Cambria" w:hAnsi="Cambria"/>
          <w:sz w:val="22"/>
          <w:szCs w:val="22"/>
        </w:rPr>
        <w:t xml:space="preserve">Die Freundinnen und Freunde, die hier mit Jesus </w:t>
      </w:r>
      <w:r w:rsidR="000B5F32" w:rsidRPr="00FE71CD">
        <w:rPr>
          <w:rFonts w:ascii="Cambria" w:hAnsi="Cambria"/>
          <w:sz w:val="22"/>
          <w:szCs w:val="22"/>
        </w:rPr>
        <w:t xml:space="preserve">aßen </w:t>
      </w:r>
      <w:r w:rsidR="00183E04" w:rsidRPr="00FE71CD">
        <w:rPr>
          <w:rFonts w:ascii="Cambria" w:hAnsi="Cambria"/>
          <w:sz w:val="22"/>
          <w:szCs w:val="22"/>
        </w:rPr>
        <w:t>und tr</w:t>
      </w:r>
      <w:r w:rsidR="000B5F32" w:rsidRPr="00FE71CD">
        <w:rPr>
          <w:rFonts w:ascii="Cambria" w:hAnsi="Cambria"/>
          <w:sz w:val="22"/>
          <w:szCs w:val="22"/>
        </w:rPr>
        <w:t>a</w:t>
      </w:r>
      <w:r w:rsidR="00183E04" w:rsidRPr="00FE71CD">
        <w:rPr>
          <w:rFonts w:ascii="Cambria" w:hAnsi="Cambria"/>
          <w:sz w:val="22"/>
          <w:szCs w:val="22"/>
        </w:rPr>
        <w:t>nken, ha</w:t>
      </w:r>
      <w:r w:rsidR="000B5F32" w:rsidRPr="00FE71CD">
        <w:rPr>
          <w:rFonts w:ascii="Cambria" w:hAnsi="Cambria"/>
          <w:sz w:val="22"/>
          <w:szCs w:val="22"/>
        </w:rPr>
        <w:t>tt</w:t>
      </w:r>
      <w:r w:rsidR="00183E04" w:rsidRPr="00FE71CD">
        <w:rPr>
          <w:rFonts w:ascii="Cambria" w:hAnsi="Cambria"/>
          <w:sz w:val="22"/>
          <w:szCs w:val="22"/>
        </w:rPr>
        <w:t xml:space="preserve">en </w:t>
      </w:r>
      <w:r w:rsidR="00BB3DB5" w:rsidRPr="00FE71CD">
        <w:rPr>
          <w:rFonts w:ascii="Cambria" w:hAnsi="Cambria"/>
          <w:sz w:val="22"/>
          <w:szCs w:val="22"/>
        </w:rPr>
        <w:t xml:space="preserve">verstanden, was </w:t>
      </w:r>
      <w:r w:rsidR="00333E0A" w:rsidRPr="00FE71CD">
        <w:rPr>
          <w:rFonts w:ascii="Cambria" w:hAnsi="Cambria"/>
          <w:sz w:val="22"/>
          <w:szCs w:val="22"/>
        </w:rPr>
        <w:t>es heißt auf den Vater Jesu Christi zu vertrauen</w:t>
      </w:r>
      <w:r w:rsidR="00DE0E5B">
        <w:rPr>
          <w:rFonts w:ascii="Cambria" w:hAnsi="Cambria"/>
          <w:sz w:val="22"/>
          <w:szCs w:val="22"/>
        </w:rPr>
        <w:t>. Sie fragten stattdessen</w:t>
      </w:r>
      <w:r w:rsidR="0071523F" w:rsidRPr="00FE71CD">
        <w:rPr>
          <w:rFonts w:ascii="Cambria" w:hAnsi="Cambria"/>
          <w:sz w:val="22"/>
          <w:szCs w:val="22"/>
        </w:rPr>
        <w:t xml:space="preserve">: </w:t>
      </w:r>
      <w:r w:rsidRPr="00FE71CD">
        <w:rPr>
          <w:rFonts w:ascii="Cambria" w:hAnsi="Cambria"/>
          <w:sz w:val="22"/>
          <w:szCs w:val="22"/>
        </w:rPr>
        <w:t>„</w:t>
      </w:r>
      <w:r w:rsidR="0071523F" w:rsidRPr="00FE71CD">
        <w:rPr>
          <w:rFonts w:ascii="Cambria" w:hAnsi="Cambria"/>
          <w:sz w:val="22"/>
          <w:szCs w:val="22"/>
        </w:rPr>
        <w:t>Herr, bin ich‘s?</w:t>
      </w:r>
      <w:r w:rsidRPr="00FE71CD">
        <w:rPr>
          <w:rFonts w:ascii="Cambria" w:hAnsi="Cambria"/>
          <w:sz w:val="22"/>
          <w:szCs w:val="22"/>
        </w:rPr>
        <w:t>“</w:t>
      </w:r>
      <w:r w:rsidR="0071523F" w:rsidRPr="00FE71CD">
        <w:rPr>
          <w:rFonts w:ascii="Cambria" w:hAnsi="Cambria"/>
          <w:sz w:val="22"/>
          <w:szCs w:val="22"/>
        </w:rPr>
        <w:t xml:space="preserve"> </w:t>
      </w:r>
    </w:p>
    <w:p w:rsidR="008E4BE5" w:rsidRDefault="00FC1E7A" w:rsidP="00942E79">
      <w:pPr>
        <w:spacing w:after="120"/>
        <w:rPr>
          <w:rFonts w:ascii="Cambria" w:hAnsi="Cambria"/>
          <w:sz w:val="22"/>
          <w:szCs w:val="22"/>
        </w:rPr>
      </w:pPr>
      <w:r w:rsidRPr="00FE71CD">
        <w:rPr>
          <w:rFonts w:ascii="Cambria" w:hAnsi="Cambria"/>
          <w:sz w:val="22"/>
          <w:szCs w:val="22"/>
        </w:rPr>
        <w:t>Evangelische Freiheit ist nicht die Gewissheit</w:t>
      </w:r>
      <w:r w:rsidR="00BB3DB5" w:rsidRPr="00FE71CD">
        <w:rPr>
          <w:rFonts w:ascii="Cambria" w:hAnsi="Cambria"/>
          <w:sz w:val="22"/>
          <w:szCs w:val="22"/>
        </w:rPr>
        <w:t>,</w:t>
      </w:r>
      <w:r w:rsidRPr="00FE71CD">
        <w:rPr>
          <w:rFonts w:ascii="Cambria" w:hAnsi="Cambria"/>
          <w:sz w:val="22"/>
          <w:szCs w:val="22"/>
        </w:rPr>
        <w:t xml:space="preserve"> auf der richtigen Seite zu stehen</w:t>
      </w:r>
      <w:r w:rsidR="00BB3DB5" w:rsidRPr="00FE71CD">
        <w:rPr>
          <w:rFonts w:ascii="Cambria" w:hAnsi="Cambria"/>
          <w:sz w:val="22"/>
          <w:szCs w:val="22"/>
        </w:rPr>
        <w:t xml:space="preserve"> und die Wahrheit fest in den eigenen Händen zu haben, </w:t>
      </w:r>
      <w:r w:rsidRPr="00FE71CD">
        <w:rPr>
          <w:rFonts w:ascii="Cambria" w:hAnsi="Cambria"/>
          <w:sz w:val="22"/>
          <w:szCs w:val="22"/>
        </w:rPr>
        <w:t xml:space="preserve">sondern die Stärke </w:t>
      </w:r>
      <w:r w:rsidR="00BB3DB5" w:rsidRPr="00FE71CD">
        <w:rPr>
          <w:rFonts w:ascii="Cambria" w:hAnsi="Cambria"/>
          <w:sz w:val="22"/>
          <w:szCs w:val="22"/>
        </w:rPr>
        <w:t xml:space="preserve">in aller Zweideutigkeit </w:t>
      </w:r>
      <w:r w:rsidRPr="00FE71CD">
        <w:rPr>
          <w:rFonts w:ascii="Cambria" w:hAnsi="Cambria"/>
          <w:sz w:val="22"/>
          <w:szCs w:val="22"/>
        </w:rPr>
        <w:t xml:space="preserve">auf Gott zu vertrauen – mit dem, worauf ich stolz bin, mit dem, was ich nicht so gerne von mir zeige, mit dem, was mich oder andere an mir ärgert, mit dem, was ich anderen schuldig bleibe: </w:t>
      </w:r>
      <w:r w:rsidR="00507B63" w:rsidRPr="00FE71CD">
        <w:rPr>
          <w:rFonts w:ascii="Cambria" w:hAnsi="Cambria"/>
          <w:sz w:val="22"/>
          <w:szCs w:val="22"/>
        </w:rPr>
        <w:t>A</w:t>
      </w:r>
      <w:r w:rsidRPr="00FE71CD">
        <w:rPr>
          <w:rFonts w:ascii="Cambria" w:hAnsi="Cambria"/>
          <w:sz w:val="22"/>
          <w:szCs w:val="22"/>
        </w:rPr>
        <w:t xml:space="preserve">ll das gehört vor Gott zu mir! </w:t>
      </w:r>
      <w:r w:rsidR="00BB3DB5" w:rsidRPr="00FE71CD">
        <w:rPr>
          <w:rFonts w:ascii="Cambria" w:hAnsi="Cambria"/>
          <w:sz w:val="22"/>
          <w:szCs w:val="22"/>
        </w:rPr>
        <w:t xml:space="preserve">Mit all dem nimmt mich Christus mit auf den Weg. </w:t>
      </w:r>
    </w:p>
    <w:p w:rsidR="00A90909" w:rsidRPr="00FE71CD" w:rsidRDefault="00A90909" w:rsidP="00942E79">
      <w:pPr>
        <w:spacing w:after="120"/>
        <w:rPr>
          <w:rFonts w:ascii="Cambria" w:hAnsi="Cambria"/>
          <w:sz w:val="22"/>
          <w:szCs w:val="22"/>
        </w:rPr>
      </w:pPr>
    </w:p>
    <w:p w:rsidR="00FC1E7A" w:rsidRPr="00FE71CD" w:rsidRDefault="00FC1E7A" w:rsidP="00FC1E7A">
      <w:pPr>
        <w:spacing w:after="120"/>
        <w:jc w:val="center"/>
        <w:rPr>
          <w:rFonts w:ascii="Cambria" w:hAnsi="Cambria"/>
          <w:sz w:val="22"/>
          <w:szCs w:val="22"/>
        </w:rPr>
      </w:pPr>
      <w:r w:rsidRPr="00FE71CD">
        <w:rPr>
          <w:rFonts w:ascii="Cambria" w:hAnsi="Cambria"/>
          <w:sz w:val="22"/>
          <w:szCs w:val="22"/>
        </w:rPr>
        <w:t>III</w:t>
      </w:r>
    </w:p>
    <w:p w:rsidR="00FC1E7A" w:rsidRPr="00FE71CD" w:rsidRDefault="00FC1E7A" w:rsidP="00942E79">
      <w:pPr>
        <w:spacing w:after="120"/>
        <w:rPr>
          <w:rFonts w:ascii="Cambria" w:hAnsi="Cambria"/>
          <w:sz w:val="22"/>
          <w:szCs w:val="22"/>
        </w:rPr>
      </w:pPr>
      <w:r w:rsidRPr="00FE71CD">
        <w:rPr>
          <w:rFonts w:ascii="Cambria" w:hAnsi="Cambria"/>
          <w:sz w:val="22"/>
          <w:szCs w:val="22"/>
        </w:rPr>
        <w:t xml:space="preserve">Das Leben im </w:t>
      </w:r>
      <w:r w:rsidR="000B5F32" w:rsidRPr="00FE71CD">
        <w:rPr>
          <w:rFonts w:ascii="Cambria" w:hAnsi="Cambria"/>
          <w:sz w:val="22"/>
          <w:szCs w:val="22"/>
        </w:rPr>
        <w:t xml:space="preserve">Theologischen Studienhaus </w:t>
      </w:r>
      <w:r w:rsidRPr="00FE71CD">
        <w:rPr>
          <w:rFonts w:ascii="Cambria" w:hAnsi="Cambria"/>
          <w:sz w:val="22"/>
          <w:szCs w:val="22"/>
        </w:rPr>
        <w:t xml:space="preserve">ist etwas Besonderes: </w:t>
      </w:r>
      <w:r w:rsidR="00BB3DB5" w:rsidRPr="00FE71CD">
        <w:rPr>
          <w:rFonts w:ascii="Cambria" w:hAnsi="Cambria"/>
          <w:sz w:val="22"/>
          <w:szCs w:val="22"/>
        </w:rPr>
        <w:t xml:space="preserve">Wer </w:t>
      </w:r>
      <w:r w:rsidR="00507B63" w:rsidRPr="00FE71CD">
        <w:rPr>
          <w:rFonts w:ascii="Cambria" w:hAnsi="Cambria"/>
          <w:sz w:val="22"/>
          <w:szCs w:val="22"/>
        </w:rPr>
        <w:t xml:space="preserve">wird im Studium </w:t>
      </w:r>
      <w:r w:rsidR="00BB3DB5" w:rsidRPr="00FE71CD">
        <w:rPr>
          <w:rFonts w:ascii="Cambria" w:hAnsi="Cambria"/>
          <w:sz w:val="22"/>
          <w:szCs w:val="22"/>
        </w:rPr>
        <w:t xml:space="preserve">schon so </w:t>
      </w:r>
      <w:r w:rsidR="00DE0E5B">
        <w:rPr>
          <w:rFonts w:ascii="Cambria" w:hAnsi="Cambria"/>
          <w:sz w:val="22"/>
          <w:szCs w:val="22"/>
        </w:rPr>
        <w:t xml:space="preserve">freundlich </w:t>
      </w:r>
      <w:r w:rsidRPr="00FE71CD">
        <w:rPr>
          <w:rFonts w:ascii="Cambria" w:hAnsi="Cambria"/>
          <w:sz w:val="22"/>
          <w:szCs w:val="22"/>
        </w:rPr>
        <w:t>umsorgt</w:t>
      </w:r>
      <w:r w:rsidR="00507B63" w:rsidRPr="00FE71CD">
        <w:rPr>
          <w:rFonts w:ascii="Cambria" w:hAnsi="Cambria"/>
          <w:sz w:val="22"/>
          <w:szCs w:val="22"/>
        </w:rPr>
        <w:t xml:space="preserve">? Wer </w:t>
      </w:r>
      <w:r w:rsidR="00BB3DB5" w:rsidRPr="00FE71CD">
        <w:rPr>
          <w:rFonts w:ascii="Cambria" w:hAnsi="Cambria"/>
          <w:sz w:val="22"/>
          <w:szCs w:val="22"/>
        </w:rPr>
        <w:t xml:space="preserve">lebt </w:t>
      </w:r>
      <w:r w:rsidR="00183E04" w:rsidRPr="00FE71CD">
        <w:rPr>
          <w:rFonts w:ascii="Cambria" w:hAnsi="Cambria"/>
          <w:sz w:val="22"/>
          <w:szCs w:val="22"/>
        </w:rPr>
        <w:t xml:space="preserve">in Heidelberg </w:t>
      </w:r>
      <w:r w:rsidR="00BB3DB5" w:rsidRPr="00FE71CD">
        <w:rPr>
          <w:rFonts w:ascii="Cambria" w:hAnsi="Cambria"/>
          <w:sz w:val="22"/>
          <w:szCs w:val="22"/>
        </w:rPr>
        <w:t xml:space="preserve">so </w:t>
      </w:r>
      <w:r w:rsidRPr="00FE71CD">
        <w:rPr>
          <w:rFonts w:ascii="Cambria" w:hAnsi="Cambria"/>
          <w:sz w:val="22"/>
          <w:szCs w:val="22"/>
        </w:rPr>
        <w:t>günstig</w:t>
      </w:r>
      <w:r w:rsidR="00183E04" w:rsidRPr="00FE71CD">
        <w:rPr>
          <w:rFonts w:ascii="Cambria" w:hAnsi="Cambria"/>
          <w:sz w:val="22"/>
          <w:szCs w:val="22"/>
        </w:rPr>
        <w:t>? Wer</w:t>
      </w:r>
      <w:r w:rsidR="00507B63" w:rsidRPr="00FE71CD">
        <w:rPr>
          <w:rFonts w:ascii="Cambria" w:hAnsi="Cambria"/>
          <w:sz w:val="22"/>
          <w:szCs w:val="22"/>
        </w:rPr>
        <w:t xml:space="preserve"> findet </w:t>
      </w:r>
      <w:r w:rsidR="00183E04" w:rsidRPr="00FE71CD">
        <w:rPr>
          <w:rFonts w:ascii="Cambria" w:hAnsi="Cambria"/>
          <w:sz w:val="22"/>
          <w:szCs w:val="22"/>
        </w:rPr>
        <w:t xml:space="preserve">gleich </w:t>
      </w:r>
      <w:r w:rsidR="00507B63" w:rsidRPr="00FE71CD">
        <w:rPr>
          <w:rFonts w:ascii="Cambria" w:hAnsi="Cambria"/>
          <w:sz w:val="22"/>
          <w:szCs w:val="22"/>
        </w:rPr>
        <w:t xml:space="preserve">vor der Zimmertür </w:t>
      </w:r>
      <w:r w:rsidRPr="00FE71CD">
        <w:rPr>
          <w:rFonts w:ascii="Cambria" w:hAnsi="Cambria"/>
          <w:sz w:val="22"/>
          <w:szCs w:val="22"/>
        </w:rPr>
        <w:t xml:space="preserve">fachlich </w:t>
      </w:r>
      <w:r w:rsidR="00BB3DB5" w:rsidRPr="00FE71CD">
        <w:rPr>
          <w:rFonts w:ascii="Cambria" w:hAnsi="Cambria"/>
          <w:sz w:val="22"/>
          <w:szCs w:val="22"/>
        </w:rPr>
        <w:t xml:space="preserve">so </w:t>
      </w:r>
      <w:r w:rsidRPr="00FE71CD">
        <w:rPr>
          <w:rFonts w:ascii="Cambria" w:hAnsi="Cambria"/>
          <w:sz w:val="22"/>
          <w:szCs w:val="22"/>
        </w:rPr>
        <w:t>interessant</w:t>
      </w:r>
      <w:r w:rsidR="00BB3DB5" w:rsidRPr="00FE71CD">
        <w:rPr>
          <w:rFonts w:ascii="Cambria" w:hAnsi="Cambria"/>
          <w:sz w:val="22"/>
          <w:szCs w:val="22"/>
        </w:rPr>
        <w:t>e Angebote</w:t>
      </w:r>
      <w:r w:rsidR="00333E0A" w:rsidRPr="00FE71CD">
        <w:rPr>
          <w:rFonts w:ascii="Cambria" w:hAnsi="Cambria"/>
          <w:sz w:val="22"/>
          <w:szCs w:val="22"/>
        </w:rPr>
        <w:t xml:space="preserve"> und eine </w:t>
      </w:r>
      <w:r w:rsidR="00507B63" w:rsidRPr="00FE71CD">
        <w:rPr>
          <w:rFonts w:ascii="Cambria" w:hAnsi="Cambria"/>
          <w:sz w:val="22"/>
          <w:szCs w:val="22"/>
        </w:rPr>
        <w:t xml:space="preserve">so </w:t>
      </w:r>
      <w:r w:rsidRPr="00FE71CD">
        <w:rPr>
          <w:rFonts w:ascii="Cambria" w:hAnsi="Cambria"/>
          <w:sz w:val="22"/>
          <w:szCs w:val="22"/>
        </w:rPr>
        <w:t xml:space="preserve">bewusst </w:t>
      </w:r>
      <w:r w:rsidR="00BB3DB5" w:rsidRPr="00FE71CD">
        <w:rPr>
          <w:rFonts w:ascii="Cambria" w:hAnsi="Cambria"/>
          <w:sz w:val="22"/>
          <w:szCs w:val="22"/>
        </w:rPr>
        <w:t xml:space="preserve">gepflegte </w:t>
      </w:r>
      <w:r w:rsidRPr="00FE71CD">
        <w:rPr>
          <w:rFonts w:ascii="Cambria" w:hAnsi="Cambria"/>
          <w:sz w:val="22"/>
          <w:szCs w:val="22"/>
        </w:rPr>
        <w:t xml:space="preserve">interdisziplinäre und internationale </w:t>
      </w:r>
      <w:r w:rsidR="00BB3DB5" w:rsidRPr="00FE71CD">
        <w:rPr>
          <w:rFonts w:ascii="Cambria" w:hAnsi="Cambria"/>
          <w:sz w:val="22"/>
          <w:szCs w:val="22"/>
        </w:rPr>
        <w:t>Atmosphäre</w:t>
      </w:r>
      <w:r w:rsidRPr="00FE71CD">
        <w:rPr>
          <w:rFonts w:ascii="Cambria" w:hAnsi="Cambria"/>
          <w:sz w:val="22"/>
          <w:szCs w:val="22"/>
        </w:rPr>
        <w:t xml:space="preserve">. </w:t>
      </w:r>
    </w:p>
    <w:p w:rsidR="0083789F" w:rsidRPr="00FE71CD" w:rsidRDefault="00BB3DB5" w:rsidP="00942E79">
      <w:pPr>
        <w:spacing w:after="120"/>
        <w:rPr>
          <w:rFonts w:ascii="Cambria" w:hAnsi="Cambria"/>
          <w:sz w:val="22"/>
          <w:szCs w:val="22"/>
        </w:rPr>
      </w:pPr>
      <w:r w:rsidRPr="00FE71CD">
        <w:rPr>
          <w:rFonts w:ascii="Cambria" w:hAnsi="Cambria"/>
          <w:sz w:val="22"/>
          <w:szCs w:val="22"/>
        </w:rPr>
        <w:t>W</w:t>
      </w:r>
      <w:r w:rsidR="00507B63" w:rsidRPr="00FE71CD">
        <w:rPr>
          <w:rFonts w:ascii="Cambria" w:hAnsi="Cambria"/>
          <w:sz w:val="22"/>
          <w:szCs w:val="22"/>
        </w:rPr>
        <w:t>as trägt, wor</w:t>
      </w:r>
      <w:r w:rsidRPr="00FE71CD">
        <w:rPr>
          <w:rFonts w:ascii="Cambria" w:hAnsi="Cambria"/>
          <w:sz w:val="22"/>
          <w:szCs w:val="22"/>
        </w:rPr>
        <w:t xml:space="preserve">aus speist sich dieses Besondere? Es ist ein theologisches Studienhaus! </w:t>
      </w:r>
      <w:r w:rsidR="007C2592" w:rsidRPr="00FE71CD">
        <w:rPr>
          <w:rFonts w:ascii="Cambria" w:hAnsi="Cambria"/>
          <w:sz w:val="22"/>
          <w:szCs w:val="22"/>
        </w:rPr>
        <w:t xml:space="preserve">Das Gottvertrauen spielt eine </w:t>
      </w:r>
      <w:r w:rsidR="00507B63" w:rsidRPr="00FE71CD">
        <w:rPr>
          <w:rFonts w:ascii="Cambria" w:hAnsi="Cambria"/>
          <w:sz w:val="22"/>
          <w:szCs w:val="22"/>
        </w:rPr>
        <w:t xml:space="preserve">entscheidende </w:t>
      </w:r>
      <w:r w:rsidR="007C2592" w:rsidRPr="00FE71CD">
        <w:rPr>
          <w:rFonts w:ascii="Cambria" w:hAnsi="Cambria"/>
          <w:sz w:val="22"/>
          <w:szCs w:val="22"/>
        </w:rPr>
        <w:t xml:space="preserve">Rolle, aber eben in dieser </w:t>
      </w:r>
      <w:r w:rsidR="0026372C" w:rsidRPr="00FE71CD">
        <w:rPr>
          <w:rFonts w:ascii="Cambria" w:hAnsi="Cambria"/>
          <w:sz w:val="22"/>
          <w:szCs w:val="22"/>
        </w:rPr>
        <w:t xml:space="preserve">zurückhaltenden, </w:t>
      </w:r>
      <w:r w:rsidRPr="00FE71CD">
        <w:rPr>
          <w:rFonts w:ascii="Cambria" w:hAnsi="Cambria"/>
          <w:sz w:val="22"/>
          <w:szCs w:val="22"/>
        </w:rPr>
        <w:t>„</w:t>
      </w:r>
      <w:r w:rsidR="007C2592" w:rsidRPr="00FE71CD">
        <w:rPr>
          <w:rFonts w:ascii="Cambria" w:hAnsi="Cambria"/>
          <w:sz w:val="22"/>
          <w:szCs w:val="22"/>
        </w:rPr>
        <w:t>freiheitlich</w:t>
      </w:r>
      <w:r w:rsidRPr="00FE71CD">
        <w:rPr>
          <w:rFonts w:ascii="Cambria" w:hAnsi="Cambria"/>
          <w:sz w:val="22"/>
          <w:szCs w:val="22"/>
        </w:rPr>
        <w:t>-</w:t>
      </w:r>
      <w:r w:rsidR="007C2592" w:rsidRPr="00FE71CD">
        <w:rPr>
          <w:rFonts w:ascii="Cambria" w:hAnsi="Cambria"/>
          <w:sz w:val="22"/>
          <w:szCs w:val="22"/>
        </w:rPr>
        <w:t>evangelischen</w:t>
      </w:r>
      <w:r w:rsidRPr="00FE71CD">
        <w:rPr>
          <w:rFonts w:ascii="Cambria" w:hAnsi="Cambria"/>
          <w:sz w:val="22"/>
          <w:szCs w:val="22"/>
        </w:rPr>
        <w:t>“</w:t>
      </w:r>
      <w:r w:rsidR="007C2592" w:rsidRPr="00FE71CD">
        <w:rPr>
          <w:rFonts w:ascii="Cambria" w:hAnsi="Cambria"/>
          <w:sz w:val="22"/>
          <w:szCs w:val="22"/>
        </w:rPr>
        <w:t xml:space="preserve"> Form</w:t>
      </w:r>
      <w:r w:rsidR="0026372C" w:rsidRPr="00FE71CD">
        <w:rPr>
          <w:rFonts w:ascii="Cambria" w:hAnsi="Cambria"/>
          <w:sz w:val="22"/>
          <w:szCs w:val="22"/>
        </w:rPr>
        <w:t>,</w:t>
      </w:r>
      <w:r w:rsidRPr="00FE71CD">
        <w:rPr>
          <w:rFonts w:ascii="Cambria" w:hAnsi="Cambria"/>
          <w:sz w:val="22"/>
          <w:szCs w:val="22"/>
        </w:rPr>
        <w:t xml:space="preserve"> </w:t>
      </w:r>
      <w:r w:rsidR="0083789F" w:rsidRPr="00FE71CD">
        <w:rPr>
          <w:rFonts w:ascii="Cambria" w:hAnsi="Cambria"/>
          <w:sz w:val="22"/>
          <w:szCs w:val="22"/>
        </w:rPr>
        <w:t xml:space="preserve">in der kein Zwang </w:t>
      </w:r>
      <w:r w:rsidR="000B5F32" w:rsidRPr="00FE71CD">
        <w:rPr>
          <w:rFonts w:ascii="Cambria" w:hAnsi="Cambria"/>
          <w:sz w:val="22"/>
          <w:szCs w:val="22"/>
        </w:rPr>
        <w:t xml:space="preserve">in Glaubenssachen </w:t>
      </w:r>
      <w:r w:rsidR="0083789F" w:rsidRPr="00FE71CD">
        <w:rPr>
          <w:rFonts w:ascii="Cambria" w:hAnsi="Cambria"/>
          <w:sz w:val="22"/>
          <w:szCs w:val="22"/>
        </w:rPr>
        <w:t xml:space="preserve">entstehen darf. </w:t>
      </w:r>
    </w:p>
    <w:p w:rsidR="0083789F" w:rsidRPr="00FE71CD" w:rsidRDefault="0083789F" w:rsidP="00942E79">
      <w:pPr>
        <w:spacing w:after="120"/>
        <w:rPr>
          <w:rFonts w:ascii="Cambria" w:hAnsi="Cambria"/>
          <w:sz w:val="22"/>
          <w:szCs w:val="22"/>
        </w:rPr>
      </w:pPr>
      <w:r w:rsidRPr="00FE71CD">
        <w:rPr>
          <w:rFonts w:ascii="Cambria" w:hAnsi="Cambria"/>
          <w:sz w:val="22"/>
          <w:szCs w:val="22"/>
        </w:rPr>
        <w:t xml:space="preserve">Regelmäßig und gemeinsam </w:t>
      </w:r>
      <w:r w:rsidR="00286ABF" w:rsidRPr="00FE71CD">
        <w:rPr>
          <w:rFonts w:ascii="Cambria" w:hAnsi="Cambria"/>
          <w:sz w:val="22"/>
          <w:szCs w:val="22"/>
        </w:rPr>
        <w:t>Innehalten</w:t>
      </w:r>
      <w:r w:rsidRPr="00FE71CD">
        <w:rPr>
          <w:rFonts w:ascii="Cambria" w:hAnsi="Cambria"/>
          <w:sz w:val="22"/>
          <w:szCs w:val="22"/>
        </w:rPr>
        <w:t xml:space="preserve"> ist dabei wichtig</w:t>
      </w:r>
      <w:r w:rsidR="00286ABF" w:rsidRPr="00FE71CD">
        <w:rPr>
          <w:rFonts w:ascii="Cambria" w:hAnsi="Cambria"/>
          <w:sz w:val="22"/>
          <w:szCs w:val="22"/>
        </w:rPr>
        <w:t xml:space="preserve">. </w:t>
      </w:r>
      <w:r w:rsidR="000B5F32" w:rsidRPr="00FE71CD">
        <w:rPr>
          <w:rFonts w:ascii="Cambria" w:hAnsi="Cambria"/>
          <w:sz w:val="22"/>
          <w:szCs w:val="22"/>
        </w:rPr>
        <w:t xml:space="preserve">Das </w:t>
      </w:r>
      <w:r w:rsidR="00507B63" w:rsidRPr="00FE71CD">
        <w:rPr>
          <w:rFonts w:ascii="Cambria" w:hAnsi="Cambria"/>
          <w:sz w:val="22"/>
          <w:szCs w:val="22"/>
        </w:rPr>
        <w:t xml:space="preserve">setzt einen </w:t>
      </w:r>
      <w:r w:rsidR="001642EB" w:rsidRPr="00FE71CD">
        <w:rPr>
          <w:rFonts w:ascii="Cambria" w:hAnsi="Cambria"/>
          <w:sz w:val="22"/>
          <w:szCs w:val="22"/>
        </w:rPr>
        <w:t>deutlichen Akzent in einer Studienlandschaft, in der rund um die Uhr gearbeitet werden kann und manchmal auch muss</w:t>
      </w:r>
      <w:r w:rsidR="00333E0A" w:rsidRPr="00FE71CD">
        <w:rPr>
          <w:rFonts w:ascii="Cambria" w:hAnsi="Cambria"/>
          <w:sz w:val="22"/>
          <w:szCs w:val="22"/>
        </w:rPr>
        <w:t>, in der schon in die Effizienz und Effektivität des Berufslebens eingeübt wird</w:t>
      </w:r>
      <w:r w:rsidR="001642EB" w:rsidRPr="00FE71CD">
        <w:rPr>
          <w:rFonts w:ascii="Cambria" w:hAnsi="Cambria"/>
          <w:sz w:val="22"/>
          <w:szCs w:val="22"/>
        </w:rPr>
        <w:t xml:space="preserve">. </w:t>
      </w:r>
      <w:r w:rsidR="00333E0A" w:rsidRPr="00FE71CD">
        <w:rPr>
          <w:rFonts w:ascii="Cambria" w:hAnsi="Cambria"/>
          <w:sz w:val="22"/>
          <w:szCs w:val="22"/>
        </w:rPr>
        <w:t xml:space="preserve">Viele </w:t>
      </w:r>
      <w:r w:rsidRPr="00FE71CD">
        <w:rPr>
          <w:rFonts w:ascii="Cambria" w:hAnsi="Cambria"/>
          <w:sz w:val="22"/>
          <w:szCs w:val="22"/>
        </w:rPr>
        <w:t xml:space="preserve">Studierende </w:t>
      </w:r>
      <w:r w:rsidR="00DE0E5B">
        <w:rPr>
          <w:rFonts w:ascii="Cambria" w:hAnsi="Cambria"/>
          <w:sz w:val="22"/>
          <w:szCs w:val="22"/>
        </w:rPr>
        <w:t xml:space="preserve">fällt es schwer, </w:t>
      </w:r>
      <w:r w:rsidRPr="00FE71CD">
        <w:rPr>
          <w:rFonts w:ascii="Cambria" w:hAnsi="Cambria"/>
          <w:sz w:val="22"/>
          <w:szCs w:val="22"/>
        </w:rPr>
        <w:t xml:space="preserve">ihren Rhythmus von Arbeit und Freizeit, </w:t>
      </w:r>
      <w:r w:rsidR="00DE0E5B">
        <w:rPr>
          <w:rFonts w:ascii="Cambria" w:hAnsi="Cambria"/>
          <w:sz w:val="22"/>
          <w:szCs w:val="22"/>
        </w:rPr>
        <w:t xml:space="preserve">vor allem </w:t>
      </w:r>
      <w:r w:rsidRPr="00FE71CD">
        <w:rPr>
          <w:rFonts w:ascii="Cambria" w:hAnsi="Cambria"/>
          <w:sz w:val="22"/>
          <w:szCs w:val="22"/>
        </w:rPr>
        <w:t>von Tun und Lassen</w:t>
      </w:r>
      <w:r w:rsidR="00DE0E5B">
        <w:rPr>
          <w:rFonts w:ascii="Cambria" w:hAnsi="Cambria"/>
          <w:sz w:val="22"/>
          <w:szCs w:val="22"/>
        </w:rPr>
        <w:t xml:space="preserve"> zu finden</w:t>
      </w:r>
      <w:r w:rsidR="0026372C" w:rsidRPr="00FE71CD">
        <w:rPr>
          <w:rFonts w:ascii="Cambria" w:hAnsi="Cambria"/>
          <w:sz w:val="22"/>
          <w:szCs w:val="22"/>
        </w:rPr>
        <w:t xml:space="preserve">; für manche </w:t>
      </w:r>
      <w:r w:rsidRPr="00FE71CD">
        <w:rPr>
          <w:rFonts w:ascii="Cambria" w:hAnsi="Cambria"/>
          <w:sz w:val="22"/>
          <w:szCs w:val="22"/>
        </w:rPr>
        <w:t xml:space="preserve">verschwimmen die </w:t>
      </w:r>
      <w:r w:rsidR="0026372C" w:rsidRPr="00FE71CD">
        <w:rPr>
          <w:rFonts w:ascii="Cambria" w:hAnsi="Cambria"/>
          <w:sz w:val="22"/>
          <w:szCs w:val="22"/>
        </w:rPr>
        <w:t xml:space="preserve">zeitlichen </w:t>
      </w:r>
      <w:r w:rsidRPr="00FE71CD">
        <w:rPr>
          <w:rFonts w:ascii="Cambria" w:hAnsi="Cambria"/>
          <w:sz w:val="22"/>
          <w:szCs w:val="22"/>
        </w:rPr>
        <w:t>Konturen und manchmal auch die Wertigkeiten</w:t>
      </w:r>
      <w:r w:rsidR="000B5F32" w:rsidRPr="00FE71CD">
        <w:rPr>
          <w:rFonts w:ascii="Cambria" w:hAnsi="Cambria"/>
          <w:sz w:val="22"/>
          <w:szCs w:val="22"/>
        </w:rPr>
        <w:t xml:space="preserve">. Was </w:t>
      </w:r>
      <w:r w:rsidR="00333E0A" w:rsidRPr="00FE71CD">
        <w:rPr>
          <w:rFonts w:ascii="Cambria" w:hAnsi="Cambria"/>
          <w:sz w:val="22"/>
          <w:szCs w:val="22"/>
        </w:rPr>
        <w:t xml:space="preserve">lässt mich fest </w:t>
      </w:r>
      <w:r w:rsidR="00DE0E5B">
        <w:rPr>
          <w:rFonts w:ascii="Cambria" w:hAnsi="Cambria"/>
          <w:sz w:val="22"/>
          <w:szCs w:val="22"/>
        </w:rPr>
        <w:t xml:space="preserve">stehen </w:t>
      </w:r>
      <w:r w:rsidR="00333E0A" w:rsidRPr="00FE71CD">
        <w:rPr>
          <w:rFonts w:ascii="Cambria" w:hAnsi="Cambria"/>
          <w:sz w:val="22"/>
          <w:szCs w:val="22"/>
        </w:rPr>
        <w:t>und aufrecht</w:t>
      </w:r>
      <w:r w:rsidR="00DE0E5B">
        <w:rPr>
          <w:rFonts w:ascii="Cambria" w:hAnsi="Cambria"/>
          <w:sz w:val="22"/>
          <w:szCs w:val="22"/>
        </w:rPr>
        <w:t xml:space="preserve"> gehen</w:t>
      </w:r>
      <w:r w:rsidR="000B5F32" w:rsidRPr="00FE71CD">
        <w:rPr>
          <w:rFonts w:ascii="Cambria" w:hAnsi="Cambria"/>
          <w:sz w:val="22"/>
          <w:szCs w:val="22"/>
        </w:rPr>
        <w:t xml:space="preserve">? Worauf </w:t>
      </w:r>
      <w:r w:rsidRPr="00FE71CD">
        <w:rPr>
          <w:rFonts w:ascii="Cambria" w:hAnsi="Cambria"/>
          <w:sz w:val="22"/>
          <w:szCs w:val="22"/>
        </w:rPr>
        <w:t xml:space="preserve">vertraue </w:t>
      </w:r>
      <w:r w:rsidR="000B5F32" w:rsidRPr="00FE71CD">
        <w:rPr>
          <w:rFonts w:ascii="Cambria" w:hAnsi="Cambria"/>
          <w:sz w:val="22"/>
          <w:szCs w:val="22"/>
        </w:rPr>
        <w:t xml:space="preserve">ich </w:t>
      </w:r>
      <w:r w:rsidRPr="00FE71CD">
        <w:rPr>
          <w:rFonts w:ascii="Cambria" w:hAnsi="Cambria"/>
          <w:sz w:val="22"/>
          <w:szCs w:val="22"/>
        </w:rPr>
        <w:t xml:space="preserve">und was </w:t>
      </w:r>
      <w:r w:rsidR="000B5F32" w:rsidRPr="00FE71CD">
        <w:rPr>
          <w:rFonts w:ascii="Cambria" w:hAnsi="Cambria"/>
          <w:sz w:val="22"/>
          <w:szCs w:val="22"/>
        </w:rPr>
        <w:t xml:space="preserve">traue </w:t>
      </w:r>
      <w:r w:rsidRPr="00FE71CD">
        <w:rPr>
          <w:rFonts w:ascii="Cambria" w:hAnsi="Cambria"/>
          <w:sz w:val="22"/>
          <w:szCs w:val="22"/>
        </w:rPr>
        <w:t>ich mir zu</w:t>
      </w:r>
      <w:r w:rsidR="000B5F32" w:rsidRPr="00FE71CD">
        <w:rPr>
          <w:rFonts w:ascii="Cambria" w:hAnsi="Cambria"/>
          <w:sz w:val="22"/>
          <w:szCs w:val="22"/>
        </w:rPr>
        <w:t>?</w:t>
      </w:r>
      <w:r w:rsidRPr="00FE71CD">
        <w:rPr>
          <w:rFonts w:ascii="Cambria" w:hAnsi="Cambria"/>
          <w:sz w:val="22"/>
          <w:szCs w:val="22"/>
        </w:rPr>
        <w:t xml:space="preserve"> </w:t>
      </w:r>
    </w:p>
    <w:p w:rsidR="00286ABF" w:rsidRDefault="00D93F7A" w:rsidP="00942E79">
      <w:pPr>
        <w:spacing w:after="120"/>
        <w:rPr>
          <w:rFonts w:ascii="Cambria" w:hAnsi="Cambria"/>
          <w:sz w:val="22"/>
          <w:szCs w:val="22"/>
        </w:rPr>
      </w:pPr>
      <w:r w:rsidRPr="00FE71CD">
        <w:rPr>
          <w:rFonts w:ascii="Cambria" w:hAnsi="Cambria"/>
          <w:sz w:val="22"/>
          <w:szCs w:val="22"/>
        </w:rPr>
        <w:t xml:space="preserve">In dieser Lage setzt das Studienhaus </w:t>
      </w:r>
      <w:r w:rsidR="000B5F32" w:rsidRPr="00FE71CD">
        <w:rPr>
          <w:rFonts w:ascii="Cambria" w:hAnsi="Cambria"/>
          <w:sz w:val="22"/>
          <w:szCs w:val="22"/>
        </w:rPr>
        <w:t xml:space="preserve">mit den Andachten, aber auch mit dem gemeinsamen Essen </w:t>
      </w:r>
      <w:r w:rsidRPr="00FE71CD">
        <w:rPr>
          <w:rFonts w:ascii="Cambria" w:hAnsi="Cambria"/>
          <w:sz w:val="22"/>
          <w:szCs w:val="22"/>
        </w:rPr>
        <w:t xml:space="preserve">einen </w:t>
      </w:r>
      <w:r w:rsidR="0026372C" w:rsidRPr="00FE71CD">
        <w:rPr>
          <w:rFonts w:ascii="Cambria" w:hAnsi="Cambria"/>
          <w:sz w:val="22"/>
          <w:szCs w:val="22"/>
        </w:rPr>
        <w:t xml:space="preserve">wichtigen </w:t>
      </w:r>
      <w:r w:rsidRPr="00FE71CD">
        <w:rPr>
          <w:rFonts w:ascii="Cambria" w:hAnsi="Cambria"/>
          <w:sz w:val="22"/>
          <w:szCs w:val="22"/>
        </w:rPr>
        <w:t xml:space="preserve">Akzent. Wer hier regelmäßig und gemeinsam sein </w:t>
      </w:r>
      <w:r w:rsidR="00507B63" w:rsidRPr="00FE71CD">
        <w:rPr>
          <w:rFonts w:ascii="Cambria" w:hAnsi="Cambria"/>
          <w:sz w:val="22"/>
          <w:szCs w:val="22"/>
        </w:rPr>
        <w:t xml:space="preserve">Tun und Machen </w:t>
      </w:r>
      <w:r w:rsidRPr="00FE71CD">
        <w:rPr>
          <w:rFonts w:ascii="Cambria" w:hAnsi="Cambria"/>
          <w:sz w:val="22"/>
          <w:szCs w:val="22"/>
        </w:rPr>
        <w:t>unterbricht, erfährt</w:t>
      </w:r>
      <w:r w:rsidR="00507B63" w:rsidRPr="00FE71CD">
        <w:rPr>
          <w:rFonts w:ascii="Cambria" w:hAnsi="Cambria"/>
          <w:sz w:val="22"/>
          <w:szCs w:val="22"/>
        </w:rPr>
        <w:t xml:space="preserve">: Unser Leben ist empfangenes Leben. Unser Leben ist begrenztes Leben. Unser Leben ist auf Hoffnung hin angelegt. Wir sind getragen und gehören zusammen. </w:t>
      </w:r>
    </w:p>
    <w:p w:rsidR="00A90909" w:rsidRPr="00FE71CD" w:rsidRDefault="00A90909" w:rsidP="00942E79">
      <w:pPr>
        <w:spacing w:after="120"/>
        <w:rPr>
          <w:rFonts w:ascii="Cambria" w:hAnsi="Cambria"/>
          <w:sz w:val="22"/>
          <w:szCs w:val="22"/>
        </w:rPr>
      </w:pPr>
    </w:p>
    <w:p w:rsidR="00D93F7A" w:rsidRPr="00FE71CD" w:rsidRDefault="00D93F7A" w:rsidP="00D93F7A">
      <w:pPr>
        <w:spacing w:after="120"/>
        <w:jc w:val="center"/>
        <w:rPr>
          <w:rFonts w:ascii="Cambria" w:hAnsi="Cambria"/>
          <w:sz w:val="22"/>
          <w:szCs w:val="22"/>
        </w:rPr>
      </w:pPr>
      <w:r w:rsidRPr="00FE71CD">
        <w:rPr>
          <w:rFonts w:ascii="Cambria" w:hAnsi="Cambria"/>
          <w:sz w:val="22"/>
          <w:szCs w:val="22"/>
        </w:rPr>
        <w:t>IV</w:t>
      </w:r>
    </w:p>
    <w:p w:rsidR="007268C6" w:rsidRPr="00FE71CD" w:rsidRDefault="00F6683F" w:rsidP="001B1D4C">
      <w:pPr>
        <w:spacing w:after="120"/>
        <w:rPr>
          <w:rFonts w:ascii="Cambria" w:hAnsi="Cambria"/>
          <w:sz w:val="22"/>
          <w:szCs w:val="22"/>
        </w:rPr>
      </w:pPr>
      <w:r w:rsidRPr="00FE71CD">
        <w:rPr>
          <w:rFonts w:ascii="Cambria" w:hAnsi="Cambria"/>
          <w:b/>
          <w:i/>
          <w:iCs/>
          <w:sz w:val="22"/>
          <w:szCs w:val="22"/>
        </w:rPr>
        <w:t xml:space="preserve">So steht nun fest und lasst euch nicht wieder </w:t>
      </w:r>
      <w:r w:rsidRPr="00DE0E5B">
        <w:rPr>
          <w:rFonts w:ascii="Cambria" w:hAnsi="Cambria"/>
          <w:b/>
          <w:i/>
          <w:iCs/>
          <w:sz w:val="22"/>
          <w:szCs w:val="22"/>
        </w:rPr>
        <w:t>das Joch der Knechtschaft</w:t>
      </w:r>
      <w:r w:rsidRPr="00FE71CD">
        <w:rPr>
          <w:rFonts w:ascii="Cambria" w:hAnsi="Cambria"/>
          <w:b/>
          <w:i/>
          <w:iCs/>
          <w:sz w:val="22"/>
          <w:szCs w:val="22"/>
        </w:rPr>
        <w:t xml:space="preserve"> auflegen! </w:t>
      </w:r>
      <w:r w:rsidR="007268C6" w:rsidRPr="00FE71CD">
        <w:rPr>
          <w:rFonts w:ascii="Cambria" w:hAnsi="Cambria"/>
          <w:sz w:val="22"/>
          <w:szCs w:val="22"/>
        </w:rPr>
        <w:t xml:space="preserve">Wo zeigt sich </w:t>
      </w:r>
      <w:r w:rsidRPr="00FE71CD">
        <w:rPr>
          <w:rFonts w:ascii="Cambria" w:hAnsi="Cambria"/>
          <w:sz w:val="22"/>
          <w:szCs w:val="22"/>
        </w:rPr>
        <w:t xml:space="preserve">heute </w:t>
      </w:r>
      <w:r w:rsidR="007268C6" w:rsidRPr="00FE71CD">
        <w:rPr>
          <w:rFonts w:ascii="Cambria" w:hAnsi="Cambria"/>
          <w:sz w:val="22"/>
          <w:szCs w:val="22"/>
        </w:rPr>
        <w:t xml:space="preserve">der feste Stand? </w:t>
      </w:r>
      <w:r w:rsidRPr="00FE71CD">
        <w:rPr>
          <w:rFonts w:ascii="Cambria" w:hAnsi="Cambria"/>
          <w:sz w:val="22"/>
          <w:szCs w:val="22"/>
        </w:rPr>
        <w:t>Und w</w:t>
      </w:r>
      <w:r w:rsidR="007268C6" w:rsidRPr="00FE71CD">
        <w:rPr>
          <w:rFonts w:ascii="Cambria" w:hAnsi="Cambria"/>
          <w:sz w:val="22"/>
          <w:szCs w:val="22"/>
        </w:rPr>
        <w:t xml:space="preserve">elchen Knechtschaften hat ein </w:t>
      </w:r>
      <w:r w:rsidRPr="00FE71CD">
        <w:rPr>
          <w:rFonts w:ascii="Cambria" w:hAnsi="Cambria"/>
          <w:sz w:val="22"/>
          <w:szCs w:val="22"/>
        </w:rPr>
        <w:t xml:space="preserve">Theologisches </w:t>
      </w:r>
      <w:r w:rsidR="007268C6" w:rsidRPr="00FE71CD">
        <w:rPr>
          <w:rFonts w:ascii="Cambria" w:hAnsi="Cambria"/>
          <w:sz w:val="22"/>
          <w:szCs w:val="22"/>
        </w:rPr>
        <w:t xml:space="preserve">Studienhaus heute zu wehren? </w:t>
      </w:r>
    </w:p>
    <w:p w:rsidR="00A31292" w:rsidRPr="00FE71CD" w:rsidRDefault="00A31292" w:rsidP="005C4C3A">
      <w:pPr>
        <w:spacing w:after="120"/>
        <w:rPr>
          <w:rFonts w:ascii="Cambria" w:hAnsi="Cambria"/>
          <w:sz w:val="22"/>
          <w:szCs w:val="22"/>
        </w:rPr>
      </w:pPr>
      <w:r w:rsidRPr="00FE71CD">
        <w:rPr>
          <w:rFonts w:ascii="Cambria" w:hAnsi="Cambria"/>
          <w:sz w:val="22"/>
          <w:szCs w:val="22"/>
        </w:rPr>
        <w:t xml:space="preserve">Die eine Versuchung für eine </w:t>
      </w:r>
      <w:r w:rsidR="0026372C" w:rsidRPr="00FE71CD">
        <w:rPr>
          <w:rFonts w:ascii="Cambria" w:hAnsi="Cambria"/>
          <w:sz w:val="22"/>
          <w:szCs w:val="22"/>
        </w:rPr>
        <w:t>geistliche</w:t>
      </w:r>
      <w:r w:rsidRPr="00FE71CD">
        <w:rPr>
          <w:rFonts w:ascii="Cambria" w:hAnsi="Cambria"/>
          <w:sz w:val="22"/>
          <w:szCs w:val="22"/>
        </w:rPr>
        <w:t xml:space="preserve"> Praxis an der Universität </w:t>
      </w:r>
      <w:r w:rsidR="00F6683F" w:rsidRPr="00FE71CD">
        <w:rPr>
          <w:rFonts w:ascii="Cambria" w:hAnsi="Cambria"/>
          <w:sz w:val="22"/>
          <w:szCs w:val="22"/>
        </w:rPr>
        <w:t xml:space="preserve">ist der Rückzug in eine vermeintlich sichere </w:t>
      </w:r>
      <w:r w:rsidR="00D93F7A" w:rsidRPr="00FE71CD">
        <w:rPr>
          <w:rFonts w:ascii="Cambria" w:hAnsi="Cambria"/>
          <w:sz w:val="22"/>
          <w:szCs w:val="22"/>
        </w:rPr>
        <w:t xml:space="preserve">Frömmigkeit oder </w:t>
      </w:r>
      <w:r w:rsidR="00F6683F" w:rsidRPr="00FE71CD">
        <w:rPr>
          <w:rFonts w:ascii="Cambria" w:hAnsi="Cambria"/>
          <w:sz w:val="22"/>
          <w:szCs w:val="22"/>
        </w:rPr>
        <w:t>Kirchlichkeit</w:t>
      </w:r>
      <w:r w:rsidR="00333E0A" w:rsidRPr="00FE71CD">
        <w:rPr>
          <w:rFonts w:ascii="Cambria" w:hAnsi="Cambria"/>
          <w:sz w:val="22"/>
          <w:szCs w:val="22"/>
        </w:rPr>
        <w:t xml:space="preserve"> – </w:t>
      </w:r>
      <w:r w:rsidR="00DE0E5B">
        <w:rPr>
          <w:rFonts w:ascii="Cambria" w:hAnsi="Cambria"/>
          <w:sz w:val="22"/>
          <w:szCs w:val="22"/>
        </w:rPr>
        <w:t xml:space="preserve">der Glaube steht dann fein säuberlich getrennt </w:t>
      </w:r>
      <w:r w:rsidR="00333E0A" w:rsidRPr="00FE71CD">
        <w:rPr>
          <w:rFonts w:ascii="Cambria" w:hAnsi="Cambria"/>
          <w:sz w:val="22"/>
          <w:szCs w:val="22"/>
        </w:rPr>
        <w:t xml:space="preserve">neben </w:t>
      </w:r>
      <w:r w:rsidRPr="00FE71CD">
        <w:rPr>
          <w:rFonts w:ascii="Cambria" w:hAnsi="Cambria"/>
          <w:sz w:val="22"/>
          <w:szCs w:val="22"/>
        </w:rPr>
        <w:t>Studium und Wissenschaft</w:t>
      </w:r>
      <w:r w:rsidR="0026372C" w:rsidRPr="00FE71CD">
        <w:rPr>
          <w:rFonts w:ascii="Cambria" w:hAnsi="Cambria"/>
          <w:sz w:val="22"/>
          <w:szCs w:val="22"/>
        </w:rPr>
        <w:t>;</w:t>
      </w:r>
      <w:r w:rsidR="00F6683F" w:rsidRPr="00FE71CD">
        <w:rPr>
          <w:rFonts w:ascii="Cambria" w:hAnsi="Cambria"/>
          <w:sz w:val="22"/>
          <w:szCs w:val="22"/>
        </w:rPr>
        <w:t xml:space="preserve"> </w:t>
      </w:r>
      <w:r w:rsidR="0026372C" w:rsidRPr="00FE71CD">
        <w:rPr>
          <w:rFonts w:ascii="Cambria" w:hAnsi="Cambria"/>
          <w:sz w:val="22"/>
          <w:szCs w:val="22"/>
        </w:rPr>
        <w:t>d</w:t>
      </w:r>
      <w:r w:rsidRPr="00FE71CD">
        <w:rPr>
          <w:rFonts w:ascii="Cambria" w:hAnsi="Cambria"/>
          <w:sz w:val="22"/>
          <w:szCs w:val="22"/>
        </w:rPr>
        <w:t xml:space="preserve">ie andere </w:t>
      </w:r>
      <w:r w:rsidR="00DE0E5B">
        <w:rPr>
          <w:rFonts w:ascii="Cambria" w:hAnsi="Cambria"/>
          <w:sz w:val="22"/>
          <w:szCs w:val="22"/>
        </w:rPr>
        <w:t xml:space="preserve">Versuchung ist </w:t>
      </w:r>
      <w:r w:rsidRPr="00FE71CD">
        <w:rPr>
          <w:rFonts w:ascii="Cambria" w:hAnsi="Cambria"/>
          <w:sz w:val="22"/>
          <w:szCs w:val="22"/>
        </w:rPr>
        <w:t xml:space="preserve">die Gleichgültigkeit gegenüber allen religiösen Fragen. In beiden Fällen treten </w:t>
      </w:r>
      <w:r w:rsidRPr="00FE71CD">
        <w:rPr>
          <w:rFonts w:ascii="Cambria" w:hAnsi="Cambria"/>
          <w:sz w:val="22"/>
          <w:szCs w:val="22"/>
        </w:rPr>
        <w:lastRenderedPageBreak/>
        <w:t xml:space="preserve">Glaube und Bildung auseinander. </w:t>
      </w:r>
      <w:r w:rsidR="0026372C" w:rsidRPr="00FE71CD">
        <w:rPr>
          <w:rFonts w:ascii="Cambria" w:hAnsi="Cambria"/>
          <w:sz w:val="22"/>
          <w:szCs w:val="22"/>
        </w:rPr>
        <w:t>Einmal rutscht d</w:t>
      </w:r>
      <w:r w:rsidRPr="00FE71CD">
        <w:rPr>
          <w:rFonts w:ascii="Cambria" w:hAnsi="Cambria"/>
          <w:sz w:val="22"/>
          <w:szCs w:val="22"/>
        </w:rPr>
        <w:t xml:space="preserve">ie persönliche Frömmigkeit auf die </w:t>
      </w:r>
      <w:r w:rsidR="0026372C" w:rsidRPr="00FE71CD">
        <w:rPr>
          <w:rFonts w:ascii="Cambria" w:hAnsi="Cambria"/>
          <w:sz w:val="22"/>
          <w:szCs w:val="22"/>
        </w:rPr>
        <w:t xml:space="preserve">gute </w:t>
      </w:r>
      <w:r w:rsidRPr="00FE71CD">
        <w:rPr>
          <w:rFonts w:ascii="Cambria" w:hAnsi="Cambria"/>
          <w:sz w:val="22"/>
          <w:szCs w:val="22"/>
        </w:rPr>
        <w:t>Seite</w:t>
      </w:r>
      <w:r w:rsidR="0026372C" w:rsidRPr="00FE71CD">
        <w:rPr>
          <w:rFonts w:ascii="Cambria" w:hAnsi="Cambria"/>
          <w:sz w:val="22"/>
          <w:szCs w:val="22"/>
        </w:rPr>
        <w:t xml:space="preserve"> und </w:t>
      </w:r>
      <w:r w:rsidRPr="00FE71CD">
        <w:rPr>
          <w:rFonts w:ascii="Cambria" w:hAnsi="Cambria"/>
          <w:sz w:val="22"/>
          <w:szCs w:val="22"/>
        </w:rPr>
        <w:t>die böse Welt bleibt links liegen</w:t>
      </w:r>
      <w:r w:rsidR="0026372C" w:rsidRPr="00FE71CD">
        <w:rPr>
          <w:rFonts w:ascii="Cambria" w:hAnsi="Cambria"/>
          <w:sz w:val="22"/>
          <w:szCs w:val="22"/>
        </w:rPr>
        <w:t xml:space="preserve">; das andere Mal erscheint religiöses Leben als anachronistisch und Aufklärung als </w:t>
      </w:r>
      <w:r w:rsidR="00333E0A" w:rsidRPr="00FE71CD">
        <w:rPr>
          <w:rFonts w:ascii="Cambria" w:hAnsi="Cambria"/>
          <w:sz w:val="22"/>
          <w:szCs w:val="22"/>
        </w:rPr>
        <w:t xml:space="preserve">der </w:t>
      </w:r>
      <w:r w:rsidR="00DE0E5B">
        <w:rPr>
          <w:rFonts w:ascii="Cambria" w:hAnsi="Cambria"/>
          <w:sz w:val="22"/>
          <w:szCs w:val="22"/>
        </w:rPr>
        <w:t xml:space="preserve">einzig sinnvolle </w:t>
      </w:r>
      <w:r w:rsidR="0026372C" w:rsidRPr="00FE71CD">
        <w:rPr>
          <w:rFonts w:ascii="Cambria" w:hAnsi="Cambria"/>
          <w:sz w:val="22"/>
          <w:szCs w:val="22"/>
        </w:rPr>
        <w:t xml:space="preserve">Weg in das Leben. </w:t>
      </w:r>
    </w:p>
    <w:p w:rsidR="00DE0E5B" w:rsidRDefault="00F6683F" w:rsidP="00D93F7A">
      <w:pPr>
        <w:spacing w:after="120"/>
        <w:rPr>
          <w:rFonts w:ascii="Cambria" w:hAnsi="Cambria"/>
          <w:sz w:val="22"/>
          <w:szCs w:val="22"/>
        </w:rPr>
      </w:pPr>
      <w:r w:rsidRPr="00FE71CD">
        <w:rPr>
          <w:rFonts w:ascii="Cambria" w:hAnsi="Cambria"/>
          <w:sz w:val="22"/>
          <w:szCs w:val="22"/>
        </w:rPr>
        <w:t xml:space="preserve">Dagegen steht im </w:t>
      </w:r>
      <w:r w:rsidR="000B5F32" w:rsidRPr="00FE71CD">
        <w:rPr>
          <w:rFonts w:ascii="Cambria" w:hAnsi="Cambria"/>
          <w:sz w:val="22"/>
          <w:szCs w:val="22"/>
        </w:rPr>
        <w:t xml:space="preserve">Theologischen Studienhaus </w:t>
      </w:r>
      <w:r w:rsidRPr="00FE71CD">
        <w:rPr>
          <w:rFonts w:ascii="Cambria" w:hAnsi="Cambria"/>
          <w:sz w:val="22"/>
          <w:szCs w:val="22"/>
        </w:rPr>
        <w:t>eine lange Tradition</w:t>
      </w:r>
      <w:r w:rsidR="00A31292" w:rsidRPr="00FE71CD">
        <w:rPr>
          <w:rFonts w:ascii="Cambria" w:hAnsi="Cambria"/>
          <w:sz w:val="22"/>
          <w:szCs w:val="22"/>
        </w:rPr>
        <w:t xml:space="preserve">, </w:t>
      </w:r>
      <w:r w:rsidR="00DE0E5B">
        <w:rPr>
          <w:rFonts w:ascii="Cambria" w:hAnsi="Cambria"/>
          <w:sz w:val="22"/>
          <w:szCs w:val="22"/>
        </w:rPr>
        <w:t xml:space="preserve">beide Seiten ins Gespräch zu bringen und </w:t>
      </w:r>
      <w:r w:rsidR="00A31292" w:rsidRPr="00FE71CD">
        <w:rPr>
          <w:rFonts w:ascii="Cambria" w:hAnsi="Cambria"/>
          <w:sz w:val="22"/>
          <w:szCs w:val="22"/>
        </w:rPr>
        <w:t>den Glauben ins Leben zu ziehen</w:t>
      </w:r>
      <w:r w:rsidR="00D93F7A" w:rsidRPr="00FE71CD">
        <w:rPr>
          <w:rFonts w:ascii="Cambria" w:hAnsi="Cambria"/>
          <w:sz w:val="22"/>
          <w:szCs w:val="22"/>
        </w:rPr>
        <w:t xml:space="preserve">. </w:t>
      </w:r>
      <w:r w:rsidR="000B5F32" w:rsidRPr="00FE71CD">
        <w:rPr>
          <w:rFonts w:ascii="Cambria" w:hAnsi="Cambria"/>
          <w:sz w:val="22"/>
          <w:szCs w:val="22"/>
        </w:rPr>
        <w:t>Es wa</w:t>
      </w:r>
      <w:r w:rsidR="00333E0A" w:rsidRPr="00FE71CD">
        <w:rPr>
          <w:rFonts w:ascii="Cambria" w:hAnsi="Cambria"/>
          <w:sz w:val="22"/>
          <w:szCs w:val="22"/>
        </w:rPr>
        <w:t xml:space="preserve">ren die Positiven, die am Ende des </w:t>
      </w:r>
      <w:r w:rsidR="000B5F32" w:rsidRPr="00FE71CD">
        <w:rPr>
          <w:rFonts w:ascii="Cambria" w:hAnsi="Cambria"/>
          <w:sz w:val="22"/>
          <w:szCs w:val="22"/>
        </w:rPr>
        <w:t>1. Weltkrieg</w:t>
      </w:r>
      <w:r w:rsidR="00333E0A" w:rsidRPr="00FE71CD">
        <w:rPr>
          <w:rFonts w:ascii="Cambria" w:hAnsi="Cambria"/>
          <w:sz w:val="22"/>
          <w:szCs w:val="22"/>
        </w:rPr>
        <w:t>s</w:t>
      </w:r>
      <w:r w:rsidR="000B5F32" w:rsidRPr="00FE71CD">
        <w:rPr>
          <w:rFonts w:ascii="Cambria" w:hAnsi="Cambria"/>
          <w:sz w:val="22"/>
          <w:szCs w:val="22"/>
        </w:rPr>
        <w:t xml:space="preserve"> eine </w:t>
      </w:r>
      <w:r w:rsidR="003C1AD7" w:rsidRPr="00FE71CD">
        <w:rPr>
          <w:rFonts w:ascii="Cambria" w:hAnsi="Cambria"/>
          <w:sz w:val="22"/>
          <w:szCs w:val="22"/>
        </w:rPr>
        <w:t>Institution</w:t>
      </w:r>
      <w:r w:rsidR="000B5F32" w:rsidRPr="00FE71CD">
        <w:rPr>
          <w:rFonts w:ascii="Cambria" w:hAnsi="Cambria"/>
          <w:sz w:val="22"/>
          <w:szCs w:val="22"/>
        </w:rPr>
        <w:t xml:space="preserve"> gründen wollten, in der </w:t>
      </w:r>
      <w:r w:rsidR="006A1243" w:rsidRPr="00FE71CD">
        <w:rPr>
          <w:rFonts w:ascii="Cambria" w:hAnsi="Cambria"/>
          <w:sz w:val="22"/>
          <w:szCs w:val="22"/>
        </w:rPr>
        <w:t xml:space="preserve">die Studierenden </w:t>
      </w:r>
      <w:r w:rsidR="000B5F32" w:rsidRPr="00FE71CD">
        <w:rPr>
          <w:rFonts w:ascii="Cambria" w:hAnsi="Cambria"/>
          <w:sz w:val="22"/>
          <w:szCs w:val="22"/>
        </w:rPr>
        <w:t xml:space="preserve">evangelischen Glauben verantwortlich leben. </w:t>
      </w:r>
      <w:r w:rsidR="0026372C" w:rsidRPr="00FE71CD">
        <w:rPr>
          <w:rFonts w:ascii="Cambria" w:hAnsi="Cambria"/>
          <w:sz w:val="22"/>
          <w:szCs w:val="22"/>
        </w:rPr>
        <w:t xml:space="preserve">Nach dem Scheitern einer Theologie und einer Kirche, die sich dem Gesetz der </w:t>
      </w:r>
      <w:r w:rsidR="006A1243" w:rsidRPr="00FE71CD">
        <w:rPr>
          <w:rFonts w:ascii="Cambria" w:hAnsi="Cambria"/>
          <w:sz w:val="22"/>
          <w:szCs w:val="22"/>
        </w:rPr>
        <w:t>„</w:t>
      </w:r>
      <w:r w:rsidR="0026372C" w:rsidRPr="00FE71CD">
        <w:rPr>
          <w:rFonts w:ascii="Cambria" w:hAnsi="Cambria"/>
          <w:sz w:val="22"/>
          <w:szCs w:val="22"/>
        </w:rPr>
        <w:t>eigenen Nation</w:t>
      </w:r>
      <w:r w:rsidR="006A1243" w:rsidRPr="00FE71CD">
        <w:rPr>
          <w:rFonts w:ascii="Cambria" w:hAnsi="Cambria"/>
          <w:sz w:val="22"/>
          <w:szCs w:val="22"/>
        </w:rPr>
        <w:t>“</w:t>
      </w:r>
      <w:r w:rsidR="0026372C" w:rsidRPr="00FE71CD">
        <w:rPr>
          <w:rFonts w:ascii="Cambria" w:hAnsi="Cambria"/>
          <w:sz w:val="22"/>
          <w:szCs w:val="22"/>
        </w:rPr>
        <w:t xml:space="preserve"> unterworfen hatten, </w:t>
      </w:r>
      <w:r w:rsidR="006A1243" w:rsidRPr="00FE71CD">
        <w:rPr>
          <w:rFonts w:ascii="Cambria" w:hAnsi="Cambria"/>
          <w:sz w:val="22"/>
          <w:szCs w:val="22"/>
        </w:rPr>
        <w:t xml:space="preserve">wurden </w:t>
      </w:r>
      <w:r w:rsidR="000B5F32" w:rsidRPr="00FE71CD">
        <w:rPr>
          <w:rFonts w:ascii="Cambria" w:hAnsi="Cambria"/>
          <w:sz w:val="22"/>
          <w:szCs w:val="22"/>
        </w:rPr>
        <w:t xml:space="preserve">neue </w:t>
      </w:r>
      <w:r w:rsidRPr="00FE71CD">
        <w:rPr>
          <w:rFonts w:ascii="Cambria" w:hAnsi="Cambria"/>
          <w:sz w:val="22"/>
          <w:szCs w:val="22"/>
        </w:rPr>
        <w:t xml:space="preserve">Wege </w:t>
      </w:r>
      <w:r w:rsidR="00A31292" w:rsidRPr="00FE71CD">
        <w:rPr>
          <w:rFonts w:ascii="Cambria" w:hAnsi="Cambria"/>
          <w:sz w:val="22"/>
          <w:szCs w:val="22"/>
        </w:rPr>
        <w:t>evangelische</w:t>
      </w:r>
      <w:r w:rsidR="006A1243" w:rsidRPr="00FE71CD">
        <w:rPr>
          <w:rFonts w:ascii="Cambria" w:hAnsi="Cambria"/>
          <w:sz w:val="22"/>
          <w:szCs w:val="22"/>
        </w:rPr>
        <w:t>r</w:t>
      </w:r>
      <w:r w:rsidR="00A31292" w:rsidRPr="00FE71CD">
        <w:rPr>
          <w:rFonts w:ascii="Cambria" w:hAnsi="Cambria"/>
          <w:sz w:val="22"/>
          <w:szCs w:val="22"/>
        </w:rPr>
        <w:t xml:space="preserve"> Existenz</w:t>
      </w:r>
      <w:r w:rsidR="000B5F32" w:rsidRPr="00FE71CD">
        <w:rPr>
          <w:rFonts w:ascii="Cambria" w:hAnsi="Cambria"/>
          <w:sz w:val="22"/>
          <w:szCs w:val="22"/>
        </w:rPr>
        <w:t xml:space="preserve"> gesucht</w:t>
      </w:r>
      <w:r w:rsidR="0026372C" w:rsidRPr="00FE71CD">
        <w:rPr>
          <w:rFonts w:ascii="Cambria" w:hAnsi="Cambria"/>
          <w:sz w:val="22"/>
          <w:szCs w:val="22"/>
        </w:rPr>
        <w:t xml:space="preserve">. </w:t>
      </w:r>
      <w:r w:rsidR="000B5F32" w:rsidRPr="00FE71CD">
        <w:rPr>
          <w:rFonts w:ascii="Cambria" w:hAnsi="Cambria"/>
          <w:sz w:val="22"/>
          <w:szCs w:val="22"/>
        </w:rPr>
        <w:t>Mehr Glaube und mehr Theologie waren die Devise</w:t>
      </w:r>
      <w:r w:rsidR="00DE0E5B">
        <w:rPr>
          <w:rFonts w:ascii="Cambria" w:hAnsi="Cambria"/>
          <w:sz w:val="22"/>
          <w:szCs w:val="22"/>
        </w:rPr>
        <w:t xml:space="preserve">. </w:t>
      </w:r>
    </w:p>
    <w:p w:rsidR="003C1AD7" w:rsidRPr="00FE71CD" w:rsidRDefault="00DE0E5B" w:rsidP="00D93F7A">
      <w:pPr>
        <w:spacing w:after="120"/>
        <w:rPr>
          <w:rFonts w:ascii="Cambria" w:hAnsi="Cambria"/>
          <w:sz w:val="22"/>
          <w:szCs w:val="22"/>
        </w:rPr>
      </w:pPr>
      <w:r>
        <w:rPr>
          <w:rFonts w:ascii="Cambria" w:hAnsi="Cambria"/>
          <w:sz w:val="22"/>
          <w:szCs w:val="22"/>
        </w:rPr>
        <w:t>S</w:t>
      </w:r>
      <w:r w:rsidR="000B5F32" w:rsidRPr="00FE71CD">
        <w:rPr>
          <w:rFonts w:ascii="Cambria" w:hAnsi="Cambria"/>
          <w:sz w:val="22"/>
          <w:szCs w:val="22"/>
        </w:rPr>
        <w:t xml:space="preserve">chon bald wurde </w:t>
      </w:r>
      <w:r>
        <w:rPr>
          <w:rFonts w:ascii="Cambria" w:hAnsi="Cambria"/>
          <w:sz w:val="22"/>
          <w:szCs w:val="22"/>
        </w:rPr>
        <w:t xml:space="preserve">aber </w:t>
      </w:r>
      <w:r w:rsidR="000B5F32" w:rsidRPr="00FE71CD">
        <w:rPr>
          <w:rFonts w:ascii="Cambria" w:hAnsi="Cambria"/>
          <w:sz w:val="22"/>
          <w:szCs w:val="22"/>
        </w:rPr>
        <w:t xml:space="preserve">deutlich, dass </w:t>
      </w:r>
      <w:r w:rsidR="006A1243" w:rsidRPr="00FE71CD">
        <w:rPr>
          <w:rFonts w:ascii="Cambria" w:hAnsi="Cambria"/>
          <w:sz w:val="22"/>
          <w:szCs w:val="22"/>
        </w:rPr>
        <w:t xml:space="preserve">es gerade an der Universität </w:t>
      </w:r>
      <w:r w:rsidR="000B5F32" w:rsidRPr="00FE71CD">
        <w:rPr>
          <w:rFonts w:ascii="Cambria" w:hAnsi="Cambria"/>
          <w:sz w:val="22"/>
          <w:szCs w:val="22"/>
        </w:rPr>
        <w:t xml:space="preserve">nicht </w:t>
      </w:r>
      <w:r w:rsidR="006A1243" w:rsidRPr="00FE71CD">
        <w:rPr>
          <w:rFonts w:ascii="Cambria" w:hAnsi="Cambria"/>
          <w:sz w:val="22"/>
          <w:szCs w:val="22"/>
        </w:rPr>
        <w:t>half</w:t>
      </w:r>
      <w:r w:rsidR="000B5F32" w:rsidRPr="00FE71CD">
        <w:rPr>
          <w:rFonts w:ascii="Cambria" w:hAnsi="Cambria"/>
          <w:sz w:val="22"/>
          <w:szCs w:val="22"/>
        </w:rPr>
        <w:t xml:space="preserve">, sich auf vermeintlich sichere dogmatische Sätze </w:t>
      </w:r>
      <w:r>
        <w:rPr>
          <w:rFonts w:ascii="Cambria" w:hAnsi="Cambria"/>
          <w:sz w:val="22"/>
          <w:szCs w:val="22"/>
        </w:rPr>
        <w:t xml:space="preserve">zurückzuziehen </w:t>
      </w:r>
      <w:r w:rsidR="000B5F32" w:rsidRPr="00FE71CD">
        <w:rPr>
          <w:rFonts w:ascii="Cambria" w:hAnsi="Cambria"/>
          <w:sz w:val="22"/>
          <w:szCs w:val="22"/>
        </w:rPr>
        <w:t xml:space="preserve">und eindeutige Lebensordnungen </w:t>
      </w:r>
      <w:r>
        <w:rPr>
          <w:rFonts w:ascii="Cambria" w:hAnsi="Cambria"/>
          <w:sz w:val="22"/>
          <w:szCs w:val="22"/>
        </w:rPr>
        <w:t>zu fordern</w:t>
      </w:r>
      <w:r w:rsidR="000B5F32" w:rsidRPr="00FE71CD">
        <w:rPr>
          <w:rFonts w:ascii="Cambria" w:hAnsi="Cambria"/>
          <w:sz w:val="22"/>
          <w:szCs w:val="22"/>
        </w:rPr>
        <w:t xml:space="preserve">. </w:t>
      </w:r>
      <w:r w:rsidR="006A1243" w:rsidRPr="00FE71CD">
        <w:rPr>
          <w:rFonts w:ascii="Cambria" w:hAnsi="Cambria"/>
          <w:sz w:val="22"/>
          <w:szCs w:val="22"/>
        </w:rPr>
        <w:t xml:space="preserve">Die vermeintlichen Gewissheiten, die Moralismen und Fundamentalismen schützen den Glauben vielleicht vor dem Leben, sie nehmen ihm aber auch viel von seiner verändernden und gestaltenden Kraft. </w:t>
      </w:r>
    </w:p>
    <w:p w:rsidR="0071523F" w:rsidRPr="00FE71CD" w:rsidRDefault="006A1243" w:rsidP="00D93F7A">
      <w:pPr>
        <w:spacing w:after="120"/>
        <w:rPr>
          <w:rFonts w:ascii="Cambria" w:hAnsi="Cambria"/>
          <w:sz w:val="22"/>
          <w:szCs w:val="22"/>
        </w:rPr>
      </w:pPr>
      <w:r w:rsidRPr="00FE71CD">
        <w:rPr>
          <w:rFonts w:ascii="Cambria" w:hAnsi="Cambria"/>
          <w:sz w:val="22"/>
          <w:szCs w:val="22"/>
        </w:rPr>
        <w:t xml:space="preserve">Deshalb sind </w:t>
      </w:r>
      <w:r w:rsidR="00A31292" w:rsidRPr="00FE71CD">
        <w:rPr>
          <w:rFonts w:ascii="Cambria" w:hAnsi="Cambria"/>
          <w:sz w:val="22"/>
          <w:szCs w:val="22"/>
        </w:rPr>
        <w:t xml:space="preserve">Austausch und Begegnung </w:t>
      </w:r>
      <w:r w:rsidR="000B5F32" w:rsidRPr="00FE71CD">
        <w:rPr>
          <w:rFonts w:ascii="Cambria" w:hAnsi="Cambria"/>
          <w:sz w:val="22"/>
          <w:szCs w:val="22"/>
        </w:rPr>
        <w:t>gefragt</w:t>
      </w:r>
      <w:r w:rsidRPr="00FE71CD">
        <w:rPr>
          <w:rFonts w:ascii="Cambria" w:hAnsi="Cambria"/>
          <w:sz w:val="22"/>
          <w:szCs w:val="22"/>
        </w:rPr>
        <w:t xml:space="preserve">, der offen Blick nach vorne und die Orientierung an </w:t>
      </w:r>
      <w:r w:rsidR="00FE32DC" w:rsidRPr="00FE71CD">
        <w:rPr>
          <w:rFonts w:ascii="Cambria" w:hAnsi="Cambria"/>
          <w:sz w:val="22"/>
          <w:szCs w:val="22"/>
        </w:rPr>
        <w:t>Gottes Bewegung in unsere Welt</w:t>
      </w:r>
      <w:r w:rsidR="00D93F7A" w:rsidRPr="00FE71CD">
        <w:rPr>
          <w:rFonts w:ascii="Cambria" w:hAnsi="Cambria"/>
          <w:sz w:val="22"/>
          <w:szCs w:val="22"/>
        </w:rPr>
        <w:t xml:space="preserve">. </w:t>
      </w:r>
      <w:r w:rsidR="00FE32DC" w:rsidRPr="00FE71CD">
        <w:rPr>
          <w:rFonts w:ascii="Cambria" w:hAnsi="Cambria"/>
          <w:b/>
          <w:i/>
          <w:sz w:val="22"/>
          <w:szCs w:val="22"/>
        </w:rPr>
        <w:t>„</w:t>
      </w:r>
      <w:r w:rsidR="00FE32DC" w:rsidRPr="00FE71CD">
        <w:rPr>
          <w:rFonts w:ascii="Cambria" w:hAnsi="Cambria"/>
          <w:b/>
          <w:i/>
          <w:iCs/>
          <w:sz w:val="22"/>
          <w:szCs w:val="22"/>
        </w:rPr>
        <w:t xml:space="preserve">Denn </w:t>
      </w:r>
      <w:r w:rsidR="00FE32DC" w:rsidRPr="00DE0E5B">
        <w:rPr>
          <w:rFonts w:ascii="Cambria" w:hAnsi="Cambria"/>
          <w:b/>
          <w:i/>
          <w:iCs/>
          <w:sz w:val="22"/>
          <w:szCs w:val="22"/>
        </w:rPr>
        <w:t>wir warten im Geist durch den Glauben auf die Gerechtigkeit, auf die wir hoffen.“</w:t>
      </w:r>
      <w:r w:rsidR="00FE32DC" w:rsidRPr="00FE71CD">
        <w:rPr>
          <w:rFonts w:ascii="Cambria" w:hAnsi="Cambria"/>
          <w:b/>
          <w:i/>
          <w:iCs/>
          <w:sz w:val="22"/>
          <w:szCs w:val="22"/>
        </w:rPr>
        <w:t xml:space="preserve"> </w:t>
      </w:r>
    </w:p>
    <w:p w:rsidR="00D93F7A" w:rsidRDefault="009463CE" w:rsidP="00D93F7A">
      <w:pPr>
        <w:spacing w:after="120"/>
        <w:rPr>
          <w:rFonts w:ascii="Cambria" w:hAnsi="Cambria"/>
          <w:sz w:val="22"/>
          <w:szCs w:val="22"/>
        </w:rPr>
      </w:pPr>
      <w:r w:rsidRPr="00FE71CD">
        <w:rPr>
          <w:rFonts w:ascii="Cambria" w:hAnsi="Cambria"/>
          <w:sz w:val="22"/>
          <w:szCs w:val="22"/>
        </w:rPr>
        <w:t>Immer wenn das gel</w:t>
      </w:r>
      <w:r w:rsidR="006A1243" w:rsidRPr="00FE71CD">
        <w:rPr>
          <w:rFonts w:ascii="Cambria" w:hAnsi="Cambria"/>
          <w:sz w:val="22"/>
          <w:szCs w:val="22"/>
        </w:rPr>
        <w:t>ingt</w:t>
      </w:r>
      <w:r w:rsidRPr="00FE71CD">
        <w:rPr>
          <w:rFonts w:ascii="Cambria" w:hAnsi="Cambria"/>
          <w:sz w:val="22"/>
          <w:szCs w:val="22"/>
        </w:rPr>
        <w:t xml:space="preserve">, </w:t>
      </w:r>
      <w:r w:rsidR="00FE32DC" w:rsidRPr="00FE71CD">
        <w:rPr>
          <w:rFonts w:ascii="Cambria" w:hAnsi="Cambria"/>
          <w:sz w:val="22"/>
          <w:szCs w:val="22"/>
        </w:rPr>
        <w:t xml:space="preserve">entwickelt das </w:t>
      </w:r>
      <w:r w:rsidR="00D93F7A" w:rsidRPr="00FE71CD">
        <w:rPr>
          <w:rFonts w:ascii="Cambria" w:hAnsi="Cambria"/>
          <w:sz w:val="22"/>
          <w:szCs w:val="22"/>
        </w:rPr>
        <w:t>Studienhaus eine apologetische Kraft</w:t>
      </w:r>
      <w:r w:rsidR="00FE32DC" w:rsidRPr="00FE71CD">
        <w:rPr>
          <w:rFonts w:ascii="Cambria" w:hAnsi="Cambria"/>
          <w:sz w:val="22"/>
          <w:szCs w:val="22"/>
        </w:rPr>
        <w:t>, die wir heute brauchen</w:t>
      </w:r>
      <w:r w:rsidR="00D93F7A" w:rsidRPr="00FE71CD">
        <w:rPr>
          <w:rFonts w:ascii="Cambria" w:hAnsi="Cambria"/>
          <w:sz w:val="22"/>
          <w:szCs w:val="22"/>
        </w:rPr>
        <w:t xml:space="preserve">. </w:t>
      </w:r>
      <w:r w:rsidRPr="00FE71CD">
        <w:rPr>
          <w:rFonts w:ascii="Cambria" w:hAnsi="Cambria"/>
          <w:sz w:val="22"/>
          <w:szCs w:val="22"/>
        </w:rPr>
        <w:t xml:space="preserve">Dann </w:t>
      </w:r>
      <w:r w:rsidR="00FE32DC" w:rsidRPr="00FE71CD">
        <w:rPr>
          <w:rFonts w:ascii="Cambria" w:hAnsi="Cambria"/>
          <w:sz w:val="22"/>
          <w:szCs w:val="22"/>
        </w:rPr>
        <w:t xml:space="preserve">öffnet </w:t>
      </w:r>
      <w:r w:rsidR="0026372C" w:rsidRPr="00FE71CD">
        <w:rPr>
          <w:rFonts w:ascii="Cambria" w:hAnsi="Cambria"/>
          <w:sz w:val="22"/>
          <w:szCs w:val="22"/>
        </w:rPr>
        <w:t xml:space="preserve">sich </w:t>
      </w:r>
      <w:r w:rsidR="00FE32DC" w:rsidRPr="00FE71CD">
        <w:rPr>
          <w:rFonts w:ascii="Cambria" w:hAnsi="Cambria"/>
          <w:sz w:val="22"/>
          <w:szCs w:val="22"/>
        </w:rPr>
        <w:t xml:space="preserve">ein Spielraum der Freiheit, in dem </w:t>
      </w:r>
      <w:r w:rsidR="006A1243" w:rsidRPr="00FE71CD">
        <w:rPr>
          <w:rFonts w:ascii="Cambria" w:hAnsi="Cambria"/>
          <w:sz w:val="22"/>
          <w:szCs w:val="22"/>
        </w:rPr>
        <w:t xml:space="preserve">dem Eigensinn einiges zugetraut wird, in dem Umwege erlaubt sind, in dem </w:t>
      </w:r>
      <w:r w:rsidR="00FE32DC" w:rsidRPr="00FE71CD">
        <w:rPr>
          <w:rFonts w:ascii="Cambria" w:hAnsi="Cambria"/>
          <w:sz w:val="22"/>
          <w:szCs w:val="22"/>
        </w:rPr>
        <w:t xml:space="preserve">auch die mitdiskutieren, die zweifeln und skeptisch sind oder anders glauben. Gerade </w:t>
      </w:r>
      <w:r w:rsidR="00A66126" w:rsidRPr="00FE71CD">
        <w:rPr>
          <w:rFonts w:ascii="Cambria" w:hAnsi="Cambria"/>
          <w:sz w:val="22"/>
          <w:szCs w:val="22"/>
        </w:rPr>
        <w:t xml:space="preserve">die Kolleginnen und Kollegen im Kontaktstudium erzählen mir regelmäßig, wie </w:t>
      </w:r>
      <w:r w:rsidR="006A1243" w:rsidRPr="00FE71CD">
        <w:rPr>
          <w:rFonts w:ascii="Cambria" w:hAnsi="Cambria"/>
          <w:sz w:val="22"/>
          <w:szCs w:val="22"/>
        </w:rPr>
        <w:t xml:space="preserve">sehr </w:t>
      </w:r>
      <w:r w:rsidR="00A66126" w:rsidRPr="00FE71CD">
        <w:rPr>
          <w:rFonts w:ascii="Cambria" w:hAnsi="Cambria"/>
          <w:sz w:val="22"/>
          <w:szCs w:val="22"/>
        </w:rPr>
        <w:t xml:space="preserve">sie die </w:t>
      </w:r>
      <w:r w:rsidR="00FE32DC" w:rsidRPr="00FE71CD">
        <w:rPr>
          <w:rFonts w:ascii="Cambria" w:hAnsi="Cambria"/>
          <w:sz w:val="22"/>
          <w:szCs w:val="22"/>
        </w:rPr>
        <w:t xml:space="preserve">Gespräche </w:t>
      </w:r>
      <w:r w:rsidR="00A66126" w:rsidRPr="00FE71CD">
        <w:rPr>
          <w:rFonts w:ascii="Cambria" w:hAnsi="Cambria"/>
          <w:sz w:val="22"/>
          <w:szCs w:val="22"/>
        </w:rPr>
        <w:t xml:space="preserve">über Alters- und Ländergrenzen </w:t>
      </w:r>
      <w:r w:rsidR="00FE32DC" w:rsidRPr="00FE71CD">
        <w:rPr>
          <w:rFonts w:ascii="Cambria" w:hAnsi="Cambria"/>
          <w:sz w:val="22"/>
          <w:szCs w:val="22"/>
        </w:rPr>
        <w:t xml:space="preserve">und </w:t>
      </w:r>
      <w:r w:rsidR="00A66126" w:rsidRPr="00FE71CD">
        <w:rPr>
          <w:rFonts w:ascii="Cambria" w:hAnsi="Cambria"/>
          <w:sz w:val="22"/>
          <w:szCs w:val="22"/>
        </w:rPr>
        <w:t xml:space="preserve">über Fachgebiete hinweg bereichern, wie großartig die unerwarteten Begegnungen </w:t>
      </w:r>
      <w:r w:rsidR="00D93F7A" w:rsidRPr="00FE71CD">
        <w:rPr>
          <w:rFonts w:ascii="Cambria" w:hAnsi="Cambria"/>
          <w:sz w:val="22"/>
          <w:szCs w:val="22"/>
        </w:rPr>
        <w:t>im Morata-Haus</w:t>
      </w:r>
      <w:r w:rsidR="00A66126" w:rsidRPr="00FE71CD">
        <w:rPr>
          <w:rFonts w:ascii="Cambria" w:hAnsi="Cambria"/>
          <w:sz w:val="22"/>
          <w:szCs w:val="22"/>
        </w:rPr>
        <w:t xml:space="preserve"> sind</w:t>
      </w:r>
      <w:r w:rsidRPr="00FE71CD">
        <w:rPr>
          <w:rFonts w:ascii="Cambria" w:hAnsi="Cambria"/>
          <w:sz w:val="22"/>
          <w:szCs w:val="22"/>
        </w:rPr>
        <w:t xml:space="preserve">, </w:t>
      </w:r>
      <w:r w:rsidR="00A66126" w:rsidRPr="00FE71CD">
        <w:rPr>
          <w:rFonts w:ascii="Cambria" w:hAnsi="Cambria"/>
          <w:sz w:val="22"/>
          <w:szCs w:val="22"/>
        </w:rPr>
        <w:t xml:space="preserve">zwischen Studierenden, „Kontaktis“, </w:t>
      </w:r>
      <w:r w:rsidR="00D93F7A" w:rsidRPr="00FE71CD">
        <w:rPr>
          <w:rFonts w:ascii="Cambria" w:hAnsi="Cambria"/>
          <w:sz w:val="22"/>
          <w:szCs w:val="22"/>
        </w:rPr>
        <w:t>Vikarinnen und Vikare</w:t>
      </w:r>
      <w:r w:rsidR="00A66126" w:rsidRPr="00FE71CD">
        <w:rPr>
          <w:rFonts w:ascii="Cambria" w:hAnsi="Cambria"/>
          <w:sz w:val="22"/>
          <w:szCs w:val="22"/>
        </w:rPr>
        <w:t xml:space="preserve"> und inzwischen auch den </w:t>
      </w:r>
      <w:r w:rsidR="00D93F7A" w:rsidRPr="00FE71CD">
        <w:rPr>
          <w:rFonts w:ascii="Cambria" w:hAnsi="Cambria"/>
          <w:sz w:val="22"/>
          <w:szCs w:val="22"/>
        </w:rPr>
        <w:t>Gemeindediakoninnen und –diakone im Traineeprogramm</w:t>
      </w:r>
      <w:r w:rsidR="00FE32DC" w:rsidRPr="00FE71CD">
        <w:rPr>
          <w:rFonts w:ascii="Cambria" w:hAnsi="Cambria"/>
          <w:sz w:val="22"/>
          <w:szCs w:val="22"/>
        </w:rPr>
        <w:t xml:space="preserve">. </w:t>
      </w:r>
    </w:p>
    <w:p w:rsidR="00A90909" w:rsidRPr="00FE71CD" w:rsidRDefault="00A90909" w:rsidP="00D93F7A">
      <w:pPr>
        <w:spacing w:after="120"/>
        <w:rPr>
          <w:rFonts w:ascii="Cambria" w:hAnsi="Cambria"/>
          <w:sz w:val="22"/>
          <w:szCs w:val="22"/>
        </w:rPr>
      </w:pPr>
    </w:p>
    <w:p w:rsidR="0071523F" w:rsidRPr="00FE71CD" w:rsidRDefault="00286ABF" w:rsidP="00286ABF">
      <w:pPr>
        <w:spacing w:after="120"/>
        <w:jc w:val="center"/>
        <w:rPr>
          <w:rFonts w:ascii="Cambria" w:hAnsi="Cambria"/>
          <w:sz w:val="22"/>
          <w:szCs w:val="22"/>
        </w:rPr>
      </w:pPr>
      <w:r w:rsidRPr="00FE71CD">
        <w:rPr>
          <w:rFonts w:ascii="Cambria" w:hAnsi="Cambria"/>
          <w:sz w:val="22"/>
          <w:szCs w:val="22"/>
        </w:rPr>
        <w:t>V</w:t>
      </w:r>
    </w:p>
    <w:p w:rsidR="00DE0E5B" w:rsidRDefault="00646C10" w:rsidP="001B1D4C">
      <w:pPr>
        <w:spacing w:after="120"/>
        <w:rPr>
          <w:rFonts w:ascii="Cambria" w:hAnsi="Cambria"/>
          <w:iCs/>
          <w:sz w:val="22"/>
          <w:szCs w:val="22"/>
        </w:rPr>
      </w:pPr>
      <w:r w:rsidRPr="00FE71CD">
        <w:rPr>
          <w:rFonts w:ascii="Cambria" w:hAnsi="Cambria"/>
          <w:iCs/>
          <w:sz w:val="22"/>
          <w:szCs w:val="22"/>
        </w:rPr>
        <w:t xml:space="preserve">Die evangelische Freiheit führt in die Verantwortung! Sie zielt auf einen </w:t>
      </w:r>
      <w:r w:rsidRPr="00FE71CD">
        <w:rPr>
          <w:rFonts w:ascii="Cambria" w:hAnsi="Cambria"/>
          <w:b/>
          <w:i/>
          <w:iCs/>
          <w:sz w:val="22"/>
          <w:szCs w:val="22"/>
        </w:rPr>
        <w:t>„</w:t>
      </w:r>
      <w:r w:rsidRPr="00DE0E5B">
        <w:rPr>
          <w:rFonts w:ascii="Cambria" w:hAnsi="Cambria"/>
          <w:b/>
          <w:i/>
          <w:iCs/>
          <w:sz w:val="22"/>
          <w:szCs w:val="22"/>
        </w:rPr>
        <w:t>Glauben, der durch die Liebe tätig ist.“</w:t>
      </w:r>
      <w:r w:rsidRPr="00DE0E5B">
        <w:rPr>
          <w:rFonts w:ascii="Cambria" w:hAnsi="Cambria"/>
          <w:iCs/>
          <w:sz w:val="22"/>
          <w:szCs w:val="22"/>
        </w:rPr>
        <w:t xml:space="preserve"> </w:t>
      </w:r>
    </w:p>
    <w:p w:rsidR="00286ABF" w:rsidRPr="00FE71CD" w:rsidRDefault="00646C10" w:rsidP="001B1D4C">
      <w:pPr>
        <w:spacing w:after="120"/>
        <w:rPr>
          <w:rFonts w:ascii="Cambria" w:hAnsi="Cambria"/>
          <w:sz w:val="22"/>
          <w:szCs w:val="22"/>
        </w:rPr>
      </w:pPr>
      <w:r w:rsidRPr="00DE0E5B">
        <w:rPr>
          <w:rFonts w:ascii="Cambria" w:hAnsi="Cambria"/>
          <w:sz w:val="22"/>
          <w:szCs w:val="22"/>
        </w:rPr>
        <w:t xml:space="preserve">Die Reformation </w:t>
      </w:r>
      <w:r w:rsidR="0026372C" w:rsidRPr="00DE0E5B">
        <w:rPr>
          <w:rFonts w:ascii="Cambria" w:hAnsi="Cambria"/>
          <w:sz w:val="22"/>
          <w:szCs w:val="22"/>
        </w:rPr>
        <w:t xml:space="preserve">hat </w:t>
      </w:r>
      <w:r w:rsidRPr="00DE0E5B">
        <w:rPr>
          <w:rFonts w:ascii="Cambria" w:hAnsi="Cambria"/>
          <w:sz w:val="22"/>
          <w:szCs w:val="22"/>
        </w:rPr>
        <w:t>die Würde de</w:t>
      </w:r>
      <w:r w:rsidR="0026372C" w:rsidRPr="00DE0E5B">
        <w:rPr>
          <w:rFonts w:ascii="Cambria" w:hAnsi="Cambria"/>
          <w:sz w:val="22"/>
          <w:szCs w:val="22"/>
        </w:rPr>
        <w:t>r</w:t>
      </w:r>
      <w:r w:rsidRPr="00DE0E5B">
        <w:rPr>
          <w:rFonts w:ascii="Cambria" w:hAnsi="Cambria"/>
          <w:sz w:val="22"/>
          <w:szCs w:val="22"/>
        </w:rPr>
        <w:t xml:space="preserve"> einzelnen </w:t>
      </w:r>
      <w:r w:rsidR="0026372C" w:rsidRPr="00DE0E5B">
        <w:rPr>
          <w:rFonts w:ascii="Cambria" w:hAnsi="Cambria"/>
          <w:sz w:val="22"/>
          <w:szCs w:val="22"/>
        </w:rPr>
        <w:t xml:space="preserve">Person betont </w:t>
      </w:r>
      <w:r w:rsidRPr="00DE0E5B">
        <w:rPr>
          <w:rFonts w:ascii="Cambria" w:hAnsi="Cambria"/>
          <w:sz w:val="22"/>
          <w:szCs w:val="22"/>
        </w:rPr>
        <w:t xml:space="preserve">und </w:t>
      </w:r>
      <w:r w:rsidR="0026372C" w:rsidRPr="00DE0E5B">
        <w:rPr>
          <w:rFonts w:ascii="Cambria" w:hAnsi="Cambria"/>
          <w:sz w:val="22"/>
          <w:szCs w:val="22"/>
        </w:rPr>
        <w:t>ih</w:t>
      </w:r>
      <w:r w:rsidR="0026372C" w:rsidRPr="00FE71CD">
        <w:rPr>
          <w:rFonts w:ascii="Cambria" w:hAnsi="Cambria"/>
          <w:sz w:val="22"/>
          <w:szCs w:val="22"/>
        </w:rPr>
        <w:t xml:space="preserve">re </w:t>
      </w:r>
      <w:r w:rsidRPr="00FE71CD">
        <w:rPr>
          <w:rFonts w:ascii="Cambria" w:hAnsi="Cambria"/>
          <w:sz w:val="22"/>
          <w:szCs w:val="22"/>
        </w:rPr>
        <w:t>Stellung gegen alle Mächte der Politik, der Wirtschaft und der Kirche</w:t>
      </w:r>
      <w:r w:rsidR="0026372C" w:rsidRPr="00FE71CD">
        <w:rPr>
          <w:rFonts w:ascii="Cambria" w:hAnsi="Cambria"/>
          <w:sz w:val="22"/>
          <w:szCs w:val="22"/>
        </w:rPr>
        <w:t xml:space="preserve"> gestärkt</w:t>
      </w:r>
      <w:r w:rsidRPr="00FE71CD">
        <w:rPr>
          <w:rFonts w:ascii="Cambria" w:hAnsi="Cambria"/>
          <w:sz w:val="22"/>
          <w:szCs w:val="22"/>
        </w:rPr>
        <w:t xml:space="preserve">. Aber der Glaube verändert nicht nur mein privates Leben, sondern das Leben auf Erden: auch der oder die Andere wird durch Christus befreit, selbst wenn er oder sie mir fremd oder gar </w:t>
      </w:r>
      <w:r w:rsidR="00942B4E" w:rsidRPr="00FE71CD">
        <w:rPr>
          <w:rFonts w:ascii="Cambria" w:hAnsi="Cambria"/>
          <w:sz w:val="22"/>
          <w:szCs w:val="22"/>
        </w:rPr>
        <w:t>F</w:t>
      </w:r>
      <w:r w:rsidRPr="00FE71CD">
        <w:rPr>
          <w:rFonts w:ascii="Cambria" w:hAnsi="Cambria"/>
          <w:sz w:val="22"/>
          <w:szCs w:val="22"/>
        </w:rPr>
        <w:t>eind ist. Jeder ist an seinem Platz gefragt, jede in ihrer Verantwortung</w:t>
      </w:r>
      <w:r w:rsidR="00942B4E" w:rsidRPr="00FE71CD">
        <w:rPr>
          <w:rFonts w:ascii="Cambria" w:hAnsi="Cambria"/>
          <w:sz w:val="22"/>
          <w:szCs w:val="22"/>
        </w:rPr>
        <w:t>, in ihrem Beruf</w:t>
      </w:r>
      <w:r w:rsidRPr="00FE71CD">
        <w:rPr>
          <w:rFonts w:ascii="Cambria" w:hAnsi="Cambria"/>
          <w:sz w:val="22"/>
          <w:szCs w:val="22"/>
        </w:rPr>
        <w:t xml:space="preserve">. </w:t>
      </w:r>
      <w:r w:rsidR="00942B4E" w:rsidRPr="00FE71CD">
        <w:rPr>
          <w:rFonts w:ascii="Cambria" w:hAnsi="Cambria"/>
          <w:sz w:val="22"/>
          <w:szCs w:val="22"/>
        </w:rPr>
        <w:t>Deshalb war die Entscheidung so wichtig, dass nicht nur Theologinnen und Theologen in diesem Haus zusammen leben und studieren</w:t>
      </w:r>
      <w:r w:rsidR="00DE0E5B">
        <w:rPr>
          <w:rFonts w:ascii="Cambria" w:hAnsi="Cambria"/>
          <w:sz w:val="22"/>
          <w:szCs w:val="22"/>
        </w:rPr>
        <w:t>, sondern Theologie und andere Fachrichtungen sich wechselseitig herausfordern</w:t>
      </w:r>
      <w:r w:rsidR="00942B4E" w:rsidRPr="00FE71CD">
        <w:rPr>
          <w:rFonts w:ascii="Cambria" w:hAnsi="Cambria"/>
          <w:sz w:val="22"/>
          <w:szCs w:val="22"/>
        </w:rPr>
        <w:t xml:space="preserve">. </w:t>
      </w:r>
      <w:r w:rsidR="0026372C" w:rsidRPr="00FE71CD">
        <w:rPr>
          <w:rFonts w:ascii="Cambria" w:hAnsi="Cambria"/>
          <w:sz w:val="22"/>
          <w:szCs w:val="22"/>
        </w:rPr>
        <w:t xml:space="preserve">Deshalb ist die ökumenische Weite, </w:t>
      </w:r>
      <w:r w:rsidR="009463CE" w:rsidRPr="00FE71CD">
        <w:rPr>
          <w:rFonts w:ascii="Cambria" w:hAnsi="Cambria"/>
          <w:sz w:val="22"/>
          <w:szCs w:val="22"/>
        </w:rPr>
        <w:t xml:space="preserve">deshalb sind </w:t>
      </w:r>
      <w:r w:rsidR="0026372C" w:rsidRPr="00FE71CD">
        <w:rPr>
          <w:rFonts w:ascii="Cambria" w:hAnsi="Cambria"/>
          <w:sz w:val="22"/>
          <w:szCs w:val="22"/>
        </w:rPr>
        <w:t xml:space="preserve">die Kontakte in alle Welt so eine Bereicherung. </w:t>
      </w:r>
    </w:p>
    <w:p w:rsidR="001F6EA7" w:rsidRPr="00FE71CD" w:rsidRDefault="00942B4E" w:rsidP="00942B4E">
      <w:pPr>
        <w:spacing w:after="120"/>
        <w:rPr>
          <w:rFonts w:ascii="Cambria" w:hAnsi="Cambria"/>
          <w:sz w:val="22"/>
          <w:szCs w:val="22"/>
        </w:rPr>
      </w:pPr>
      <w:r w:rsidRPr="00FE71CD">
        <w:rPr>
          <w:rFonts w:ascii="Cambria" w:hAnsi="Cambria"/>
          <w:sz w:val="22"/>
          <w:szCs w:val="22"/>
        </w:rPr>
        <w:t xml:space="preserve">Deshalb waren von Anfang auch die im Blick, die </w:t>
      </w:r>
      <w:r w:rsidR="001F6EA7" w:rsidRPr="00FE71CD">
        <w:rPr>
          <w:rFonts w:ascii="Cambria" w:hAnsi="Cambria"/>
          <w:sz w:val="22"/>
          <w:szCs w:val="22"/>
        </w:rPr>
        <w:t xml:space="preserve">sich </w:t>
      </w:r>
      <w:r w:rsidRPr="00FE71CD">
        <w:rPr>
          <w:rFonts w:ascii="Cambria" w:hAnsi="Cambria"/>
          <w:sz w:val="22"/>
          <w:szCs w:val="22"/>
        </w:rPr>
        <w:t xml:space="preserve">ohne einen Platz im </w:t>
      </w:r>
      <w:r w:rsidR="009463CE" w:rsidRPr="00FE71CD">
        <w:rPr>
          <w:rFonts w:ascii="Cambria" w:hAnsi="Cambria"/>
          <w:sz w:val="22"/>
          <w:szCs w:val="22"/>
        </w:rPr>
        <w:t xml:space="preserve">Theologischen Studienhaus </w:t>
      </w:r>
      <w:r w:rsidRPr="00FE71CD">
        <w:rPr>
          <w:rFonts w:ascii="Cambria" w:hAnsi="Cambria"/>
          <w:sz w:val="22"/>
          <w:szCs w:val="22"/>
        </w:rPr>
        <w:t xml:space="preserve">kein Studium hätten leisten können. </w:t>
      </w:r>
      <w:r w:rsidR="001F6EA7" w:rsidRPr="00FE71CD">
        <w:rPr>
          <w:rFonts w:ascii="Cambria" w:hAnsi="Cambria"/>
          <w:sz w:val="22"/>
          <w:szCs w:val="22"/>
        </w:rPr>
        <w:t>Und d</w:t>
      </w:r>
      <w:r w:rsidRPr="00FE71CD">
        <w:rPr>
          <w:rFonts w:ascii="Cambria" w:hAnsi="Cambria"/>
          <w:sz w:val="22"/>
          <w:szCs w:val="22"/>
        </w:rPr>
        <w:t xml:space="preserve">eshalb geht es im </w:t>
      </w:r>
      <w:r w:rsidR="009463CE" w:rsidRPr="00FE71CD">
        <w:rPr>
          <w:rFonts w:ascii="Cambria" w:hAnsi="Cambria"/>
          <w:sz w:val="22"/>
          <w:szCs w:val="22"/>
        </w:rPr>
        <w:t xml:space="preserve">Studienhaus </w:t>
      </w:r>
      <w:r w:rsidRPr="00FE71CD">
        <w:rPr>
          <w:rFonts w:ascii="Cambria" w:hAnsi="Cambria"/>
          <w:sz w:val="22"/>
          <w:szCs w:val="22"/>
        </w:rPr>
        <w:t xml:space="preserve">immer auch um aktuelle politische Herausforderungen und </w:t>
      </w:r>
      <w:r w:rsidR="00CF38E5" w:rsidRPr="00FE71CD">
        <w:rPr>
          <w:rFonts w:ascii="Cambria" w:hAnsi="Cambria"/>
          <w:sz w:val="22"/>
          <w:szCs w:val="22"/>
        </w:rPr>
        <w:t xml:space="preserve">eine protestantische </w:t>
      </w:r>
      <w:r w:rsidR="001F6EA7" w:rsidRPr="00FE71CD">
        <w:rPr>
          <w:rFonts w:ascii="Cambria" w:hAnsi="Cambria"/>
          <w:sz w:val="22"/>
          <w:szCs w:val="22"/>
        </w:rPr>
        <w:t xml:space="preserve">Streitkultur, die </w:t>
      </w:r>
      <w:r w:rsidR="00CF38E5" w:rsidRPr="00FE71CD">
        <w:rPr>
          <w:rFonts w:ascii="Cambria" w:hAnsi="Cambria"/>
          <w:sz w:val="22"/>
          <w:szCs w:val="22"/>
        </w:rPr>
        <w:t xml:space="preserve">um die </w:t>
      </w:r>
      <w:r w:rsidR="001F6EA7" w:rsidRPr="00FE71CD">
        <w:rPr>
          <w:rFonts w:ascii="Cambria" w:hAnsi="Cambria"/>
          <w:sz w:val="22"/>
          <w:szCs w:val="22"/>
        </w:rPr>
        <w:t xml:space="preserve">richtigen Antworten </w:t>
      </w:r>
      <w:r w:rsidR="00CF38E5" w:rsidRPr="00FE71CD">
        <w:rPr>
          <w:rFonts w:ascii="Cambria" w:hAnsi="Cambria"/>
          <w:sz w:val="22"/>
          <w:szCs w:val="22"/>
        </w:rPr>
        <w:t xml:space="preserve">ringt. </w:t>
      </w:r>
    </w:p>
    <w:p w:rsidR="00286ABF" w:rsidRPr="00FE71CD" w:rsidRDefault="00942B4E" w:rsidP="00942B4E">
      <w:pPr>
        <w:spacing w:after="120"/>
        <w:rPr>
          <w:rFonts w:ascii="Cambria" w:hAnsi="Cambria"/>
          <w:sz w:val="22"/>
          <w:szCs w:val="22"/>
        </w:rPr>
      </w:pPr>
      <w:r w:rsidRPr="00FE71CD">
        <w:rPr>
          <w:rFonts w:ascii="Cambria" w:hAnsi="Cambria"/>
          <w:sz w:val="22"/>
          <w:szCs w:val="22"/>
        </w:rPr>
        <w:t>D</w:t>
      </w:r>
      <w:r w:rsidR="00286ABF" w:rsidRPr="00FE71CD">
        <w:rPr>
          <w:rFonts w:ascii="Cambria" w:hAnsi="Cambria"/>
          <w:sz w:val="22"/>
          <w:szCs w:val="22"/>
        </w:rPr>
        <w:t xml:space="preserve">ie evangelische Freiheit traut </w:t>
      </w:r>
      <w:r w:rsidRPr="00FE71CD">
        <w:rPr>
          <w:rFonts w:ascii="Cambria" w:hAnsi="Cambria"/>
          <w:sz w:val="22"/>
          <w:szCs w:val="22"/>
        </w:rPr>
        <w:t xml:space="preserve">uns zu, Verantwortung zu übernehmen, aber sie </w:t>
      </w:r>
      <w:r w:rsidR="00286ABF" w:rsidRPr="00FE71CD">
        <w:rPr>
          <w:rFonts w:ascii="Cambria" w:hAnsi="Cambria"/>
          <w:sz w:val="22"/>
          <w:szCs w:val="22"/>
        </w:rPr>
        <w:t xml:space="preserve">mutet uns </w:t>
      </w:r>
      <w:r w:rsidRPr="00FE71CD">
        <w:rPr>
          <w:rFonts w:ascii="Cambria" w:hAnsi="Cambria"/>
          <w:sz w:val="22"/>
          <w:szCs w:val="22"/>
        </w:rPr>
        <w:t xml:space="preserve">auch </w:t>
      </w:r>
      <w:r w:rsidR="00286ABF" w:rsidRPr="00FE71CD">
        <w:rPr>
          <w:rFonts w:ascii="Cambria" w:hAnsi="Cambria"/>
          <w:sz w:val="22"/>
          <w:szCs w:val="22"/>
        </w:rPr>
        <w:t>zu</w:t>
      </w:r>
      <w:r w:rsidRPr="00FE71CD">
        <w:rPr>
          <w:rFonts w:ascii="Cambria" w:hAnsi="Cambria"/>
          <w:sz w:val="22"/>
          <w:szCs w:val="22"/>
        </w:rPr>
        <w:t xml:space="preserve">, dass es </w:t>
      </w:r>
      <w:r w:rsidR="001F6EA7" w:rsidRPr="00FE71CD">
        <w:rPr>
          <w:rFonts w:ascii="Cambria" w:hAnsi="Cambria"/>
          <w:sz w:val="22"/>
          <w:szCs w:val="22"/>
        </w:rPr>
        <w:t xml:space="preserve">selten </w:t>
      </w:r>
      <w:r w:rsidR="00286ABF" w:rsidRPr="00FE71CD">
        <w:rPr>
          <w:rFonts w:ascii="Cambria" w:hAnsi="Cambria"/>
          <w:sz w:val="22"/>
          <w:szCs w:val="22"/>
        </w:rPr>
        <w:t>einfache</w:t>
      </w:r>
      <w:r w:rsidR="001F6EA7" w:rsidRPr="00FE71CD">
        <w:rPr>
          <w:rFonts w:ascii="Cambria" w:hAnsi="Cambria"/>
          <w:sz w:val="22"/>
          <w:szCs w:val="22"/>
        </w:rPr>
        <w:t xml:space="preserve"> und </w:t>
      </w:r>
      <w:r w:rsidR="00286ABF" w:rsidRPr="00FE71CD">
        <w:rPr>
          <w:rFonts w:ascii="Cambria" w:hAnsi="Cambria"/>
          <w:sz w:val="22"/>
          <w:szCs w:val="22"/>
        </w:rPr>
        <w:t>eindeutige Lösungen</w:t>
      </w:r>
      <w:r w:rsidRPr="00FE71CD">
        <w:rPr>
          <w:rFonts w:ascii="Cambria" w:hAnsi="Cambria"/>
          <w:sz w:val="22"/>
          <w:szCs w:val="22"/>
        </w:rPr>
        <w:t xml:space="preserve"> für drängende Fragen gibt. </w:t>
      </w:r>
      <w:r w:rsidR="00286ABF" w:rsidRPr="00FE71CD">
        <w:rPr>
          <w:rFonts w:ascii="Cambria" w:hAnsi="Cambria"/>
          <w:sz w:val="22"/>
          <w:szCs w:val="22"/>
        </w:rPr>
        <w:t xml:space="preserve">Das Vertrauen in Gott macht frei, die eigene Vernunft zu gebrauchen und auch der Vernunft der anderen etwas zuzutrauen. </w:t>
      </w:r>
    </w:p>
    <w:p w:rsidR="00942B4E" w:rsidRPr="00FE71CD" w:rsidRDefault="00942B4E" w:rsidP="001B1D4C">
      <w:pPr>
        <w:spacing w:after="120"/>
        <w:rPr>
          <w:rFonts w:ascii="Cambria" w:hAnsi="Cambria"/>
          <w:sz w:val="22"/>
          <w:szCs w:val="22"/>
        </w:rPr>
      </w:pPr>
      <w:r w:rsidRPr="00FE71CD">
        <w:rPr>
          <w:rFonts w:ascii="Cambria" w:hAnsi="Cambria"/>
          <w:sz w:val="22"/>
          <w:szCs w:val="22"/>
        </w:rPr>
        <w:t xml:space="preserve">Was kann </w:t>
      </w:r>
      <w:r w:rsidR="00813EC1" w:rsidRPr="00FE71CD">
        <w:rPr>
          <w:rFonts w:ascii="Cambria" w:hAnsi="Cambria"/>
          <w:sz w:val="22"/>
          <w:szCs w:val="22"/>
        </w:rPr>
        <w:t xml:space="preserve">das </w:t>
      </w:r>
      <w:r w:rsidR="001620D2" w:rsidRPr="00FE71CD">
        <w:rPr>
          <w:rFonts w:ascii="Cambria" w:hAnsi="Cambria"/>
          <w:sz w:val="22"/>
          <w:szCs w:val="22"/>
        </w:rPr>
        <w:t xml:space="preserve">dann </w:t>
      </w:r>
      <w:r w:rsidR="00813EC1" w:rsidRPr="00FE71CD">
        <w:rPr>
          <w:rFonts w:ascii="Cambria" w:hAnsi="Cambria"/>
          <w:sz w:val="22"/>
          <w:szCs w:val="22"/>
        </w:rPr>
        <w:t xml:space="preserve">heißen: als </w:t>
      </w:r>
      <w:r w:rsidRPr="00FE71CD">
        <w:rPr>
          <w:rFonts w:ascii="Cambria" w:hAnsi="Cambria"/>
          <w:sz w:val="22"/>
          <w:szCs w:val="22"/>
        </w:rPr>
        <w:t xml:space="preserve">Theologisches Studienhaus </w:t>
      </w:r>
      <w:r w:rsidR="00CF38E5" w:rsidRPr="00FE71CD">
        <w:rPr>
          <w:rFonts w:ascii="Cambria" w:hAnsi="Cambria"/>
          <w:b/>
          <w:i/>
          <w:sz w:val="22"/>
          <w:szCs w:val="22"/>
        </w:rPr>
        <w:t>„</w:t>
      </w:r>
      <w:r w:rsidRPr="00FE71CD">
        <w:rPr>
          <w:rFonts w:ascii="Cambria" w:hAnsi="Cambria"/>
          <w:b/>
          <w:i/>
          <w:sz w:val="22"/>
          <w:szCs w:val="22"/>
        </w:rPr>
        <w:t xml:space="preserve">in </w:t>
      </w:r>
      <w:r w:rsidR="00813EC1" w:rsidRPr="00FE71CD">
        <w:rPr>
          <w:rFonts w:ascii="Cambria" w:hAnsi="Cambria"/>
          <w:b/>
          <w:i/>
          <w:sz w:val="22"/>
          <w:szCs w:val="22"/>
        </w:rPr>
        <w:t>der Liebe tätig</w:t>
      </w:r>
      <w:r w:rsidR="00CF38E5" w:rsidRPr="00FE71CD">
        <w:rPr>
          <w:rFonts w:ascii="Cambria" w:hAnsi="Cambria"/>
          <w:b/>
          <w:i/>
          <w:sz w:val="22"/>
          <w:szCs w:val="22"/>
        </w:rPr>
        <w:t>“</w:t>
      </w:r>
      <w:r w:rsidR="00813EC1" w:rsidRPr="00FE71CD">
        <w:rPr>
          <w:rFonts w:ascii="Cambria" w:hAnsi="Cambria"/>
          <w:sz w:val="22"/>
          <w:szCs w:val="22"/>
        </w:rPr>
        <w:t xml:space="preserve"> </w:t>
      </w:r>
      <w:r w:rsidR="00CF38E5" w:rsidRPr="00FE71CD">
        <w:rPr>
          <w:rFonts w:ascii="Cambria" w:hAnsi="Cambria"/>
          <w:sz w:val="22"/>
          <w:szCs w:val="22"/>
        </w:rPr>
        <w:t xml:space="preserve">zu </w:t>
      </w:r>
      <w:r w:rsidR="00813EC1" w:rsidRPr="00FE71CD">
        <w:rPr>
          <w:rFonts w:ascii="Cambria" w:hAnsi="Cambria"/>
          <w:sz w:val="22"/>
          <w:szCs w:val="22"/>
        </w:rPr>
        <w:t xml:space="preserve">sein? </w:t>
      </w:r>
    </w:p>
    <w:p w:rsidR="0071523F" w:rsidRPr="00FE71CD" w:rsidRDefault="00942B4E" w:rsidP="001B1D4C">
      <w:pPr>
        <w:spacing w:after="120"/>
        <w:rPr>
          <w:rFonts w:ascii="Cambria" w:hAnsi="Cambria"/>
          <w:sz w:val="22"/>
          <w:szCs w:val="22"/>
        </w:rPr>
      </w:pPr>
      <w:r w:rsidRPr="00FE71CD">
        <w:rPr>
          <w:rFonts w:ascii="Cambria" w:hAnsi="Cambria"/>
          <w:b/>
          <w:sz w:val="22"/>
          <w:szCs w:val="22"/>
        </w:rPr>
        <w:t xml:space="preserve">Sich </w:t>
      </w:r>
      <w:r w:rsidR="001620D2" w:rsidRPr="00FE71CD">
        <w:rPr>
          <w:rFonts w:ascii="Cambria" w:hAnsi="Cambria"/>
          <w:b/>
          <w:sz w:val="22"/>
          <w:szCs w:val="22"/>
        </w:rPr>
        <w:t xml:space="preserve">gegenseitig </w:t>
      </w:r>
      <w:r w:rsidR="006040AD" w:rsidRPr="00FE71CD">
        <w:rPr>
          <w:rFonts w:ascii="Cambria" w:hAnsi="Cambria"/>
          <w:b/>
          <w:sz w:val="22"/>
          <w:szCs w:val="22"/>
        </w:rPr>
        <w:t xml:space="preserve">in den Seitenwechsel </w:t>
      </w:r>
      <w:r w:rsidRPr="00FE71CD">
        <w:rPr>
          <w:rFonts w:ascii="Cambria" w:hAnsi="Cambria"/>
          <w:b/>
          <w:sz w:val="22"/>
          <w:szCs w:val="22"/>
        </w:rPr>
        <w:t>einüben</w:t>
      </w:r>
      <w:r w:rsidR="006040AD" w:rsidRPr="00FE71CD">
        <w:rPr>
          <w:rFonts w:ascii="Cambria" w:hAnsi="Cambria"/>
          <w:sz w:val="22"/>
          <w:szCs w:val="22"/>
        </w:rPr>
        <w:t xml:space="preserve">. Sich in die ANDEREN hineinversetzen und </w:t>
      </w:r>
      <w:r w:rsidRPr="00FE71CD">
        <w:rPr>
          <w:rFonts w:ascii="Cambria" w:hAnsi="Cambria"/>
          <w:sz w:val="22"/>
          <w:szCs w:val="22"/>
        </w:rPr>
        <w:t xml:space="preserve">dabei </w:t>
      </w:r>
      <w:r w:rsidR="00813EC1" w:rsidRPr="00FE71CD">
        <w:rPr>
          <w:rFonts w:ascii="Cambria" w:hAnsi="Cambria"/>
          <w:sz w:val="22"/>
          <w:szCs w:val="22"/>
        </w:rPr>
        <w:t xml:space="preserve">besonders </w:t>
      </w:r>
      <w:r w:rsidRPr="00FE71CD">
        <w:rPr>
          <w:rFonts w:ascii="Cambria" w:hAnsi="Cambria"/>
          <w:sz w:val="22"/>
          <w:szCs w:val="22"/>
        </w:rPr>
        <w:t xml:space="preserve">die Ungleichgewichte wahrzunehmen: Jesus </w:t>
      </w:r>
      <w:r w:rsidR="0071523F" w:rsidRPr="00FE71CD">
        <w:rPr>
          <w:rFonts w:ascii="Cambria" w:hAnsi="Cambria"/>
          <w:sz w:val="22"/>
          <w:szCs w:val="22"/>
        </w:rPr>
        <w:t xml:space="preserve">achtet </w:t>
      </w:r>
      <w:r w:rsidR="001620D2" w:rsidRPr="00FE71CD">
        <w:rPr>
          <w:rFonts w:ascii="Cambria" w:hAnsi="Cambria"/>
          <w:sz w:val="22"/>
          <w:szCs w:val="22"/>
        </w:rPr>
        <w:t xml:space="preserve">gerade </w:t>
      </w:r>
      <w:r w:rsidR="0071523F" w:rsidRPr="00FE71CD">
        <w:rPr>
          <w:rFonts w:ascii="Cambria" w:hAnsi="Cambria"/>
          <w:sz w:val="22"/>
          <w:szCs w:val="22"/>
        </w:rPr>
        <w:t xml:space="preserve">auf die, die es schwer haben, die </w:t>
      </w:r>
      <w:r w:rsidR="0071523F" w:rsidRPr="00FE71CD">
        <w:rPr>
          <w:rFonts w:ascii="Cambria" w:hAnsi="Cambria"/>
          <w:bCs/>
          <w:sz w:val="22"/>
          <w:szCs w:val="22"/>
        </w:rPr>
        <w:t>nicht mehr oder noch nicht für sich selbst sorgen können: Sterbende und schwer Kranke, kleine Kinder, Menschen mit Einschränkungen, Menschen, die bedroht oder verfolgt werden. Die Würde dieser besonders verletzlichen Gruppen liegt Christus am Herzen</w:t>
      </w:r>
      <w:r w:rsidR="00CF38E5" w:rsidRPr="00FE71CD">
        <w:rPr>
          <w:rFonts w:ascii="Cambria" w:hAnsi="Cambria"/>
          <w:bCs/>
          <w:sz w:val="22"/>
          <w:szCs w:val="22"/>
        </w:rPr>
        <w:t>; er legt sie uns ans Herz</w:t>
      </w:r>
      <w:r w:rsidR="0071523F" w:rsidRPr="00FE71CD">
        <w:rPr>
          <w:rFonts w:ascii="Cambria" w:hAnsi="Cambria"/>
          <w:bCs/>
          <w:sz w:val="22"/>
          <w:szCs w:val="22"/>
        </w:rPr>
        <w:t xml:space="preserve">. </w:t>
      </w:r>
    </w:p>
    <w:p w:rsidR="00942B4E" w:rsidRPr="00FE71CD" w:rsidRDefault="00813EC1" w:rsidP="006F083B">
      <w:pPr>
        <w:spacing w:after="120"/>
        <w:rPr>
          <w:rFonts w:ascii="Cambria" w:hAnsi="Cambria"/>
          <w:bCs/>
          <w:sz w:val="22"/>
          <w:szCs w:val="22"/>
        </w:rPr>
      </w:pPr>
      <w:r w:rsidRPr="00FE71CD">
        <w:rPr>
          <w:rFonts w:ascii="Cambria" w:hAnsi="Cambria"/>
          <w:b/>
          <w:bCs/>
          <w:sz w:val="22"/>
          <w:szCs w:val="22"/>
        </w:rPr>
        <w:t xml:space="preserve">Inklusive </w:t>
      </w:r>
      <w:r w:rsidR="00942B4E" w:rsidRPr="00FE71CD">
        <w:rPr>
          <w:rFonts w:ascii="Cambria" w:hAnsi="Cambria"/>
          <w:b/>
          <w:bCs/>
          <w:sz w:val="22"/>
          <w:szCs w:val="22"/>
        </w:rPr>
        <w:t xml:space="preserve">Gemeinschaft </w:t>
      </w:r>
      <w:r w:rsidRPr="00FE71CD">
        <w:rPr>
          <w:rFonts w:ascii="Cambria" w:hAnsi="Cambria"/>
          <w:b/>
          <w:bCs/>
          <w:sz w:val="22"/>
          <w:szCs w:val="22"/>
        </w:rPr>
        <w:t>erproben</w:t>
      </w:r>
      <w:r w:rsidR="00942B4E" w:rsidRPr="00FE71CD">
        <w:rPr>
          <w:rFonts w:ascii="Cambria" w:hAnsi="Cambria"/>
          <w:bCs/>
          <w:sz w:val="22"/>
          <w:szCs w:val="22"/>
        </w:rPr>
        <w:t xml:space="preserve">. </w:t>
      </w:r>
      <w:r w:rsidRPr="00FE71CD">
        <w:rPr>
          <w:rFonts w:ascii="Cambria" w:hAnsi="Cambria"/>
          <w:bCs/>
          <w:sz w:val="22"/>
          <w:szCs w:val="22"/>
        </w:rPr>
        <w:t>Ein</w:t>
      </w:r>
      <w:r w:rsidR="00CF38E5" w:rsidRPr="00FE71CD">
        <w:rPr>
          <w:rFonts w:ascii="Cambria" w:hAnsi="Cambria"/>
          <w:bCs/>
          <w:sz w:val="22"/>
          <w:szCs w:val="22"/>
        </w:rPr>
        <w:t xml:space="preserve"> Wohnheim wie das Studienhaus </w:t>
      </w:r>
      <w:r w:rsidR="00942B4E" w:rsidRPr="00FE71CD">
        <w:rPr>
          <w:rFonts w:ascii="Cambria" w:hAnsi="Cambria"/>
          <w:bCs/>
          <w:sz w:val="22"/>
          <w:szCs w:val="22"/>
        </w:rPr>
        <w:t>kennt die Konflikte</w:t>
      </w:r>
      <w:r w:rsidR="00CF38E5" w:rsidRPr="00FE71CD">
        <w:rPr>
          <w:rFonts w:ascii="Cambria" w:hAnsi="Cambria"/>
          <w:bCs/>
          <w:sz w:val="22"/>
          <w:szCs w:val="22"/>
        </w:rPr>
        <w:t>, die sich mit Vielfalt verbinden; aber sie rücken in einen theologischen Horizont</w:t>
      </w:r>
      <w:r w:rsidRPr="00FE71CD">
        <w:rPr>
          <w:rFonts w:ascii="Cambria" w:hAnsi="Cambria"/>
          <w:bCs/>
          <w:sz w:val="22"/>
          <w:szCs w:val="22"/>
        </w:rPr>
        <w:t>. T</w:t>
      </w:r>
      <w:r w:rsidR="00942B4E" w:rsidRPr="00FE71CD">
        <w:rPr>
          <w:rFonts w:ascii="Cambria" w:hAnsi="Cambria"/>
          <w:bCs/>
          <w:sz w:val="22"/>
          <w:szCs w:val="22"/>
        </w:rPr>
        <w:t>rotz aller religiösen, sozialen und persönlichen Unterschiede</w:t>
      </w:r>
      <w:r w:rsidRPr="00FE71CD">
        <w:rPr>
          <w:rFonts w:ascii="Cambria" w:hAnsi="Cambria"/>
          <w:bCs/>
          <w:sz w:val="22"/>
          <w:szCs w:val="22"/>
        </w:rPr>
        <w:t>: Wir gehören als Geschöpfe Gottes zusammen!</w:t>
      </w:r>
      <w:r w:rsidR="00942B4E" w:rsidRPr="00FE71CD">
        <w:rPr>
          <w:rFonts w:ascii="Cambria" w:hAnsi="Cambria"/>
          <w:bCs/>
          <w:sz w:val="22"/>
          <w:szCs w:val="22"/>
        </w:rPr>
        <w:t xml:space="preserve"> </w:t>
      </w:r>
      <w:r w:rsidR="00CF38E5" w:rsidRPr="00FE71CD">
        <w:rPr>
          <w:rFonts w:ascii="Cambria" w:hAnsi="Cambria"/>
          <w:bCs/>
          <w:sz w:val="22"/>
          <w:szCs w:val="22"/>
        </w:rPr>
        <w:t>In aller Unterschiedlichkeit: „</w:t>
      </w:r>
      <w:r w:rsidR="00942B4E" w:rsidRPr="00FE71CD">
        <w:rPr>
          <w:rFonts w:ascii="Cambria" w:hAnsi="Cambria"/>
          <w:bCs/>
          <w:sz w:val="22"/>
          <w:szCs w:val="22"/>
        </w:rPr>
        <w:t xml:space="preserve">ihr seid alle eins in Christus.“ (Gal 3,28) </w:t>
      </w:r>
      <w:r w:rsidR="00CF38E5" w:rsidRPr="00FE71CD">
        <w:rPr>
          <w:rFonts w:ascii="Cambria" w:hAnsi="Cambria"/>
          <w:bCs/>
          <w:sz w:val="22"/>
          <w:szCs w:val="22"/>
        </w:rPr>
        <w:t xml:space="preserve">Dem entspricht ein verlässliches und respektvolles Miteinander, auch mit den </w:t>
      </w:r>
      <w:r w:rsidR="00DE0E5B">
        <w:rPr>
          <w:rFonts w:ascii="Cambria" w:hAnsi="Cambria"/>
          <w:bCs/>
          <w:sz w:val="22"/>
          <w:szCs w:val="22"/>
        </w:rPr>
        <w:t>s</w:t>
      </w:r>
      <w:r w:rsidR="00CF38E5" w:rsidRPr="00FE71CD">
        <w:rPr>
          <w:rFonts w:ascii="Cambria" w:hAnsi="Cambria"/>
          <w:bCs/>
          <w:sz w:val="22"/>
          <w:szCs w:val="22"/>
        </w:rPr>
        <w:t>chwierigen</w:t>
      </w:r>
      <w:r w:rsidR="00DE0E5B">
        <w:rPr>
          <w:rFonts w:ascii="Cambria" w:hAnsi="Cambria"/>
          <w:bCs/>
          <w:sz w:val="22"/>
          <w:szCs w:val="22"/>
        </w:rPr>
        <w:t xml:space="preserve"> Mitbewohnerinnen und Mitbewohnern</w:t>
      </w:r>
      <w:r w:rsidR="00CF38E5" w:rsidRPr="00FE71CD">
        <w:rPr>
          <w:rFonts w:ascii="Cambria" w:hAnsi="Cambria"/>
          <w:bCs/>
          <w:sz w:val="22"/>
          <w:szCs w:val="22"/>
        </w:rPr>
        <w:t xml:space="preserve">, wie es </w:t>
      </w:r>
      <w:r w:rsidRPr="00FE71CD">
        <w:rPr>
          <w:rFonts w:ascii="Cambria" w:hAnsi="Cambria"/>
          <w:bCs/>
          <w:sz w:val="22"/>
          <w:szCs w:val="22"/>
        </w:rPr>
        <w:t xml:space="preserve">im </w:t>
      </w:r>
      <w:r w:rsidR="001620D2" w:rsidRPr="00FE71CD">
        <w:rPr>
          <w:rFonts w:ascii="Cambria" w:hAnsi="Cambria"/>
          <w:bCs/>
          <w:sz w:val="22"/>
          <w:szCs w:val="22"/>
        </w:rPr>
        <w:t xml:space="preserve">Theologischen Studienhaus </w:t>
      </w:r>
      <w:r w:rsidR="00A66126" w:rsidRPr="00FE71CD">
        <w:rPr>
          <w:rFonts w:ascii="Cambria" w:hAnsi="Cambria"/>
          <w:bCs/>
          <w:sz w:val="22"/>
          <w:szCs w:val="22"/>
        </w:rPr>
        <w:t>erprob</w:t>
      </w:r>
      <w:r w:rsidR="00CF38E5" w:rsidRPr="00FE71CD">
        <w:rPr>
          <w:rFonts w:ascii="Cambria" w:hAnsi="Cambria"/>
          <w:bCs/>
          <w:sz w:val="22"/>
          <w:szCs w:val="22"/>
        </w:rPr>
        <w:t>t</w:t>
      </w:r>
      <w:r w:rsidR="00A66126" w:rsidRPr="00FE71CD">
        <w:rPr>
          <w:rFonts w:ascii="Cambria" w:hAnsi="Cambria"/>
          <w:bCs/>
          <w:sz w:val="22"/>
          <w:szCs w:val="22"/>
        </w:rPr>
        <w:t xml:space="preserve"> und ein</w:t>
      </w:r>
      <w:r w:rsidR="00CF38E5" w:rsidRPr="00FE71CD">
        <w:rPr>
          <w:rFonts w:ascii="Cambria" w:hAnsi="Cambria"/>
          <w:bCs/>
          <w:sz w:val="22"/>
          <w:szCs w:val="22"/>
        </w:rPr>
        <w:t>ge</w:t>
      </w:r>
      <w:r w:rsidR="00A66126" w:rsidRPr="00FE71CD">
        <w:rPr>
          <w:rFonts w:ascii="Cambria" w:hAnsi="Cambria"/>
          <w:bCs/>
          <w:sz w:val="22"/>
          <w:szCs w:val="22"/>
        </w:rPr>
        <w:t>üb</w:t>
      </w:r>
      <w:r w:rsidR="00CF38E5" w:rsidRPr="00FE71CD">
        <w:rPr>
          <w:rFonts w:ascii="Cambria" w:hAnsi="Cambria"/>
          <w:bCs/>
          <w:sz w:val="22"/>
          <w:szCs w:val="22"/>
        </w:rPr>
        <w:t>t wird</w:t>
      </w:r>
      <w:r w:rsidRPr="00FE71CD">
        <w:rPr>
          <w:rFonts w:ascii="Cambria" w:hAnsi="Cambria"/>
          <w:bCs/>
          <w:sz w:val="22"/>
          <w:szCs w:val="22"/>
        </w:rPr>
        <w:t xml:space="preserve">. </w:t>
      </w:r>
    </w:p>
    <w:p w:rsidR="006040AD" w:rsidRPr="00FE71CD" w:rsidRDefault="00813EC1" w:rsidP="00813EC1">
      <w:pPr>
        <w:spacing w:after="120"/>
        <w:rPr>
          <w:rFonts w:ascii="Cambria" w:hAnsi="Cambria"/>
          <w:bCs/>
          <w:sz w:val="22"/>
          <w:szCs w:val="22"/>
        </w:rPr>
      </w:pPr>
      <w:r w:rsidRPr="00FE71CD">
        <w:rPr>
          <w:rFonts w:ascii="Cambria" w:hAnsi="Cambria"/>
          <w:b/>
          <w:bCs/>
          <w:sz w:val="22"/>
          <w:szCs w:val="22"/>
        </w:rPr>
        <w:lastRenderedPageBreak/>
        <w:t>Weltzugewandt und gebildet glauben</w:t>
      </w:r>
      <w:r w:rsidRPr="00FE71CD">
        <w:rPr>
          <w:rFonts w:ascii="Cambria" w:hAnsi="Cambria"/>
          <w:bCs/>
          <w:sz w:val="22"/>
          <w:szCs w:val="22"/>
        </w:rPr>
        <w:t xml:space="preserve">. </w:t>
      </w:r>
      <w:r w:rsidR="006040AD" w:rsidRPr="00FE71CD">
        <w:rPr>
          <w:rFonts w:ascii="Cambria" w:hAnsi="Cambria"/>
          <w:bCs/>
          <w:sz w:val="22"/>
          <w:szCs w:val="22"/>
        </w:rPr>
        <w:t xml:space="preserve">Wer sich mit Jesus auf den Weg macht, muss </w:t>
      </w:r>
      <w:r w:rsidR="001620D2" w:rsidRPr="00FE71CD">
        <w:rPr>
          <w:rFonts w:ascii="Cambria" w:hAnsi="Cambria"/>
          <w:bCs/>
          <w:sz w:val="22"/>
          <w:szCs w:val="22"/>
        </w:rPr>
        <w:t>(</w:t>
      </w:r>
      <w:r w:rsidR="00CF38E5" w:rsidRPr="00FE71CD">
        <w:rPr>
          <w:rFonts w:ascii="Cambria" w:hAnsi="Cambria"/>
          <w:bCs/>
          <w:sz w:val="22"/>
          <w:szCs w:val="22"/>
        </w:rPr>
        <w:t>so schwer es fällt</w:t>
      </w:r>
      <w:r w:rsidR="001620D2" w:rsidRPr="00FE71CD">
        <w:rPr>
          <w:rFonts w:ascii="Cambria" w:hAnsi="Cambria"/>
          <w:bCs/>
          <w:sz w:val="22"/>
          <w:szCs w:val="22"/>
        </w:rPr>
        <w:t>)</w:t>
      </w:r>
      <w:r w:rsidR="006040AD" w:rsidRPr="00FE71CD">
        <w:rPr>
          <w:rFonts w:ascii="Cambria" w:hAnsi="Cambria"/>
          <w:bCs/>
          <w:sz w:val="22"/>
          <w:szCs w:val="22"/>
        </w:rPr>
        <w:t xml:space="preserve"> das</w:t>
      </w:r>
      <w:r w:rsidR="001620D2" w:rsidRPr="00FE71CD">
        <w:rPr>
          <w:rFonts w:ascii="Cambria" w:hAnsi="Cambria"/>
          <w:bCs/>
          <w:sz w:val="22"/>
          <w:szCs w:val="22"/>
        </w:rPr>
        <w:t xml:space="preserve"> Theologische Studienhaus </w:t>
      </w:r>
      <w:r w:rsidR="00A66126" w:rsidRPr="00FE71CD">
        <w:rPr>
          <w:rFonts w:ascii="Cambria" w:hAnsi="Cambria"/>
          <w:bCs/>
          <w:sz w:val="22"/>
          <w:szCs w:val="22"/>
        </w:rPr>
        <w:t xml:space="preserve">verlassen; auch das gehört zum Konzept! </w:t>
      </w:r>
      <w:r w:rsidR="00286ABF" w:rsidRPr="00FE71CD">
        <w:rPr>
          <w:rFonts w:ascii="Cambria" w:hAnsi="Cambria"/>
          <w:bCs/>
          <w:sz w:val="22"/>
          <w:szCs w:val="22"/>
        </w:rPr>
        <w:t>Christus zeigt uns das liebevolle Gesicht Gottes</w:t>
      </w:r>
      <w:r w:rsidR="001F6EA7" w:rsidRPr="00FE71CD">
        <w:rPr>
          <w:rFonts w:ascii="Cambria" w:hAnsi="Cambria"/>
          <w:bCs/>
          <w:sz w:val="22"/>
          <w:szCs w:val="22"/>
        </w:rPr>
        <w:t xml:space="preserve"> am Kreuz</w:t>
      </w:r>
      <w:r w:rsidR="00286ABF" w:rsidRPr="00FE71CD">
        <w:rPr>
          <w:rFonts w:ascii="Cambria" w:hAnsi="Cambria"/>
          <w:bCs/>
          <w:sz w:val="22"/>
          <w:szCs w:val="22"/>
        </w:rPr>
        <w:t xml:space="preserve">, nicht da, wo wir normalerweise einen Gott erwarten. </w:t>
      </w:r>
      <w:r w:rsidR="006040AD" w:rsidRPr="00FE71CD">
        <w:rPr>
          <w:rFonts w:ascii="Cambria" w:hAnsi="Cambria"/>
          <w:bCs/>
          <w:sz w:val="22"/>
          <w:szCs w:val="22"/>
        </w:rPr>
        <w:t xml:space="preserve">Er </w:t>
      </w:r>
      <w:r w:rsidR="00286ABF" w:rsidRPr="00FE71CD">
        <w:rPr>
          <w:rFonts w:ascii="Cambria" w:hAnsi="Cambria"/>
          <w:bCs/>
          <w:sz w:val="22"/>
          <w:szCs w:val="22"/>
        </w:rPr>
        <w:t xml:space="preserve">schickt uns raus aus der bequemen, warmen Stube vor die Tore der Stadt, wo Menschen auf uns und auf ihn warten. Er fordert uns auf, </w:t>
      </w:r>
      <w:r w:rsidR="006040AD" w:rsidRPr="00FE71CD">
        <w:rPr>
          <w:rFonts w:ascii="Cambria" w:hAnsi="Cambria"/>
          <w:bCs/>
          <w:sz w:val="22"/>
          <w:szCs w:val="22"/>
        </w:rPr>
        <w:t xml:space="preserve">hineinzugehen in die </w:t>
      </w:r>
      <w:r w:rsidR="00286ABF" w:rsidRPr="00FE71CD">
        <w:rPr>
          <w:rFonts w:ascii="Cambria" w:hAnsi="Cambria"/>
          <w:bCs/>
          <w:sz w:val="22"/>
          <w:szCs w:val="22"/>
        </w:rPr>
        <w:t>Konflikte</w:t>
      </w:r>
      <w:r w:rsidR="006040AD" w:rsidRPr="00FE71CD">
        <w:rPr>
          <w:rFonts w:ascii="Cambria" w:hAnsi="Cambria"/>
          <w:bCs/>
          <w:sz w:val="22"/>
          <w:szCs w:val="22"/>
        </w:rPr>
        <w:t xml:space="preserve"> und uns auch den unbequemen Fragen zu stellen</w:t>
      </w:r>
      <w:r w:rsidR="001F6EA7" w:rsidRPr="00FE71CD">
        <w:rPr>
          <w:rFonts w:ascii="Cambria" w:hAnsi="Cambria"/>
          <w:bCs/>
          <w:sz w:val="22"/>
          <w:szCs w:val="22"/>
        </w:rPr>
        <w:t>; so gedeiht evangelische Bildung</w:t>
      </w:r>
      <w:r w:rsidR="001620D2" w:rsidRPr="00FE71CD">
        <w:rPr>
          <w:rFonts w:ascii="Cambria" w:hAnsi="Cambria"/>
          <w:bCs/>
          <w:sz w:val="22"/>
          <w:szCs w:val="22"/>
        </w:rPr>
        <w:t>!</w:t>
      </w:r>
      <w:r w:rsidR="006040AD" w:rsidRPr="00FE71CD">
        <w:rPr>
          <w:rFonts w:ascii="Cambria" w:hAnsi="Cambria"/>
          <w:bCs/>
          <w:sz w:val="22"/>
          <w:szCs w:val="22"/>
        </w:rPr>
        <w:t xml:space="preserve"> </w:t>
      </w:r>
    </w:p>
    <w:p w:rsidR="001F6EA7" w:rsidRPr="00FE71CD" w:rsidRDefault="001F6EA7" w:rsidP="00813EC1">
      <w:pPr>
        <w:spacing w:after="120"/>
        <w:rPr>
          <w:rFonts w:ascii="Cambria" w:hAnsi="Cambria"/>
          <w:bCs/>
          <w:sz w:val="22"/>
          <w:szCs w:val="22"/>
        </w:rPr>
      </w:pPr>
    </w:p>
    <w:p w:rsidR="00286ABF" w:rsidRPr="00FE71CD" w:rsidRDefault="006040AD" w:rsidP="00813EC1">
      <w:pPr>
        <w:spacing w:after="120"/>
        <w:rPr>
          <w:rFonts w:ascii="Cambria" w:hAnsi="Cambria"/>
          <w:bCs/>
          <w:sz w:val="22"/>
          <w:szCs w:val="22"/>
        </w:rPr>
      </w:pPr>
      <w:r w:rsidRPr="00FE71CD">
        <w:rPr>
          <w:rFonts w:ascii="Cambria" w:hAnsi="Cambria"/>
          <w:bCs/>
          <w:sz w:val="22"/>
          <w:szCs w:val="22"/>
        </w:rPr>
        <w:t xml:space="preserve">Ich bin sehr froh, dass der Verein und das Theologische Studienhaus seit 100 Jahren in unserer Landeskirche in diesem Geist evangelischer Freiheit und in Offenheit gegenüber </w:t>
      </w:r>
      <w:r w:rsidR="00CF38E5" w:rsidRPr="00FE71CD">
        <w:rPr>
          <w:rFonts w:ascii="Cambria" w:hAnsi="Cambria"/>
          <w:bCs/>
          <w:sz w:val="22"/>
          <w:szCs w:val="22"/>
        </w:rPr>
        <w:t>d</w:t>
      </w:r>
      <w:r w:rsidRPr="00FE71CD">
        <w:rPr>
          <w:rFonts w:ascii="Cambria" w:hAnsi="Cambria"/>
          <w:bCs/>
          <w:sz w:val="22"/>
          <w:szCs w:val="22"/>
        </w:rPr>
        <w:t>en notwen</w:t>
      </w:r>
      <w:r w:rsidR="00A66126" w:rsidRPr="00FE71CD">
        <w:rPr>
          <w:rFonts w:ascii="Cambria" w:hAnsi="Cambria"/>
          <w:bCs/>
          <w:sz w:val="22"/>
          <w:szCs w:val="22"/>
        </w:rPr>
        <w:t>d</w:t>
      </w:r>
      <w:r w:rsidRPr="00FE71CD">
        <w:rPr>
          <w:rFonts w:ascii="Cambria" w:hAnsi="Cambria"/>
          <w:bCs/>
          <w:sz w:val="22"/>
          <w:szCs w:val="22"/>
        </w:rPr>
        <w:t xml:space="preserve">igen Veränderungen in der Liebe tätig </w:t>
      </w:r>
      <w:r w:rsidR="001F6EA7" w:rsidRPr="00FE71CD">
        <w:rPr>
          <w:rFonts w:ascii="Cambria" w:hAnsi="Cambria"/>
          <w:bCs/>
          <w:sz w:val="22"/>
          <w:szCs w:val="22"/>
        </w:rPr>
        <w:t xml:space="preserve">sind </w:t>
      </w:r>
      <w:r w:rsidRPr="00FE71CD">
        <w:rPr>
          <w:rFonts w:ascii="Cambria" w:hAnsi="Cambria"/>
          <w:bCs/>
          <w:sz w:val="22"/>
          <w:szCs w:val="22"/>
        </w:rPr>
        <w:t xml:space="preserve">und wünsche Ihnen für die nächsten Jahre Gottes Segen. </w:t>
      </w:r>
    </w:p>
    <w:sectPr w:rsidR="00286ABF" w:rsidRPr="00FE71CD" w:rsidSect="003C1AD7">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D26" w:rsidRDefault="00C10D26" w:rsidP="00003527">
      <w:r>
        <w:separator/>
      </w:r>
    </w:p>
  </w:endnote>
  <w:endnote w:type="continuationSeparator" w:id="0">
    <w:p w:rsidR="00C10D26" w:rsidRDefault="00C10D26" w:rsidP="0000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38710"/>
      <w:docPartObj>
        <w:docPartGallery w:val="Page Numbers (Bottom of Page)"/>
        <w:docPartUnique/>
      </w:docPartObj>
    </w:sdtPr>
    <w:sdtEndPr/>
    <w:sdtContent>
      <w:p w:rsidR="007E64A4" w:rsidRDefault="007E64A4">
        <w:pPr>
          <w:pStyle w:val="Fuzeile"/>
          <w:jc w:val="right"/>
        </w:pPr>
        <w:r>
          <w:fldChar w:fldCharType="begin"/>
        </w:r>
        <w:r>
          <w:instrText>PAGE   \* MERGEFORMAT</w:instrText>
        </w:r>
        <w:r>
          <w:fldChar w:fldCharType="separate"/>
        </w:r>
        <w:r w:rsidR="004E5095">
          <w:rPr>
            <w:noProof/>
          </w:rPr>
          <w:t>1</w:t>
        </w:r>
        <w:r>
          <w:fldChar w:fldCharType="end"/>
        </w:r>
      </w:p>
    </w:sdtContent>
  </w:sdt>
  <w:p w:rsidR="007E64A4" w:rsidRDefault="007E64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D26" w:rsidRDefault="00C10D26" w:rsidP="00003527">
      <w:r>
        <w:separator/>
      </w:r>
    </w:p>
  </w:footnote>
  <w:footnote w:type="continuationSeparator" w:id="0">
    <w:p w:rsidR="00C10D26" w:rsidRDefault="00C10D26" w:rsidP="00003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637"/>
    <w:multiLevelType w:val="hybridMultilevel"/>
    <w:tmpl w:val="2518727C"/>
    <w:lvl w:ilvl="0" w:tplc="E29401A2">
      <w:start w:val="3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6B43F6"/>
    <w:multiLevelType w:val="hybridMultilevel"/>
    <w:tmpl w:val="A5369EEC"/>
    <w:numStyleLink w:val="Nummeriert"/>
  </w:abstractNum>
  <w:abstractNum w:abstractNumId="2" w15:restartNumberingAfterBreak="0">
    <w:nsid w:val="146778E6"/>
    <w:multiLevelType w:val="hybridMultilevel"/>
    <w:tmpl w:val="D408D04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98203C"/>
    <w:multiLevelType w:val="hybridMultilevel"/>
    <w:tmpl w:val="36301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B45F7D"/>
    <w:multiLevelType w:val="multilevel"/>
    <w:tmpl w:val="30B4B83C"/>
    <w:lvl w:ilvl="0">
      <w:start w:val="16"/>
      <w:numFmt w:val="decimal"/>
      <w:lvlText w:val="(%1"/>
      <w:lvlJc w:val="left"/>
      <w:pPr>
        <w:ind w:left="615" w:hanging="615"/>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D1D78"/>
    <w:multiLevelType w:val="hybridMultilevel"/>
    <w:tmpl w:val="7A78E1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A67755"/>
    <w:multiLevelType w:val="hybridMultilevel"/>
    <w:tmpl w:val="A5369EEC"/>
    <w:styleLink w:val="Nummeriert"/>
    <w:lvl w:ilvl="0" w:tplc="6CDA7326">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3C4BB4">
      <w:start w:val="1"/>
      <w:numFmt w:val="decimal"/>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69E86">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B0716A">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439DA">
      <w:start w:val="1"/>
      <w:numFmt w:val="decimal"/>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C4C1F4">
      <w:start w:val="1"/>
      <w:numFmt w:val="decimal"/>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05488">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0A8358">
      <w:start w:val="1"/>
      <w:numFmt w:val="decimal"/>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4C1EE">
      <w:start w:val="1"/>
      <w:numFmt w:val="decimal"/>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40D5135"/>
    <w:multiLevelType w:val="multilevel"/>
    <w:tmpl w:val="E34C80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5C86B83"/>
    <w:multiLevelType w:val="hybridMultilevel"/>
    <w:tmpl w:val="B0D8D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C20CF8"/>
    <w:multiLevelType w:val="hybridMultilevel"/>
    <w:tmpl w:val="7D9C59F6"/>
    <w:lvl w:ilvl="0" w:tplc="E29401A2">
      <w:start w:val="3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8"/>
  </w:num>
  <w:num w:numId="6">
    <w:abstractNumId w:val="3"/>
  </w:num>
  <w:num w:numId="7">
    <w:abstractNumId w:val="7"/>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0A"/>
    <w:rsid w:val="00003527"/>
    <w:rsid w:val="000465E5"/>
    <w:rsid w:val="000773A2"/>
    <w:rsid w:val="00085505"/>
    <w:rsid w:val="000B5F32"/>
    <w:rsid w:val="00157B95"/>
    <w:rsid w:val="00160CC1"/>
    <w:rsid w:val="001620D2"/>
    <w:rsid w:val="001642EB"/>
    <w:rsid w:val="00183E04"/>
    <w:rsid w:val="001B1D4C"/>
    <w:rsid w:val="001D5F4E"/>
    <w:rsid w:val="001F6EA7"/>
    <w:rsid w:val="0026372C"/>
    <w:rsid w:val="00286ABF"/>
    <w:rsid w:val="002D18C6"/>
    <w:rsid w:val="002D5267"/>
    <w:rsid w:val="00333E0A"/>
    <w:rsid w:val="00350035"/>
    <w:rsid w:val="003A1DCE"/>
    <w:rsid w:val="003C1AD7"/>
    <w:rsid w:val="003F0EAC"/>
    <w:rsid w:val="003F1818"/>
    <w:rsid w:val="004823FB"/>
    <w:rsid w:val="004E5095"/>
    <w:rsid w:val="00507B63"/>
    <w:rsid w:val="00522B9C"/>
    <w:rsid w:val="005323B7"/>
    <w:rsid w:val="00543033"/>
    <w:rsid w:val="005C4C3A"/>
    <w:rsid w:val="005C609F"/>
    <w:rsid w:val="005D4375"/>
    <w:rsid w:val="006040AD"/>
    <w:rsid w:val="006048BE"/>
    <w:rsid w:val="00646C10"/>
    <w:rsid w:val="0067676D"/>
    <w:rsid w:val="006A1243"/>
    <w:rsid w:val="006F083B"/>
    <w:rsid w:val="00711956"/>
    <w:rsid w:val="0071523F"/>
    <w:rsid w:val="007268C6"/>
    <w:rsid w:val="007C2592"/>
    <w:rsid w:val="007E64A4"/>
    <w:rsid w:val="007F01F6"/>
    <w:rsid w:val="00813EC1"/>
    <w:rsid w:val="0083789F"/>
    <w:rsid w:val="008840C4"/>
    <w:rsid w:val="00884E8F"/>
    <w:rsid w:val="008E4BE5"/>
    <w:rsid w:val="008F660A"/>
    <w:rsid w:val="00921529"/>
    <w:rsid w:val="00942B4E"/>
    <w:rsid w:val="00942E79"/>
    <w:rsid w:val="009463CE"/>
    <w:rsid w:val="009530C5"/>
    <w:rsid w:val="00A31292"/>
    <w:rsid w:val="00A61A6A"/>
    <w:rsid w:val="00A66126"/>
    <w:rsid w:val="00A90909"/>
    <w:rsid w:val="00B1320D"/>
    <w:rsid w:val="00BB3DB5"/>
    <w:rsid w:val="00BB4AD8"/>
    <w:rsid w:val="00BC371F"/>
    <w:rsid w:val="00C00BA6"/>
    <w:rsid w:val="00C01832"/>
    <w:rsid w:val="00C10D26"/>
    <w:rsid w:val="00C830BE"/>
    <w:rsid w:val="00CF38E5"/>
    <w:rsid w:val="00D93F7A"/>
    <w:rsid w:val="00DE0E5B"/>
    <w:rsid w:val="00E41612"/>
    <w:rsid w:val="00E86E3E"/>
    <w:rsid w:val="00E95AC2"/>
    <w:rsid w:val="00EB0D82"/>
    <w:rsid w:val="00EE1571"/>
    <w:rsid w:val="00EF7E98"/>
    <w:rsid w:val="00F33575"/>
    <w:rsid w:val="00F6683F"/>
    <w:rsid w:val="00FC1E7A"/>
    <w:rsid w:val="00FE2D9F"/>
    <w:rsid w:val="00FE32DC"/>
    <w:rsid w:val="00FE71C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CAE99B-63AD-E240-BFE2-89BFAD0E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6F083B"/>
    <w:pPr>
      <w:numPr>
        <w:numId w:val="2"/>
      </w:numPr>
    </w:pPr>
  </w:style>
  <w:style w:type="paragraph" w:styleId="Funotentext">
    <w:name w:val="footnote text"/>
    <w:basedOn w:val="Standard"/>
    <w:link w:val="FunotentextZchn"/>
    <w:uiPriority w:val="99"/>
    <w:semiHidden/>
    <w:unhideWhenUsed/>
    <w:rsid w:val="00003527"/>
    <w:rPr>
      <w:rFonts w:ascii="Calibri" w:eastAsia="Calibri" w:hAnsi="Calibri"/>
      <w:sz w:val="20"/>
      <w:szCs w:val="20"/>
      <w:lang w:eastAsia="en-US"/>
    </w:rPr>
  </w:style>
  <w:style w:type="character" w:customStyle="1" w:styleId="FunotentextZchn">
    <w:name w:val="Fußnotentext Zchn"/>
    <w:basedOn w:val="Absatz-Standardschriftart"/>
    <w:link w:val="Funotentext"/>
    <w:uiPriority w:val="99"/>
    <w:semiHidden/>
    <w:rsid w:val="00003527"/>
    <w:rPr>
      <w:rFonts w:ascii="Calibri" w:eastAsia="Calibri" w:hAnsi="Calibri"/>
      <w:lang w:eastAsia="en-US"/>
    </w:rPr>
  </w:style>
  <w:style w:type="character" w:styleId="Funotenzeichen">
    <w:name w:val="footnote reference"/>
    <w:uiPriority w:val="99"/>
    <w:semiHidden/>
    <w:unhideWhenUsed/>
    <w:rsid w:val="00003527"/>
    <w:rPr>
      <w:vertAlign w:val="superscript"/>
    </w:rPr>
  </w:style>
  <w:style w:type="character" w:styleId="Hyperlink">
    <w:name w:val="Hyperlink"/>
    <w:basedOn w:val="Absatz-Standardschriftart"/>
    <w:uiPriority w:val="99"/>
    <w:unhideWhenUsed/>
    <w:rsid w:val="00003527"/>
    <w:rPr>
      <w:color w:val="0000FF" w:themeColor="hyperlink"/>
      <w:u w:val="single"/>
    </w:rPr>
  </w:style>
  <w:style w:type="paragraph" w:styleId="Listenabsatz">
    <w:name w:val="List Paragraph"/>
    <w:basedOn w:val="Standard"/>
    <w:uiPriority w:val="34"/>
    <w:qFormat/>
    <w:rsid w:val="00BB4AD8"/>
    <w:pPr>
      <w:ind w:left="720"/>
      <w:contextualSpacing/>
    </w:pPr>
  </w:style>
  <w:style w:type="paragraph" w:styleId="Kopfzeile">
    <w:name w:val="header"/>
    <w:basedOn w:val="Standard"/>
    <w:link w:val="KopfzeileZchn"/>
    <w:uiPriority w:val="99"/>
    <w:unhideWhenUsed/>
    <w:rsid w:val="00FE32DC"/>
    <w:pPr>
      <w:tabs>
        <w:tab w:val="center" w:pos="4536"/>
        <w:tab w:val="right" w:pos="9072"/>
      </w:tabs>
    </w:pPr>
  </w:style>
  <w:style w:type="character" w:customStyle="1" w:styleId="KopfzeileZchn">
    <w:name w:val="Kopfzeile Zchn"/>
    <w:basedOn w:val="Absatz-Standardschriftart"/>
    <w:link w:val="Kopfzeile"/>
    <w:uiPriority w:val="99"/>
    <w:rsid w:val="00FE32DC"/>
    <w:rPr>
      <w:sz w:val="24"/>
      <w:szCs w:val="24"/>
    </w:rPr>
  </w:style>
  <w:style w:type="paragraph" w:styleId="Fuzeile">
    <w:name w:val="footer"/>
    <w:basedOn w:val="Standard"/>
    <w:link w:val="FuzeileZchn"/>
    <w:uiPriority w:val="99"/>
    <w:unhideWhenUsed/>
    <w:rsid w:val="00FE32DC"/>
    <w:pPr>
      <w:tabs>
        <w:tab w:val="center" w:pos="4536"/>
        <w:tab w:val="right" w:pos="9072"/>
      </w:tabs>
    </w:pPr>
  </w:style>
  <w:style w:type="character" w:customStyle="1" w:styleId="FuzeileZchn">
    <w:name w:val="Fußzeile Zchn"/>
    <w:basedOn w:val="Absatz-Standardschriftart"/>
    <w:link w:val="Fuzeile"/>
    <w:uiPriority w:val="99"/>
    <w:rsid w:val="00FE32DC"/>
    <w:rPr>
      <w:sz w:val="24"/>
      <w:szCs w:val="24"/>
    </w:rPr>
  </w:style>
  <w:style w:type="character" w:styleId="Kommentarzeichen">
    <w:name w:val="annotation reference"/>
    <w:basedOn w:val="Absatz-Standardschriftart"/>
    <w:uiPriority w:val="99"/>
    <w:semiHidden/>
    <w:unhideWhenUsed/>
    <w:rsid w:val="00E86E3E"/>
    <w:rPr>
      <w:sz w:val="18"/>
      <w:szCs w:val="18"/>
    </w:rPr>
  </w:style>
  <w:style w:type="paragraph" w:styleId="Kommentartext">
    <w:name w:val="annotation text"/>
    <w:basedOn w:val="Standard"/>
    <w:link w:val="KommentartextZchn"/>
    <w:uiPriority w:val="99"/>
    <w:semiHidden/>
    <w:unhideWhenUsed/>
    <w:rsid w:val="00E86E3E"/>
  </w:style>
  <w:style w:type="character" w:customStyle="1" w:styleId="KommentartextZchn">
    <w:name w:val="Kommentartext Zchn"/>
    <w:basedOn w:val="Absatz-Standardschriftart"/>
    <w:link w:val="Kommentartext"/>
    <w:uiPriority w:val="99"/>
    <w:semiHidden/>
    <w:rsid w:val="00E86E3E"/>
    <w:rPr>
      <w:sz w:val="24"/>
      <w:szCs w:val="24"/>
    </w:rPr>
  </w:style>
  <w:style w:type="paragraph" w:styleId="Kommentarthema">
    <w:name w:val="annotation subject"/>
    <w:basedOn w:val="Kommentartext"/>
    <w:next w:val="Kommentartext"/>
    <w:link w:val="KommentarthemaZchn"/>
    <w:uiPriority w:val="99"/>
    <w:semiHidden/>
    <w:unhideWhenUsed/>
    <w:rsid w:val="00E86E3E"/>
    <w:rPr>
      <w:b/>
      <w:bCs/>
      <w:sz w:val="20"/>
      <w:szCs w:val="20"/>
    </w:rPr>
  </w:style>
  <w:style w:type="character" w:customStyle="1" w:styleId="KommentarthemaZchn">
    <w:name w:val="Kommentarthema Zchn"/>
    <w:basedOn w:val="KommentartextZchn"/>
    <w:link w:val="Kommentarthema"/>
    <w:uiPriority w:val="99"/>
    <w:semiHidden/>
    <w:rsid w:val="00E86E3E"/>
    <w:rPr>
      <w:b/>
      <w:bCs/>
      <w:sz w:val="24"/>
      <w:szCs w:val="24"/>
    </w:rPr>
  </w:style>
  <w:style w:type="paragraph" w:styleId="Sprechblasentext">
    <w:name w:val="Balloon Text"/>
    <w:basedOn w:val="Standard"/>
    <w:link w:val="SprechblasentextZchn"/>
    <w:uiPriority w:val="99"/>
    <w:semiHidden/>
    <w:unhideWhenUsed/>
    <w:rsid w:val="00E86E3E"/>
    <w:rPr>
      <w:sz w:val="18"/>
      <w:szCs w:val="18"/>
    </w:rPr>
  </w:style>
  <w:style w:type="character" w:customStyle="1" w:styleId="SprechblasentextZchn">
    <w:name w:val="Sprechblasentext Zchn"/>
    <w:basedOn w:val="Absatz-Standardschriftart"/>
    <w:link w:val="Sprechblasentext"/>
    <w:uiPriority w:val="99"/>
    <w:semiHidden/>
    <w:rsid w:val="00E86E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C6C1-FE1A-4AC2-92F6-390D50FE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11458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"Zur Freiheit hat uns Christus befreit</vt:lpstr>
    </vt:vector>
  </TitlesOfParts>
  <Company>EOK</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Freiheit hat uns Christus befreit</dc:title>
  <dc:creator>Dr. Jochen Cornelius-Bundschuh</dc:creator>
  <cp:lastModifiedBy>Yvonne Weber</cp:lastModifiedBy>
  <cp:revision>2</cp:revision>
  <cp:lastPrinted>2018-10-31T11:51:00Z</cp:lastPrinted>
  <dcterms:created xsi:type="dcterms:W3CDTF">2018-11-05T09:42:00Z</dcterms:created>
  <dcterms:modified xsi:type="dcterms:W3CDTF">2018-11-05T09:42:00Z</dcterms:modified>
</cp:coreProperties>
</file>